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9B3548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3.4pt;margin-top:-23.7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147936" w:rsidRDefault="00147936" w:rsidP="008E60CE">
                  <w:pPr>
                    <w:pStyle w:val="af7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9B3548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margin-left:204.7pt;margin-top:2.5pt;width:261.1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147936" w:rsidRDefault="00147936" w:rsidP="002D397C">
                  <w:pPr>
                    <w:spacing w:after="0" w:line="240" w:lineRule="auto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147936" w:rsidRDefault="00147936" w:rsidP="008E60CE">
                  <w:pPr>
                    <w:spacing w:after="0" w:line="240" w:lineRule="auto"/>
                    <w:ind w:left="360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147936" w:rsidRPr="008E60CE" w:rsidRDefault="00147936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eastAsia="Times New Roman"/>
                      <w:sz w:val="64"/>
                    </w:rPr>
                  </w:pPr>
                  <w:r w:rsidRPr="008E60CE">
                    <w:rPr>
                      <w:sz w:val="64"/>
                      <w:szCs w:val="64"/>
                    </w:rPr>
                    <w:t xml:space="preserve">ВЫПУСК </w:t>
                  </w:r>
                  <w:r w:rsidRPr="008E60CE">
                    <w:rPr>
                      <w:rFonts w:hAnsi="Calibri"/>
                      <w:sz w:val="64"/>
                      <w:szCs w:val="64"/>
                    </w:rPr>
                    <w:t>№</w:t>
                  </w:r>
                  <w:r w:rsidR="00EB324C">
                    <w:rPr>
                      <w:rFonts w:hAnsi="Calibri"/>
                      <w:sz w:val="64"/>
                      <w:szCs w:val="64"/>
                    </w:rPr>
                    <w:t>3</w:t>
                  </w:r>
                </w:p>
                <w:p w:rsidR="00147936" w:rsidRPr="008E60CE" w:rsidRDefault="00147936" w:rsidP="008E60CE">
                  <w:pPr>
                    <w:pStyle w:val="af7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</w:pP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 xml:space="preserve">от </w:t>
                  </w:r>
                  <w:r w:rsidR="00EB324C">
                    <w:rPr>
                      <w:rFonts w:asciiTheme="minorHAnsi" w:hAnsi="Calibri" w:cstheme="minorBidi"/>
                      <w:sz w:val="52"/>
                      <w:szCs w:val="52"/>
                    </w:rPr>
                    <w:t>01</w:t>
                  </w:r>
                  <w:r>
                    <w:rPr>
                      <w:rFonts w:asciiTheme="minorHAnsi" w:hAnsi="Calibri" w:cstheme="minorBidi"/>
                      <w:sz w:val="52"/>
                      <w:szCs w:val="52"/>
                    </w:rPr>
                    <w:t>.0</w:t>
                  </w:r>
                  <w:r w:rsidR="00EB324C">
                    <w:rPr>
                      <w:rFonts w:asciiTheme="minorHAnsi" w:hAnsi="Calibri" w:cstheme="minorBidi"/>
                      <w:sz w:val="52"/>
                      <w:szCs w:val="52"/>
                    </w:rPr>
                    <w:t>3</w:t>
                  </w:r>
                  <w:r>
                    <w:rPr>
                      <w:rFonts w:asciiTheme="minorHAnsi" w:hAnsi="Calibri" w:cstheme="minorBidi"/>
                      <w:sz w:val="52"/>
                      <w:szCs w:val="52"/>
                    </w:rPr>
                    <w:t>.2023</w:t>
                  </w: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>г.</w:t>
                  </w:r>
                </w:p>
                <w:p w:rsidR="00147936" w:rsidRPr="008E60CE" w:rsidRDefault="00147936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Официальное периодическое издание, утверждённое решением Совета </w:t>
                  </w:r>
                </w:p>
                <w:p w:rsidR="00147936" w:rsidRPr="008E60CE" w:rsidRDefault="00147936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от 27.06.2007 </w:t>
                  </w:r>
                </w:p>
                <w:p w:rsidR="00147936" w:rsidRPr="008E60CE" w:rsidRDefault="00147936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за №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  <w:lang w:val="en-US"/>
                    </w:rPr>
                    <w:t>I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-22/2</w:t>
                  </w:r>
                </w:p>
              </w:txbxContent>
            </v:textbox>
          </v:rect>
        </w:pict>
      </w:r>
      <w:r w:rsidR="008E60CE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745740" cy="4689157"/>
            <wp:effectExtent l="19050" t="0" r="0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468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Pr="00B617D0" w:rsidRDefault="00327416" w:rsidP="00B61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lastRenderedPageBreak/>
        <w:t>Решения Совета сельского поселения «Ношуль»</w:t>
      </w:r>
    </w:p>
    <w:p w:rsidR="00E34677" w:rsidRDefault="00E34677" w:rsidP="00572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24D4" w:rsidRDefault="008024D4" w:rsidP="008E60CE">
      <w:pPr>
        <w:pStyle w:val="2"/>
        <w:ind w:left="720"/>
        <w:jc w:val="center"/>
        <w:rPr>
          <w:sz w:val="24"/>
          <w:szCs w:val="24"/>
        </w:rPr>
      </w:pPr>
      <w:r w:rsidRPr="008024D4">
        <w:rPr>
          <w:sz w:val="24"/>
          <w:szCs w:val="24"/>
        </w:rPr>
        <w:t>Правовые акты администрации сельского поселения</w:t>
      </w:r>
    </w:p>
    <w:p w:rsidR="005C036E" w:rsidRPr="005C036E" w:rsidRDefault="005C036E" w:rsidP="005C036E"/>
    <w:p w:rsidR="00D13637" w:rsidRPr="00EB324C" w:rsidRDefault="00D13637" w:rsidP="00B617D0">
      <w:pPr>
        <w:pStyle w:val="ad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B324C">
        <w:rPr>
          <w:rFonts w:ascii="Times New Roman" w:hAnsi="Times New Roman"/>
          <w:sz w:val="24"/>
          <w:szCs w:val="24"/>
        </w:rPr>
        <w:t>Постановление</w:t>
      </w:r>
      <w:r w:rsidRPr="00EB324C">
        <w:rPr>
          <w:rFonts w:ascii="Times New Roman" w:hAnsi="Times New Roman"/>
        </w:rPr>
        <w:t xml:space="preserve"> </w:t>
      </w:r>
      <w:r w:rsidR="00EB324C" w:rsidRPr="00EB324C">
        <w:rPr>
          <w:rFonts w:ascii="Times New Roman" w:hAnsi="Times New Roman"/>
          <w:sz w:val="24"/>
          <w:szCs w:val="24"/>
        </w:rPr>
        <w:t xml:space="preserve">О политике обработки и защите персональных данных посетителей </w:t>
      </w:r>
      <w:proofErr w:type="spellStart"/>
      <w:r w:rsidR="00EB324C" w:rsidRPr="00EB324C">
        <w:rPr>
          <w:rFonts w:ascii="Times New Roman" w:hAnsi="Times New Roman"/>
          <w:sz w:val="24"/>
          <w:szCs w:val="24"/>
        </w:rPr>
        <w:t>ве</w:t>
      </w:r>
      <w:proofErr w:type="gramStart"/>
      <w:r w:rsidR="00EB324C" w:rsidRPr="00EB324C">
        <w:rPr>
          <w:rFonts w:ascii="Times New Roman" w:hAnsi="Times New Roman"/>
          <w:sz w:val="24"/>
          <w:szCs w:val="24"/>
        </w:rPr>
        <w:t>б</w:t>
      </w:r>
      <w:proofErr w:type="spellEnd"/>
      <w:r w:rsidR="00EB324C" w:rsidRPr="00EB324C">
        <w:rPr>
          <w:rFonts w:ascii="Times New Roman" w:hAnsi="Times New Roman"/>
          <w:sz w:val="24"/>
          <w:szCs w:val="24"/>
        </w:rPr>
        <w:t>-</w:t>
      </w:r>
      <w:proofErr w:type="gramEnd"/>
      <w:r w:rsidR="00EB324C" w:rsidRPr="00EB324C">
        <w:rPr>
          <w:rFonts w:ascii="Times New Roman" w:hAnsi="Times New Roman"/>
          <w:sz w:val="24"/>
          <w:szCs w:val="24"/>
        </w:rPr>
        <w:t xml:space="preserve"> сайта администрации  сельского поселения «Ношуль» муниципального района «Прилузский» Республики Коми</w:t>
      </w:r>
      <w:r w:rsidR="005A1607" w:rsidRPr="00EB324C">
        <w:rPr>
          <w:rFonts w:ascii="Times New Roman" w:hAnsi="Times New Roman"/>
          <w:bCs/>
          <w:sz w:val="24"/>
          <w:szCs w:val="24"/>
        </w:rPr>
        <w:t xml:space="preserve"> </w:t>
      </w:r>
      <w:r w:rsidRPr="00EB324C">
        <w:rPr>
          <w:rFonts w:ascii="Times New Roman" w:hAnsi="Times New Roman"/>
          <w:sz w:val="24"/>
          <w:szCs w:val="24"/>
        </w:rPr>
        <w:t xml:space="preserve">от </w:t>
      </w:r>
      <w:r w:rsidR="00EB324C" w:rsidRPr="00EB324C">
        <w:rPr>
          <w:rFonts w:ascii="Times New Roman" w:hAnsi="Times New Roman"/>
          <w:sz w:val="24"/>
          <w:szCs w:val="24"/>
        </w:rPr>
        <w:t xml:space="preserve">26 </w:t>
      </w:r>
      <w:r w:rsidR="000D495D" w:rsidRPr="00EB324C">
        <w:rPr>
          <w:rFonts w:ascii="Times New Roman" w:hAnsi="Times New Roman"/>
          <w:sz w:val="24"/>
          <w:szCs w:val="24"/>
        </w:rPr>
        <w:t>февраля</w:t>
      </w:r>
      <w:r w:rsidR="00D46CC4" w:rsidRPr="00EB324C">
        <w:rPr>
          <w:rFonts w:ascii="Times New Roman" w:hAnsi="Times New Roman"/>
          <w:sz w:val="24"/>
          <w:szCs w:val="24"/>
        </w:rPr>
        <w:t xml:space="preserve"> 2023</w:t>
      </w:r>
      <w:r w:rsidR="00FF7F00" w:rsidRPr="00EB324C">
        <w:rPr>
          <w:rFonts w:ascii="Times New Roman" w:hAnsi="Times New Roman"/>
          <w:sz w:val="24"/>
          <w:szCs w:val="24"/>
        </w:rPr>
        <w:t xml:space="preserve"> года №</w:t>
      </w:r>
      <w:r w:rsidR="00D46CC4" w:rsidRPr="00EB324C">
        <w:rPr>
          <w:rFonts w:ascii="Times New Roman" w:hAnsi="Times New Roman"/>
          <w:sz w:val="24"/>
          <w:szCs w:val="24"/>
        </w:rPr>
        <w:t>0</w:t>
      </w:r>
      <w:r w:rsidR="00EB324C" w:rsidRPr="00EB324C">
        <w:rPr>
          <w:rFonts w:ascii="Times New Roman" w:hAnsi="Times New Roman"/>
          <w:sz w:val="24"/>
          <w:szCs w:val="24"/>
        </w:rPr>
        <w:t>5</w:t>
      </w:r>
      <w:r w:rsidR="000D495D" w:rsidRPr="00EB324C">
        <w:rPr>
          <w:rFonts w:ascii="Times New Roman" w:hAnsi="Times New Roman"/>
          <w:sz w:val="24"/>
          <w:szCs w:val="24"/>
        </w:rPr>
        <w:t>.</w:t>
      </w:r>
    </w:p>
    <w:p w:rsidR="008024D4" w:rsidRDefault="008024D4" w:rsidP="00D13637"/>
    <w:p w:rsidR="00EB324C" w:rsidRDefault="00EB324C" w:rsidP="00D13637"/>
    <w:p w:rsidR="008024D4" w:rsidRDefault="008024D4" w:rsidP="000D495D">
      <w:pPr>
        <w:pStyle w:val="ad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024D4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0D495D" w:rsidRDefault="000D495D" w:rsidP="000D495D">
      <w:pPr>
        <w:pStyle w:val="ad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34677" w:rsidRDefault="00E34677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Pr="005A1607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34677" w:rsidRDefault="00E34677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4D" w:rsidRDefault="0096734D" w:rsidP="00652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4D" w:rsidRDefault="0096734D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4D" w:rsidRDefault="0096734D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4186" w:rsidRDefault="0031418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324C" w:rsidRDefault="00EB324C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324C" w:rsidRDefault="00EB324C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324C" w:rsidRDefault="00EB324C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324C" w:rsidRDefault="00EB324C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324C" w:rsidRDefault="00EB324C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17D0" w:rsidRDefault="00B617D0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17D0" w:rsidRDefault="00B617D0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17D0" w:rsidRDefault="00B617D0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17D0" w:rsidRDefault="00B617D0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EB324C" w:rsidRDefault="00EB324C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324C" w:rsidRDefault="00EB324C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9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788"/>
        <w:gridCol w:w="2114"/>
        <w:gridCol w:w="3788"/>
      </w:tblGrid>
      <w:tr w:rsidR="00EB324C" w:rsidRPr="00780010" w:rsidTr="00DE254D">
        <w:trPr>
          <w:trHeight w:val="1408"/>
        </w:trPr>
        <w:tc>
          <w:tcPr>
            <w:tcW w:w="3788" w:type="dxa"/>
            <w:tcBorders>
              <w:bottom w:val="nil"/>
            </w:tcBorders>
          </w:tcPr>
          <w:p w:rsidR="00EB324C" w:rsidRPr="00780010" w:rsidRDefault="00EB324C" w:rsidP="00DE254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</w:p>
          <w:p w:rsidR="00EB324C" w:rsidRPr="00780010" w:rsidRDefault="00EB324C" w:rsidP="00DE254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 w:rsidRPr="00780010">
              <w:rPr>
                <w:rFonts w:ascii="Times New Roman" w:hAnsi="Times New Roman"/>
                <w:b/>
                <w:caps/>
                <w:sz w:val="18"/>
              </w:rPr>
              <w:t xml:space="preserve">АДМИНИСТРАЦИЯ </w:t>
            </w:r>
            <w:r w:rsidRPr="00780010">
              <w:rPr>
                <w:rFonts w:ascii="Times New Roman" w:hAnsi="Times New Roman"/>
                <w:b/>
                <w:caps/>
                <w:sz w:val="18"/>
              </w:rPr>
              <w:br/>
              <w:t>СЕЛЬСКОГО ПОСЕЛЕНИЯ «НОШУЛЬ»</w:t>
            </w:r>
          </w:p>
          <w:p w:rsidR="00EB324C" w:rsidRPr="00780010" w:rsidRDefault="00EB324C" w:rsidP="00DE254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:rsidR="00EB324C" w:rsidRPr="00780010" w:rsidRDefault="00EB324C" w:rsidP="00DE2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400050" cy="571500"/>
                  <wp:effectExtent l="19050" t="0" r="0" b="0"/>
                  <wp:docPr id="1" name="Рисунок 8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 w:rsidR="00EB324C" w:rsidRPr="00780010" w:rsidRDefault="00EB324C" w:rsidP="00DE254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</w:p>
          <w:p w:rsidR="00EB324C" w:rsidRPr="00780010" w:rsidRDefault="00EB324C" w:rsidP="00DE254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 w:rsidRPr="00780010">
              <w:rPr>
                <w:rFonts w:ascii="Times New Roman" w:hAnsi="Times New Roman"/>
                <w:b/>
                <w:caps/>
                <w:sz w:val="18"/>
              </w:rPr>
              <w:t xml:space="preserve">«НОШУЛЬ» СИКТ </w:t>
            </w:r>
            <w:r w:rsidRPr="00780010">
              <w:rPr>
                <w:rFonts w:ascii="Times New Roman" w:hAnsi="Times New Roman"/>
                <w:b/>
                <w:caps/>
                <w:sz w:val="18"/>
                <w:szCs w:val="18"/>
              </w:rPr>
              <w:t>ОВМ</w:t>
            </w:r>
            <w:r w:rsidRPr="00780010">
              <w:rPr>
                <w:rFonts w:ascii="Times New Roman" w:hAnsi="Times New Roman"/>
                <w:b/>
                <w:caps/>
                <w:sz w:val="18"/>
                <w:szCs w:val="18"/>
              </w:rPr>
              <w:sym w:font="Times New Roman" w:char="00D6"/>
            </w:r>
            <w:r w:rsidRPr="00780010">
              <w:rPr>
                <w:rFonts w:ascii="Times New Roman" w:hAnsi="Times New Roman"/>
                <w:b/>
                <w:caps/>
                <w:sz w:val="18"/>
                <w:szCs w:val="18"/>
              </w:rPr>
              <w:t>ДЧ</w:t>
            </w:r>
            <w:r w:rsidRPr="00780010">
              <w:rPr>
                <w:rFonts w:ascii="Times New Roman" w:hAnsi="Times New Roman"/>
                <w:b/>
                <w:caps/>
                <w:sz w:val="18"/>
                <w:szCs w:val="18"/>
              </w:rPr>
              <w:sym w:font="Times New Roman" w:char="00D6"/>
            </w:r>
            <w:r w:rsidRPr="00780010">
              <w:rPr>
                <w:rFonts w:ascii="Times New Roman" w:hAnsi="Times New Roman"/>
                <w:b/>
                <w:caps/>
                <w:sz w:val="18"/>
                <w:szCs w:val="18"/>
              </w:rPr>
              <w:t>МИНСА</w:t>
            </w:r>
            <w:r w:rsidRPr="00780010">
              <w:rPr>
                <w:rFonts w:ascii="Times New Roman" w:hAnsi="Times New Roman"/>
                <w:b/>
                <w:caps/>
                <w:sz w:val="18"/>
              </w:rPr>
              <w:t xml:space="preserve">  АДМИНИСТРАЦИЯ</w:t>
            </w:r>
          </w:p>
          <w:p w:rsidR="00EB324C" w:rsidRPr="00780010" w:rsidRDefault="00EB324C" w:rsidP="00DE254D">
            <w:pPr>
              <w:spacing w:after="0"/>
              <w:rPr>
                <w:rFonts w:ascii="Times New Roman" w:hAnsi="Times New Roman"/>
              </w:rPr>
            </w:pPr>
          </w:p>
          <w:p w:rsidR="00EB324C" w:rsidRPr="00780010" w:rsidRDefault="00EB324C" w:rsidP="00DE254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B324C" w:rsidRPr="00633F3F" w:rsidRDefault="00EB324C" w:rsidP="00EB324C">
      <w:pPr>
        <w:spacing w:before="240" w:after="0"/>
        <w:jc w:val="center"/>
        <w:rPr>
          <w:rFonts w:ascii="Times New Roman" w:hAnsi="Times New Roman"/>
          <w:b/>
          <w:caps/>
          <w:spacing w:val="20"/>
          <w:sz w:val="24"/>
        </w:rPr>
      </w:pPr>
      <w:r w:rsidRPr="00633F3F">
        <w:rPr>
          <w:rFonts w:ascii="Times New Roman" w:hAnsi="Times New Roman"/>
          <w:b/>
          <w:caps/>
          <w:spacing w:val="20"/>
          <w:sz w:val="24"/>
        </w:rPr>
        <w:t>Постановление</w:t>
      </w:r>
    </w:p>
    <w:p w:rsidR="00147936" w:rsidRPr="00EB324C" w:rsidRDefault="00EB324C" w:rsidP="00EB324C">
      <w:pPr>
        <w:spacing w:before="60" w:after="0"/>
        <w:jc w:val="center"/>
        <w:rPr>
          <w:rFonts w:ascii="Times New Roman" w:hAnsi="Times New Roman"/>
          <w:b/>
          <w:caps/>
          <w:spacing w:val="20"/>
          <w:sz w:val="24"/>
        </w:rPr>
      </w:pPr>
      <w:proofErr w:type="gramStart"/>
      <w:r w:rsidRPr="00633F3F">
        <w:rPr>
          <w:rFonts w:ascii="Times New Roman" w:hAnsi="Times New Roman"/>
          <w:b/>
          <w:caps/>
          <w:spacing w:val="20"/>
          <w:sz w:val="24"/>
        </w:rPr>
        <w:t>ШУ</w:t>
      </w:r>
      <w:r w:rsidRPr="00633F3F">
        <w:rPr>
          <w:rFonts w:ascii="Times New Roman" w:hAnsi="Times New Roman"/>
          <w:b/>
          <w:caps/>
          <w:sz w:val="24"/>
        </w:rPr>
        <w:sym w:font="Times New Roman" w:char="00D6"/>
      </w:r>
      <w:r w:rsidRPr="00633F3F">
        <w:rPr>
          <w:rFonts w:ascii="Times New Roman" w:hAnsi="Times New Roman"/>
          <w:b/>
          <w:caps/>
          <w:spacing w:val="20"/>
          <w:sz w:val="24"/>
        </w:rPr>
        <w:t>М</w:t>
      </w:r>
      <w:proofErr w:type="gramEnd"/>
    </w:p>
    <w:p w:rsidR="00147936" w:rsidRPr="00147936" w:rsidRDefault="00147936" w:rsidP="00147936">
      <w:pPr>
        <w:rPr>
          <w:rFonts w:ascii="Times New Roman" w:hAnsi="Times New Roman" w:cs="Times New Roman"/>
          <w:b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 xml:space="preserve">      10 февраля 2023 года                                                                          № 2-15/1 </w:t>
      </w:r>
    </w:p>
    <w:p w:rsidR="00EB324C" w:rsidRDefault="00147936" w:rsidP="00EB3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324C" w:rsidRPr="00232AA6">
        <w:rPr>
          <w:rFonts w:ascii="Times New Roman" w:hAnsi="Times New Roman"/>
          <w:b/>
          <w:sz w:val="24"/>
          <w:szCs w:val="24"/>
        </w:rPr>
        <w:t xml:space="preserve">О политике обработки и защите персональных данных </w:t>
      </w:r>
    </w:p>
    <w:p w:rsidR="00EB324C" w:rsidRDefault="00EB324C" w:rsidP="00EB3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2AA6">
        <w:rPr>
          <w:rFonts w:ascii="Times New Roman" w:hAnsi="Times New Roman"/>
          <w:b/>
          <w:sz w:val="24"/>
          <w:szCs w:val="24"/>
        </w:rPr>
        <w:t xml:space="preserve">посетителей </w:t>
      </w:r>
      <w:proofErr w:type="spellStart"/>
      <w:r w:rsidRPr="00232AA6">
        <w:rPr>
          <w:rFonts w:ascii="Times New Roman" w:hAnsi="Times New Roman"/>
          <w:b/>
          <w:sz w:val="24"/>
          <w:szCs w:val="24"/>
        </w:rPr>
        <w:t>ве</w:t>
      </w:r>
      <w:proofErr w:type="gramStart"/>
      <w:r w:rsidRPr="00232AA6">
        <w:rPr>
          <w:rFonts w:ascii="Times New Roman" w:hAnsi="Times New Roman"/>
          <w:b/>
          <w:sz w:val="24"/>
          <w:szCs w:val="24"/>
        </w:rPr>
        <w:t>б</w:t>
      </w:r>
      <w:proofErr w:type="spellEnd"/>
      <w:r w:rsidRPr="00232AA6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232AA6">
        <w:rPr>
          <w:rFonts w:ascii="Times New Roman" w:hAnsi="Times New Roman"/>
          <w:b/>
          <w:sz w:val="24"/>
          <w:szCs w:val="24"/>
        </w:rPr>
        <w:t xml:space="preserve"> сайта администрации  сельского поселения «Ношуль» </w:t>
      </w:r>
      <w:r>
        <w:rPr>
          <w:rFonts w:ascii="Times New Roman" w:hAnsi="Times New Roman"/>
          <w:b/>
          <w:sz w:val="24"/>
          <w:szCs w:val="24"/>
        </w:rPr>
        <w:t>муниципального района «Прилузский» Республики Коми</w:t>
      </w:r>
    </w:p>
    <w:p w:rsidR="00EB324C" w:rsidRDefault="00EB324C" w:rsidP="00EB3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24C" w:rsidRDefault="00EB324C" w:rsidP="00EB324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 w:rsidRPr="00B24B7C"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 xml:space="preserve">Конституцией Российской Федерации, </w:t>
      </w:r>
      <w:r w:rsidRPr="002865AB">
        <w:rPr>
          <w:rFonts w:ascii="Times New Roman" w:hAnsi="Times New Roman"/>
          <w:color w:val="000000"/>
          <w:sz w:val="24"/>
          <w:szCs w:val="24"/>
        </w:rPr>
        <w:t>Гражданским кодексом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24B7C">
        <w:rPr>
          <w:rFonts w:ascii="Times New Roman" w:hAnsi="Times New Roman"/>
          <w:sz w:val="24"/>
          <w:szCs w:val="24"/>
        </w:rPr>
        <w:t xml:space="preserve"> Федеральным законом от </w:t>
      </w:r>
      <w:r>
        <w:rPr>
          <w:rFonts w:ascii="Times New Roman" w:hAnsi="Times New Roman"/>
          <w:sz w:val="24"/>
          <w:szCs w:val="24"/>
        </w:rPr>
        <w:t xml:space="preserve">27.07.2006 года </w:t>
      </w:r>
      <w:r w:rsidRPr="00B24B7C">
        <w:rPr>
          <w:rFonts w:ascii="Times New Roman" w:hAnsi="Times New Roman"/>
          <w:sz w:val="24"/>
          <w:szCs w:val="24"/>
        </w:rPr>
        <w:t xml:space="preserve">№152-ФЗ «О персональных данных», Федеральным законом от 27.07.2006 года № 149-ФЗ «Об информации, информационных технологиях и о защите информации», администрация сельского поселения «Ношуль» </w:t>
      </w:r>
      <w:r w:rsidRPr="00DE71F1">
        <w:rPr>
          <w:rFonts w:ascii="Times New Roman" w:hAnsi="Times New Roman"/>
          <w:sz w:val="24"/>
          <w:szCs w:val="24"/>
        </w:rPr>
        <w:t xml:space="preserve">муниципального района «Прилузский» Республики Коми </w:t>
      </w:r>
      <w:r w:rsidRPr="00B24B7C">
        <w:rPr>
          <w:rFonts w:ascii="Times New Roman" w:hAnsi="Times New Roman"/>
          <w:b/>
          <w:sz w:val="24"/>
          <w:szCs w:val="24"/>
        </w:rPr>
        <w:t>постановляет:</w:t>
      </w:r>
    </w:p>
    <w:p w:rsidR="00EB324C" w:rsidRDefault="00EB324C" w:rsidP="00EB3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24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71F1">
        <w:rPr>
          <w:rFonts w:ascii="Times New Roman" w:hAnsi="Times New Roman"/>
          <w:sz w:val="24"/>
          <w:szCs w:val="24"/>
        </w:rPr>
        <w:t xml:space="preserve">1.Утвердить политику обработки и защите персональных данных посетителей </w:t>
      </w:r>
      <w:proofErr w:type="spellStart"/>
      <w:r w:rsidRPr="00DE71F1">
        <w:rPr>
          <w:rFonts w:ascii="Times New Roman" w:hAnsi="Times New Roman"/>
          <w:sz w:val="24"/>
          <w:szCs w:val="24"/>
        </w:rPr>
        <w:t>ве</w:t>
      </w:r>
      <w:proofErr w:type="gramStart"/>
      <w:r w:rsidRPr="00DE71F1">
        <w:rPr>
          <w:rFonts w:ascii="Times New Roman" w:hAnsi="Times New Roman"/>
          <w:sz w:val="24"/>
          <w:szCs w:val="24"/>
        </w:rPr>
        <w:t>б</w:t>
      </w:r>
      <w:proofErr w:type="spellEnd"/>
      <w:r w:rsidRPr="00DE71F1">
        <w:rPr>
          <w:rFonts w:ascii="Times New Roman" w:hAnsi="Times New Roman"/>
          <w:sz w:val="24"/>
          <w:szCs w:val="24"/>
        </w:rPr>
        <w:t>-</w:t>
      </w:r>
      <w:proofErr w:type="gramEnd"/>
      <w:r w:rsidRPr="00DE71F1">
        <w:rPr>
          <w:rFonts w:ascii="Times New Roman" w:hAnsi="Times New Roman"/>
          <w:sz w:val="24"/>
          <w:szCs w:val="24"/>
        </w:rPr>
        <w:t xml:space="preserve"> сайта администрации  сельского поселения «Ношуль» муниципального района «Прилузский» Республики Коми согласно приложению к настоящему постановлению.</w:t>
      </w:r>
    </w:p>
    <w:p w:rsidR="00EB324C" w:rsidRPr="00F27B14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F27B14">
        <w:rPr>
          <w:rFonts w:ascii="Times New Roman" w:hAnsi="Times New Roman"/>
          <w:sz w:val="24"/>
          <w:szCs w:val="24"/>
        </w:rPr>
        <w:t>Настоящее постановление вступает в силу со дня принятия и подлежит опубликованию в бюллетене «Информационный вестник Совета и администрации сельского поселения «Ношуль».</w:t>
      </w:r>
    </w:p>
    <w:p w:rsidR="00EB324C" w:rsidRPr="00F27B14" w:rsidRDefault="00EB324C" w:rsidP="00EB3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324C" w:rsidRDefault="00EB324C" w:rsidP="00EB32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324C" w:rsidRDefault="00EB324C" w:rsidP="00EB32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</w:t>
      </w:r>
      <w:r w:rsidRPr="00CC0890">
        <w:rPr>
          <w:rFonts w:ascii="Times New Roman" w:hAnsi="Times New Roman"/>
          <w:sz w:val="24"/>
          <w:szCs w:val="24"/>
        </w:rPr>
        <w:t>ельского поселения «Ношуль»</w:t>
      </w:r>
      <w:r>
        <w:rPr>
          <w:rFonts w:ascii="Times New Roman" w:hAnsi="Times New Roman"/>
          <w:sz w:val="24"/>
          <w:szCs w:val="24"/>
        </w:rPr>
        <w:t xml:space="preserve">_____________________С.Н. </w:t>
      </w:r>
      <w:proofErr w:type="spellStart"/>
      <w:r>
        <w:rPr>
          <w:rFonts w:ascii="Times New Roman" w:hAnsi="Times New Roman"/>
          <w:sz w:val="24"/>
          <w:szCs w:val="24"/>
        </w:rPr>
        <w:t>Елдин</w:t>
      </w:r>
      <w:proofErr w:type="spellEnd"/>
    </w:p>
    <w:p w:rsidR="00EB324C" w:rsidRDefault="00EB324C" w:rsidP="00EB324C">
      <w:pPr>
        <w:spacing w:after="0"/>
        <w:rPr>
          <w:rFonts w:ascii="Times New Roman" w:hAnsi="Times New Roman"/>
          <w:sz w:val="24"/>
          <w:szCs w:val="24"/>
        </w:rPr>
      </w:pPr>
    </w:p>
    <w:p w:rsidR="00EB324C" w:rsidRDefault="00EB324C" w:rsidP="00EB324C">
      <w:pPr>
        <w:spacing w:after="0"/>
        <w:rPr>
          <w:rFonts w:ascii="Times New Roman" w:hAnsi="Times New Roman"/>
          <w:sz w:val="24"/>
          <w:szCs w:val="24"/>
        </w:rPr>
      </w:pPr>
    </w:p>
    <w:p w:rsidR="00EB324C" w:rsidRDefault="00EB324C" w:rsidP="00EB32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B324C" w:rsidRDefault="00EB324C" w:rsidP="00EB32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«Ношуль»</w:t>
      </w:r>
    </w:p>
    <w:p w:rsidR="00EB324C" w:rsidRDefault="00EB324C" w:rsidP="00EB32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26 февраля 2023 г. № 5</w:t>
      </w:r>
    </w:p>
    <w:p w:rsidR="00EB324C" w:rsidRDefault="00EB324C" w:rsidP="00EB32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EB324C" w:rsidRDefault="00EB324C" w:rsidP="00EB32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24C" w:rsidRPr="0035711F" w:rsidRDefault="00EB324C" w:rsidP="00EB32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B324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Pr="007B215C">
        <w:rPr>
          <w:rFonts w:ascii="Times New Roman" w:hAnsi="Times New Roman"/>
          <w:sz w:val="24"/>
          <w:szCs w:val="24"/>
        </w:rPr>
        <w:t>Настоящая политика обработки персональных данных составлена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требованиями Федерального закона от 27.07.2006 №152-ФЗ «</w:t>
      </w:r>
      <w:r>
        <w:rPr>
          <w:rFonts w:ascii="Times New Roman" w:hAnsi="Times New Roman"/>
          <w:sz w:val="24"/>
          <w:szCs w:val="24"/>
        </w:rPr>
        <w:t xml:space="preserve">О персональных данных» (далее - </w:t>
      </w:r>
      <w:r w:rsidRPr="007B215C">
        <w:rPr>
          <w:rFonts w:ascii="Times New Roman" w:hAnsi="Times New Roman"/>
          <w:sz w:val="24"/>
          <w:szCs w:val="24"/>
        </w:rPr>
        <w:t>Закон о персональных данных) и определяет порядок обработк</w:t>
      </w:r>
      <w:r>
        <w:rPr>
          <w:rFonts w:ascii="Times New Roman" w:hAnsi="Times New Roman"/>
          <w:sz w:val="24"/>
          <w:szCs w:val="24"/>
        </w:rPr>
        <w:t xml:space="preserve">и персональных данных и меры по </w:t>
      </w:r>
      <w:r w:rsidRPr="007B215C">
        <w:rPr>
          <w:rFonts w:ascii="Times New Roman" w:hAnsi="Times New Roman"/>
          <w:sz w:val="24"/>
          <w:szCs w:val="24"/>
        </w:rPr>
        <w:t>обеспечению безопасности персональных данных, п</w:t>
      </w:r>
      <w:r>
        <w:rPr>
          <w:rFonts w:ascii="Times New Roman" w:hAnsi="Times New Roman"/>
          <w:sz w:val="24"/>
          <w:szCs w:val="24"/>
        </w:rPr>
        <w:t>редпринимаемые администрацией сельского поселения «Ношуль» муниципального района «Прилузский» Республики Коми</w:t>
      </w:r>
      <w:r w:rsidRPr="007B215C">
        <w:rPr>
          <w:rFonts w:ascii="Times New Roman" w:hAnsi="Times New Roman"/>
          <w:sz w:val="24"/>
          <w:szCs w:val="24"/>
        </w:rPr>
        <w:t>» (далее – Оператор).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1.1. Оператор ставит своей важнейшей целью и условием осуществления своей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числе защиты прав на неприкосновенность частной жизни, личную и семейную тайну.</w:t>
      </w:r>
    </w:p>
    <w:p w:rsidR="00EB324C" w:rsidRDefault="00EB324C" w:rsidP="00EB324C">
      <w:pPr>
        <w:spacing w:after="0" w:line="240" w:lineRule="auto"/>
        <w:rPr>
          <w:rFonts w:ascii="Montserrat" w:hAnsi="Montserrat"/>
          <w:b/>
          <w:bCs/>
          <w:color w:val="27335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1.2. Настоящая политика Оператора в отношении обработки персональных данных 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 w:rsidRPr="007B215C">
        <w:rPr>
          <w:rFonts w:ascii="Times New Roman" w:hAnsi="Times New Roman"/>
          <w:sz w:val="24"/>
          <w:szCs w:val="24"/>
        </w:rPr>
        <w:t>ве</w:t>
      </w:r>
      <w:proofErr w:type="gramStart"/>
      <w:r w:rsidRPr="007B215C">
        <w:rPr>
          <w:rFonts w:ascii="Times New Roman" w:hAnsi="Times New Roman"/>
          <w:sz w:val="24"/>
          <w:szCs w:val="24"/>
        </w:rPr>
        <w:t>б</w:t>
      </w:r>
      <w:proofErr w:type="spellEnd"/>
      <w:r w:rsidRPr="007B215C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сайта 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Pr="0011540E">
          <w:rPr>
            <w:rStyle w:val="af0"/>
            <w:rFonts w:ascii="Montserrat" w:hAnsi="Montserrat"/>
            <w:b/>
            <w:bCs/>
            <w:shd w:val="clear" w:color="auto" w:fill="FFFFFF"/>
          </w:rPr>
          <w:t>https://noshul-r11.gosweb.gosuslugi.ru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/. </w:t>
      </w:r>
    </w:p>
    <w:p w:rsidR="00EB324C" w:rsidRDefault="00EB324C" w:rsidP="00EB3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24C" w:rsidRPr="0035711F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2. Основные понятия, используемые в Политике</w:t>
      </w:r>
    </w:p>
    <w:p w:rsidR="00EB324C" w:rsidRPr="007B215C" w:rsidRDefault="00EB324C" w:rsidP="00EB3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</w:t>
      </w:r>
      <w:r w:rsidRPr="00F8619D">
        <w:rPr>
          <w:rFonts w:ascii="Times New Roman" w:hAnsi="Times New Roman"/>
          <w:b/>
          <w:sz w:val="24"/>
          <w:szCs w:val="24"/>
        </w:rPr>
        <w:t>Автоматизированная обработка персональных данных</w:t>
      </w:r>
      <w:r>
        <w:rPr>
          <w:rFonts w:ascii="Times New Roman" w:hAnsi="Times New Roman"/>
          <w:sz w:val="24"/>
          <w:szCs w:val="24"/>
        </w:rPr>
        <w:t xml:space="preserve"> - обработка </w:t>
      </w:r>
      <w:r w:rsidRPr="007B215C">
        <w:rPr>
          <w:rFonts w:ascii="Times New Roman" w:hAnsi="Times New Roman"/>
          <w:sz w:val="24"/>
          <w:szCs w:val="24"/>
        </w:rPr>
        <w:t>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 с помощью средств вычислительной техники.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 xml:space="preserve">2.2. </w:t>
      </w:r>
      <w:r w:rsidRPr="00F8619D">
        <w:rPr>
          <w:rFonts w:ascii="Times New Roman" w:hAnsi="Times New Roman"/>
          <w:b/>
          <w:sz w:val="24"/>
          <w:szCs w:val="24"/>
        </w:rPr>
        <w:t>Блокирование персональных данных</w:t>
      </w:r>
      <w:r w:rsidRPr="007B215C">
        <w:rPr>
          <w:rFonts w:ascii="Times New Roman" w:hAnsi="Times New Roman"/>
          <w:sz w:val="24"/>
          <w:szCs w:val="24"/>
        </w:rPr>
        <w:t xml:space="preserve"> – временное прекращение обработки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 (за исключением случаев, если обработка необходима для уточнения персональных данных).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2.3</w:t>
      </w:r>
      <w:r w:rsidRPr="00F8619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F8619D">
        <w:rPr>
          <w:rFonts w:ascii="Times New Roman" w:hAnsi="Times New Roman"/>
          <w:b/>
          <w:sz w:val="24"/>
          <w:szCs w:val="24"/>
        </w:rPr>
        <w:t>Веб-сайт</w:t>
      </w:r>
      <w:proofErr w:type="spellEnd"/>
      <w:r w:rsidRPr="007B215C">
        <w:rPr>
          <w:rFonts w:ascii="Times New Roman" w:hAnsi="Times New Roman"/>
          <w:sz w:val="24"/>
          <w:szCs w:val="24"/>
        </w:rPr>
        <w:t xml:space="preserve"> – совокупность графических и информационных материалов, а также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для ЭВМ и баз данных, обеспечивающих их доступность в сети интернет по сетевому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>:</w:t>
      </w:r>
      <w:r w:rsidRPr="007B215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11540E">
          <w:rPr>
            <w:rStyle w:val="af0"/>
            <w:rFonts w:ascii="Montserrat" w:hAnsi="Montserrat"/>
            <w:b/>
            <w:bCs/>
            <w:shd w:val="clear" w:color="auto" w:fill="FFFFFF"/>
          </w:rPr>
          <w:t>https://noshul-r11.gosweb.gosuslugi.ru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>/.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2.4.</w:t>
      </w:r>
      <w:r w:rsidRPr="00F8619D">
        <w:rPr>
          <w:rFonts w:ascii="Times New Roman" w:hAnsi="Times New Roman"/>
          <w:b/>
          <w:sz w:val="24"/>
          <w:szCs w:val="24"/>
        </w:rPr>
        <w:t>Информационная система персональных данных</w:t>
      </w:r>
      <w:r w:rsidRPr="007B2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7B215C">
        <w:rPr>
          <w:rFonts w:ascii="Times New Roman" w:hAnsi="Times New Roman"/>
          <w:sz w:val="24"/>
          <w:szCs w:val="24"/>
        </w:rPr>
        <w:t xml:space="preserve"> совокупность содержащихся в базах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 персональных данных и обеспечивающих их обработку информационных технологий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технических средств.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</w:t>
      </w:r>
      <w:r w:rsidRPr="00F8619D">
        <w:rPr>
          <w:rFonts w:ascii="Times New Roman" w:hAnsi="Times New Roman"/>
          <w:b/>
          <w:sz w:val="24"/>
          <w:szCs w:val="24"/>
        </w:rPr>
        <w:t>Обезличивание персональных данных</w:t>
      </w:r>
      <w:r w:rsidRPr="007B2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7B215C">
        <w:rPr>
          <w:rFonts w:ascii="Times New Roman" w:hAnsi="Times New Roman"/>
          <w:sz w:val="24"/>
          <w:szCs w:val="24"/>
        </w:rPr>
        <w:t xml:space="preserve"> действия, в результате которых невозможно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конкретному Пользователю или иному субъекту персональных данных.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2.6.</w:t>
      </w:r>
      <w:r w:rsidRPr="00F8619D">
        <w:rPr>
          <w:rFonts w:ascii="Times New Roman" w:hAnsi="Times New Roman"/>
          <w:b/>
          <w:sz w:val="24"/>
          <w:szCs w:val="24"/>
        </w:rPr>
        <w:t>Обработка персональных данных</w:t>
      </w:r>
      <w:r w:rsidRPr="007B2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B215C">
        <w:rPr>
          <w:rFonts w:ascii="Times New Roman" w:hAnsi="Times New Roman"/>
          <w:sz w:val="24"/>
          <w:szCs w:val="24"/>
        </w:rPr>
        <w:t>любое действие (операция) или совокупность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таких средств с персональными данными, включая сбор, запись, систематизацию, накопление,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хранение, уточнение (обновление, изменение), извлечение, использование, передачу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данных.</w:t>
      </w:r>
      <w:proofErr w:type="gramEnd"/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 xml:space="preserve">2.7. </w:t>
      </w:r>
      <w:r w:rsidRPr="00F8619D">
        <w:rPr>
          <w:rFonts w:ascii="Times New Roman" w:hAnsi="Times New Roman"/>
          <w:b/>
          <w:sz w:val="24"/>
          <w:szCs w:val="24"/>
        </w:rPr>
        <w:t xml:space="preserve">Оператор </w:t>
      </w:r>
      <w:r w:rsidRPr="007B215C">
        <w:rPr>
          <w:rFonts w:ascii="Times New Roman" w:hAnsi="Times New Roman"/>
          <w:sz w:val="24"/>
          <w:szCs w:val="24"/>
        </w:rPr>
        <w:t xml:space="preserve">– государственный орган, муниципальный орган, </w:t>
      </w:r>
      <w:proofErr w:type="gramStart"/>
      <w:r w:rsidRPr="007B215C">
        <w:rPr>
          <w:rFonts w:ascii="Times New Roman" w:hAnsi="Times New Roman"/>
          <w:sz w:val="24"/>
          <w:szCs w:val="24"/>
        </w:rPr>
        <w:t>юридическое</w:t>
      </w:r>
      <w:proofErr w:type="gramEnd"/>
      <w:r w:rsidRPr="007B215C">
        <w:rPr>
          <w:rFonts w:ascii="Times New Roman" w:hAnsi="Times New Roman"/>
          <w:sz w:val="24"/>
          <w:szCs w:val="24"/>
        </w:rPr>
        <w:t xml:space="preserve"> или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15C">
        <w:rPr>
          <w:rFonts w:ascii="Times New Roman" w:hAnsi="Times New Roman"/>
          <w:sz w:val="24"/>
          <w:szCs w:val="24"/>
        </w:rPr>
        <w:t xml:space="preserve">физическое лицо, самостоятельно или совместно с другими лицами </w:t>
      </w:r>
      <w:proofErr w:type="gramStart"/>
      <w:r w:rsidRPr="007B215C">
        <w:rPr>
          <w:rFonts w:ascii="Times New Roman" w:hAnsi="Times New Roman"/>
          <w:sz w:val="24"/>
          <w:szCs w:val="24"/>
        </w:rPr>
        <w:t>организующие</w:t>
      </w:r>
      <w:proofErr w:type="gramEnd"/>
      <w:r w:rsidRPr="007B215C">
        <w:rPr>
          <w:rFonts w:ascii="Times New Roman" w:hAnsi="Times New Roman"/>
          <w:sz w:val="24"/>
          <w:szCs w:val="24"/>
        </w:rPr>
        <w:t xml:space="preserve"> и (или)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15C">
        <w:rPr>
          <w:rFonts w:ascii="Times New Roman" w:hAnsi="Times New Roman"/>
          <w:sz w:val="24"/>
          <w:szCs w:val="24"/>
        </w:rPr>
        <w:t>осуществляющие обработку персональных данных, а также определяющие цели обработки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совершаемые с персональными данными.</w:t>
      </w:r>
    </w:p>
    <w:p w:rsidR="00EB324C" w:rsidRDefault="00EB324C" w:rsidP="00EB324C">
      <w:pPr>
        <w:spacing w:after="0" w:line="24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2.8</w:t>
      </w:r>
      <w:r>
        <w:rPr>
          <w:rFonts w:ascii="Times New Roman" w:hAnsi="Times New Roman"/>
          <w:b/>
          <w:sz w:val="24"/>
          <w:szCs w:val="24"/>
        </w:rPr>
        <w:t>.</w:t>
      </w:r>
      <w:r w:rsidRPr="00F8619D">
        <w:rPr>
          <w:rFonts w:ascii="Times New Roman" w:hAnsi="Times New Roman"/>
          <w:b/>
          <w:sz w:val="24"/>
          <w:szCs w:val="24"/>
        </w:rPr>
        <w:t>Персональные данные</w:t>
      </w:r>
      <w:r w:rsidRPr="007B215C">
        <w:rPr>
          <w:rFonts w:ascii="Times New Roman" w:hAnsi="Times New Roman"/>
          <w:sz w:val="24"/>
          <w:szCs w:val="24"/>
        </w:rPr>
        <w:t xml:space="preserve"> – любая информация, относящаяся прямо или косвенно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определенному или определяемому Пользователю </w:t>
      </w:r>
      <w:proofErr w:type="spellStart"/>
      <w:r w:rsidRPr="007B215C">
        <w:rPr>
          <w:rFonts w:ascii="Times New Roman" w:hAnsi="Times New Roman"/>
          <w:sz w:val="24"/>
          <w:szCs w:val="24"/>
        </w:rPr>
        <w:t>веб-сайта</w:t>
      </w:r>
      <w:proofErr w:type="spellEnd"/>
      <w:r w:rsidRPr="007B215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11540E">
          <w:rPr>
            <w:rStyle w:val="af0"/>
            <w:rFonts w:ascii="Montserrat" w:hAnsi="Montserrat"/>
            <w:b/>
            <w:bCs/>
            <w:shd w:val="clear" w:color="auto" w:fill="FFFFFF"/>
          </w:rPr>
          <w:t>https://noshul-r11.gosweb.gosuslugi.ru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/. 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Montserrat" w:hAnsi="Montserrat"/>
          <w:b/>
          <w:bCs/>
          <w:color w:val="273350"/>
          <w:shd w:val="clear" w:color="auto" w:fill="FFFFFF"/>
        </w:rPr>
        <w:tab/>
      </w:r>
      <w:r w:rsidRPr="007B215C">
        <w:rPr>
          <w:rFonts w:ascii="Times New Roman" w:hAnsi="Times New Roman"/>
          <w:sz w:val="24"/>
          <w:szCs w:val="24"/>
        </w:rPr>
        <w:t>2.9</w:t>
      </w:r>
      <w:r w:rsidRPr="0083019D">
        <w:rPr>
          <w:rFonts w:ascii="Times New Roman" w:hAnsi="Times New Roman"/>
          <w:b/>
          <w:sz w:val="24"/>
          <w:szCs w:val="24"/>
        </w:rPr>
        <w:t>. Персональные данные</w:t>
      </w:r>
      <w:r w:rsidRPr="007B215C">
        <w:rPr>
          <w:rFonts w:ascii="Times New Roman" w:hAnsi="Times New Roman"/>
          <w:sz w:val="24"/>
          <w:szCs w:val="24"/>
        </w:rPr>
        <w:t>, разрешенные субъектом персональных данных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распространения, – персональные данные, доступ неограниченного круга лиц к которым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215C">
        <w:rPr>
          <w:rFonts w:ascii="Times New Roman" w:hAnsi="Times New Roman"/>
          <w:sz w:val="24"/>
          <w:szCs w:val="24"/>
        </w:rPr>
        <w:t>предоставлен</w:t>
      </w:r>
      <w:proofErr w:type="gramEnd"/>
      <w:r w:rsidRPr="007B215C">
        <w:rPr>
          <w:rFonts w:ascii="Times New Roman" w:hAnsi="Times New Roman"/>
          <w:sz w:val="24"/>
          <w:szCs w:val="24"/>
        </w:rPr>
        <w:t xml:space="preserve"> субъектом персональных данных путем дачи согласия на обработку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данных, разрешенных субъектом персональных данных для распространения в 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распространения).</w:t>
      </w:r>
    </w:p>
    <w:p w:rsidR="00EB324C" w:rsidRDefault="00EB324C" w:rsidP="00EB324C">
      <w:pPr>
        <w:spacing w:after="0" w:line="24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2.10.</w:t>
      </w:r>
      <w:r w:rsidRPr="00F8619D">
        <w:rPr>
          <w:rFonts w:ascii="Times New Roman" w:hAnsi="Times New Roman"/>
          <w:b/>
          <w:sz w:val="24"/>
          <w:szCs w:val="24"/>
        </w:rPr>
        <w:t>Пользователь</w:t>
      </w:r>
      <w:r w:rsidRPr="007B215C">
        <w:rPr>
          <w:rFonts w:ascii="Times New Roman" w:hAnsi="Times New Roman"/>
          <w:sz w:val="24"/>
          <w:szCs w:val="24"/>
        </w:rPr>
        <w:t xml:space="preserve"> – любой посетитель </w:t>
      </w:r>
      <w:proofErr w:type="spellStart"/>
      <w:r w:rsidRPr="007B215C">
        <w:rPr>
          <w:rFonts w:ascii="Times New Roman" w:hAnsi="Times New Roman"/>
          <w:sz w:val="24"/>
          <w:szCs w:val="24"/>
        </w:rPr>
        <w:t>веб-сайта</w:t>
      </w:r>
      <w:proofErr w:type="spellEnd"/>
      <w:r w:rsidRPr="007B215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11540E">
          <w:rPr>
            <w:rStyle w:val="af0"/>
            <w:rFonts w:ascii="Montserrat" w:hAnsi="Montserrat"/>
            <w:b/>
            <w:bCs/>
            <w:shd w:val="clear" w:color="auto" w:fill="FFFFFF"/>
          </w:rPr>
          <w:t>https://noshul-r11.gosweb.gosuslugi.ru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/. 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Montserrat" w:hAnsi="Montserrat"/>
          <w:b/>
          <w:bCs/>
          <w:color w:val="27335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>2.11.</w:t>
      </w:r>
      <w:r w:rsidRPr="00F8619D">
        <w:rPr>
          <w:rFonts w:ascii="Times New Roman" w:hAnsi="Times New Roman"/>
          <w:b/>
          <w:sz w:val="24"/>
          <w:szCs w:val="24"/>
        </w:rPr>
        <w:t>Предоставление персональных данных</w:t>
      </w:r>
      <w:r w:rsidRPr="007B215C">
        <w:rPr>
          <w:rFonts w:ascii="Times New Roman" w:hAnsi="Times New Roman"/>
          <w:sz w:val="24"/>
          <w:szCs w:val="24"/>
        </w:rPr>
        <w:t xml:space="preserve"> – действия, направленные на раскрытие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 определенному лицу или определенному кругу лиц.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 xml:space="preserve">2.12. </w:t>
      </w:r>
      <w:r w:rsidRPr="00F8619D">
        <w:rPr>
          <w:rFonts w:ascii="Times New Roman" w:hAnsi="Times New Roman"/>
          <w:b/>
          <w:sz w:val="24"/>
          <w:szCs w:val="24"/>
        </w:rPr>
        <w:t>Распространение персональных данных</w:t>
      </w:r>
      <w:r w:rsidRPr="007B215C">
        <w:rPr>
          <w:rFonts w:ascii="Times New Roman" w:hAnsi="Times New Roman"/>
          <w:sz w:val="24"/>
          <w:szCs w:val="24"/>
        </w:rPr>
        <w:t xml:space="preserve"> – любые действия, направленные на раскрытие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 неопределенному кругу лиц (передача персональных данных) или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 в средствах массовой информации, размещение в информационн</w:t>
      </w:r>
      <w:proofErr w:type="gramStart"/>
      <w:r w:rsidRPr="007B215C"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телекоммуникационных сетях или предоставление доступа к персональным данным каким-либо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иным способом.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 xml:space="preserve">2.13. </w:t>
      </w:r>
      <w:r w:rsidRPr="00F8619D">
        <w:rPr>
          <w:rFonts w:ascii="Times New Roman" w:hAnsi="Times New Roman"/>
          <w:b/>
          <w:sz w:val="24"/>
          <w:szCs w:val="24"/>
        </w:rPr>
        <w:t>Трансграничная передача персональных данных</w:t>
      </w:r>
      <w:r w:rsidRPr="007B215C">
        <w:rPr>
          <w:rFonts w:ascii="Times New Roman" w:hAnsi="Times New Roman"/>
          <w:sz w:val="24"/>
          <w:szCs w:val="24"/>
        </w:rPr>
        <w:t xml:space="preserve"> – передача персональных данных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физическому или иностранному юридическому лицу.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 xml:space="preserve">2.14. </w:t>
      </w:r>
      <w:r w:rsidRPr="00F8619D">
        <w:rPr>
          <w:rFonts w:ascii="Times New Roman" w:hAnsi="Times New Roman"/>
          <w:b/>
          <w:sz w:val="24"/>
          <w:szCs w:val="24"/>
        </w:rPr>
        <w:t>Уничтожение персональных данных</w:t>
      </w:r>
      <w:r w:rsidRPr="007B215C">
        <w:rPr>
          <w:rFonts w:ascii="Times New Roman" w:hAnsi="Times New Roman"/>
          <w:sz w:val="24"/>
          <w:szCs w:val="24"/>
        </w:rPr>
        <w:t xml:space="preserve"> – любые действия, в результате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содержания персональных данных в информационной системе персональных данных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уничтожаются материальные носители персональных данных.</w:t>
      </w:r>
    </w:p>
    <w:p w:rsidR="00EB324C" w:rsidRDefault="00EB324C" w:rsidP="00EB3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24C" w:rsidRPr="0035711F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3. Основные права и обязанности Оператора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3.1. Оператор имеет право: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получать от субъекта персональных данных достоверные информацию и/или документы,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содержащие персональные данные;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в случае отзыва субъектом персональных данных согласия на обработку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 при наличии оснований, указанных в Законе о персональных данных;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самостоятельно определять состав и перечень мер, необходимых и достаточных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обеспечения выполнения обязанностей, предусмотренных Законом о персональных данных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Законом о персональных данных или другими федеральными законами.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3.2. Оператор обязан: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предоставлять субъекту персональных данных по его просьбе информацию, касающуюся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обработки его персональных данных;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организовывать обработку персональных данных в порядке, установленном действующим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законодательством РФ;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отвечать на обращения и запросы субъектов персональных данных и их законных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15C">
        <w:rPr>
          <w:rFonts w:ascii="Times New Roman" w:hAnsi="Times New Roman"/>
          <w:sz w:val="24"/>
          <w:szCs w:val="24"/>
        </w:rPr>
        <w:t>представителей в соответствии с требованиями Закона о персональных данных;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сообщать в уполномоченный орган по защите прав субъектов персональных данных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запросу этого органа необходимую информацию в течение 30 дней </w:t>
      </w:r>
      <w:proofErr w:type="gramStart"/>
      <w:r w:rsidRPr="007B215C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7B215C">
        <w:rPr>
          <w:rFonts w:ascii="Times New Roman" w:hAnsi="Times New Roman"/>
          <w:sz w:val="24"/>
          <w:szCs w:val="24"/>
        </w:rPr>
        <w:t xml:space="preserve"> такого запроса;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публиковать или иным образом обеспечивать неограниченный доступ к настоящей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Политике в отношении обработки персональных данных;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принимать правовые, организационные и технические меры для защиты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копирования, предоставления, распространения персональных данных, а также от 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неправомерных действий в отношении персональных данных;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прекратить передачу (распространение, предоставление, доступ) персональных данных,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прекратить обработку и уничтожить персональные данные в порядке и случаях,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Законом о персональных данных;</w:t>
      </w:r>
    </w:p>
    <w:p w:rsidR="00EB324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24C" w:rsidRPr="0035711F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4. Основные права и обязанности субъектов персональных данных</w:t>
      </w:r>
    </w:p>
    <w:p w:rsidR="00EB324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4.1. Субъекты персональных данных имеют право: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получать информацию, касающуюся обработки его персональных данных, за 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случаев, предусмотренных федеральными законами. Сведения предоставляются субъекту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 Оператором в доступной форме, и в них не должны содержаться персональные данные,</w:t>
      </w:r>
      <w:r>
        <w:rPr>
          <w:rFonts w:ascii="Times New Roman" w:hAnsi="Times New Roman"/>
          <w:sz w:val="24"/>
          <w:szCs w:val="24"/>
        </w:rPr>
        <w:t xml:space="preserve"> относящиеся к другим субъектам </w:t>
      </w:r>
      <w:r w:rsidRPr="007B215C">
        <w:rPr>
          <w:rFonts w:ascii="Times New Roman" w:hAnsi="Times New Roman"/>
          <w:sz w:val="24"/>
          <w:szCs w:val="24"/>
        </w:rPr>
        <w:t>персональных данных, за 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случаев, когда имеются законные основания для раскрытия таких персональных данных. 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информации и порядок ее получения установлен Законом о персональных данных;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 xml:space="preserve">– требовать от </w:t>
      </w:r>
      <w:r>
        <w:rPr>
          <w:rFonts w:ascii="Times New Roman" w:hAnsi="Times New Roman"/>
          <w:sz w:val="24"/>
          <w:szCs w:val="24"/>
        </w:rPr>
        <w:t>О</w:t>
      </w:r>
      <w:r w:rsidRPr="007B215C">
        <w:rPr>
          <w:rFonts w:ascii="Times New Roman" w:hAnsi="Times New Roman"/>
          <w:sz w:val="24"/>
          <w:szCs w:val="24"/>
        </w:rPr>
        <w:t>ператора уточнения его персональных данных, их блокирования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незаконно полученными или не являются необходимыми для заявленной цели обработки,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принимать предусмотренные законом меры по защите своих прав;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выдвигать условие предварительного согласия при обработке персональных данных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целях продвижения на рынке товаров, работ и услуг;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на отзыв согласия на обработку персональных данных;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обжаловать в уполномоченный орган по защите прав субъектов персональных данных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в судебном порядке неправомерные действия или бездействие Оператора при обработке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на осуществление иных прав, предусмотренных законодательством РФ.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4.2. Субъекты персональных данных обязаны: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предоставлять Оператору достоверные данные о себе;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4.3. Лица, передавшие Оператору недостоверные сведения о себе, либо сведения о другом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субъекте персональных данных без согласия последнего, несут ответственность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законодательством РФ.</w:t>
      </w:r>
    </w:p>
    <w:p w:rsidR="00EB324C" w:rsidRDefault="00EB324C" w:rsidP="00EB3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24C" w:rsidRPr="0035711F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5. Оператор может обрабатывать следующие персональные данные Пользователя</w:t>
      </w:r>
    </w:p>
    <w:p w:rsidR="00EB324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5.1. Фамилия, имя, отчество</w:t>
      </w:r>
      <w:r>
        <w:rPr>
          <w:rFonts w:ascii="Times New Roman" w:hAnsi="Times New Roman"/>
          <w:sz w:val="24"/>
          <w:szCs w:val="24"/>
        </w:rPr>
        <w:t>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5.2. Электронный адрес.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5.3.</w:t>
      </w:r>
      <w:r w:rsidRPr="007B215C">
        <w:rPr>
          <w:rFonts w:ascii="Times New Roman" w:hAnsi="Times New Roman"/>
          <w:sz w:val="24"/>
          <w:szCs w:val="24"/>
        </w:rPr>
        <w:t>Также на сайте происходит сбор и обработка обезличенных данных о посетителях (в т.ч</w:t>
      </w:r>
      <w:proofErr w:type="gramStart"/>
      <w:r w:rsidRPr="007B215C">
        <w:rPr>
          <w:rFonts w:ascii="Times New Roman" w:hAnsi="Times New Roman"/>
          <w:sz w:val="24"/>
          <w:szCs w:val="24"/>
        </w:rPr>
        <w:t>.ф</w:t>
      </w:r>
      <w:proofErr w:type="gramEnd"/>
      <w:r w:rsidRPr="007B215C">
        <w:rPr>
          <w:rFonts w:ascii="Times New Roman" w:hAnsi="Times New Roman"/>
          <w:sz w:val="24"/>
          <w:szCs w:val="24"/>
        </w:rPr>
        <w:t>айлов «</w:t>
      </w:r>
      <w:proofErr w:type="spellStart"/>
      <w:r w:rsidRPr="007B215C">
        <w:rPr>
          <w:rFonts w:ascii="Times New Roman" w:hAnsi="Times New Roman"/>
          <w:sz w:val="24"/>
          <w:szCs w:val="24"/>
        </w:rPr>
        <w:t>cookie</w:t>
      </w:r>
      <w:proofErr w:type="spellEnd"/>
      <w:r w:rsidRPr="007B215C">
        <w:rPr>
          <w:rFonts w:ascii="Times New Roman" w:hAnsi="Times New Roman"/>
          <w:sz w:val="24"/>
          <w:szCs w:val="24"/>
        </w:rPr>
        <w:t xml:space="preserve">») с помощью сервисов </w:t>
      </w:r>
      <w:proofErr w:type="spellStart"/>
      <w:r w:rsidRPr="007B215C">
        <w:rPr>
          <w:rFonts w:ascii="Times New Roman" w:hAnsi="Times New Roman"/>
          <w:sz w:val="24"/>
          <w:szCs w:val="24"/>
        </w:rPr>
        <w:t>интернет-статистики</w:t>
      </w:r>
      <w:proofErr w:type="spellEnd"/>
      <w:r w:rsidRPr="007B215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B215C">
        <w:rPr>
          <w:rFonts w:ascii="Times New Roman" w:hAnsi="Times New Roman"/>
          <w:sz w:val="24"/>
          <w:szCs w:val="24"/>
        </w:rPr>
        <w:t>Яндекс</w:t>
      </w:r>
      <w:proofErr w:type="spellEnd"/>
      <w:r w:rsidRPr="007B215C">
        <w:rPr>
          <w:rFonts w:ascii="Times New Roman" w:hAnsi="Times New Roman"/>
          <w:sz w:val="24"/>
          <w:szCs w:val="24"/>
        </w:rPr>
        <w:t xml:space="preserve"> Метрика и других).</w:t>
      </w:r>
    </w:p>
    <w:p w:rsidR="00EB324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5.4. Вышеперечисленные данные далее по тексту Политики объединены общим понятием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Персональные данные.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24C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6. Принципы обработки персональных данных</w:t>
      </w:r>
    </w:p>
    <w:p w:rsidR="00EB324C" w:rsidRPr="0035711F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6.2. Обработка персональных данных ограничивается достижением конкретных, заранее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определенных и законных целей. Не допускается обработка персональных данных, несовместимая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целями сбора персональных данных.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6.3. Не допускается объединение баз данных, содержащих персональные данные, обработка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которых осуществляется в целях, несовместимых между собой.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6.4. Обработке подлежат только персональные данные, которые отвечают целям их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15C">
        <w:rPr>
          <w:rFonts w:ascii="Times New Roman" w:hAnsi="Times New Roman"/>
          <w:sz w:val="24"/>
          <w:szCs w:val="24"/>
        </w:rPr>
        <w:t>обработки.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6.5. Содержание и объем обрабатываемых персональных данных соответствуют заявленным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целям обработки. Не допускается избыточность обрабатываемых персональных данных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отношению к заявленным целям их обработки.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6.6. При обработке персональных данных обеспечивается точность персональных данных,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их достаточность, а в необходимых случаях и актуальность по отношению к целям обработки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данных. Оператор принимает необходимые меры и/или обеспечивает их принятие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удалению или уточнению неполных или неточных данных.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6.7. Хранение персональных данных осуществляется в форме, позволяющей определить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субъекта персональных данных, не дольше, чем этого требуют цели обработки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данных, если срок хранения персональных данных не установлен федеральным законом, договором,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стороной которого, </w:t>
      </w:r>
      <w:proofErr w:type="spellStart"/>
      <w:r w:rsidRPr="007B215C">
        <w:rPr>
          <w:rFonts w:ascii="Times New Roman" w:hAnsi="Times New Roman"/>
          <w:sz w:val="24"/>
          <w:szCs w:val="24"/>
        </w:rPr>
        <w:t>выгодоприобретателем</w:t>
      </w:r>
      <w:proofErr w:type="spellEnd"/>
      <w:r w:rsidRPr="007B215C">
        <w:rPr>
          <w:rFonts w:ascii="Times New Roman" w:hAnsi="Times New Roman"/>
          <w:sz w:val="24"/>
          <w:szCs w:val="24"/>
        </w:rPr>
        <w:t xml:space="preserve"> или поручителем по которому является субъект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иное не предусмотрено федеральным законом.</w:t>
      </w:r>
    </w:p>
    <w:p w:rsidR="00EB324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B324C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7. Цели обработки персональных данных</w:t>
      </w:r>
    </w:p>
    <w:p w:rsidR="00EB324C" w:rsidRPr="0035711F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7.1. Цель обработки персональных данных Пользователя: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информирование Пользователя посредством отправки электронных писем;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</w:t>
      </w:r>
      <w:r w:rsidRPr="007B215C">
        <w:rPr>
          <w:rFonts w:ascii="Times New Roman" w:hAnsi="Times New Roman"/>
          <w:sz w:val="24"/>
          <w:szCs w:val="24"/>
        </w:rPr>
        <w:t>предоставление доступа Пользователю к сервисам, информации и/или материалам,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содержащимся на </w:t>
      </w:r>
      <w:proofErr w:type="spellStart"/>
      <w:r w:rsidRPr="007B215C">
        <w:rPr>
          <w:rFonts w:ascii="Times New Roman" w:hAnsi="Times New Roman"/>
          <w:sz w:val="24"/>
          <w:szCs w:val="24"/>
        </w:rPr>
        <w:t>веб-сайте</w:t>
      </w:r>
      <w:proofErr w:type="spellEnd"/>
      <w:r w:rsidRPr="007B215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11540E">
          <w:rPr>
            <w:rStyle w:val="af0"/>
            <w:rFonts w:ascii="Montserrat" w:hAnsi="Montserrat"/>
            <w:b/>
            <w:bCs/>
            <w:shd w:val="clear" w:color="auto" w:fill="FFFFFF"/>
          </w:rPr>
          <w:t>https://noshul-r11.gosweb.gosuslugi.ru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>/.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7B215C">
        <w:rPr>
          <w:rFonts w:ascii="Times New Roman" w:hAnsi="Times New Roman"/>
          <w:sz w:val="24"/>
          <w:szCs w:val="24"/>
        </w:rPr>
        <w:t>интернет-статистики</w:t>
      </w:r>
      <w:proofErr w:type="spellEnd"/>
      <w:proofErr w:type="gramEnd"/>
      <w:r w:rsidRPr="007B215C">
        <w:rPr>
          <w:rFonts w:ascii="Times New Roman" w:hAnsi="Times New Roman"/>
          <w:sz w:val="24"/>
          <w:szCs w:val="24"/>
        </w:rPr>
        <w:t>, служат для сбора информации о действиях Пользователей на сайте, улучшения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сайта и его содержания.</w:t>
      </w:r>
    </w:p>
    <w:p w:rsidR="00EB324C" w:rsidRPr="0035711F" w:rsidRDefault="00EB324C" w:rsidP="00EB3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24C" w:rsidRPr="0035711F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8. Правовые основания обработки персональных данных</w:t>
      </w:r>
    </w:p>
    <w:p w:rsidR="00EB324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EB324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7B215C">
        <w:rPr>
          <w:rFonts w:ascii="Times New Roman" w:hAnsi="Times New Roman"/>
          <w:sz w:val="24"/>
          <w:szCs w:val="24"/>
        </w:rPr>
        <w:t>Федерального закона от 27.07.2006. №152-ФЗ «</w:t>
      </w:r>
      <w:r>
        <w:rPr>
          <w:rFonts w:ascii="Times New Roman" w:hAnsi="Times New Roman"/>
          <w:sz w:val="24"/>
          <w:szCs w:val="24"/>
        </w:rPr>
        <w:t>О персональных данных»;</w:t>
      </w:r>
    </w:p>
    <w:p w:rsidR="00EB324C" w:rsidRPr="00D2560A" w:rsidRDefault="00EB324C" w:rsidP="00EB324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483F01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>«</w:t>
      </w:r>
      <w:r w:rsidRPr="00483F01">
        <w:rPr>
          <w:rFonts w:ascii="Times New Roman" w:hAnsi="Times New Roman"/>
          <w:sz w:val="24"/>
          <w:szCs w:val="24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sz w:val="24"/>
          <w:szCs w:val="24"/>
        </w:rPr>
        <w:t>»</w:t>
      </w:r>
      <w:r w:rsidRPr="00483F01">
        <w:rPr>
          <w:rFonts w:ascii="Times New Roman" w:hAnsi="Times New Roman"/>
          <w:sz w:val="24"/>
          <w:szCs w:val="24"/>
        </w:rPr>
        <w:t xml:space="preserve"> от 27.07.2006 N 149-ФЗ;  </w:t>
      </w:r>
    </w:p>
    <w:p w:rsidR="00EB324C" w:rsidRDefault="00EB324C" w:rsidP="00EB32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B24B7C">
        <w:rPr>
          <w:rFonts w:ascii="Times New Roman" w:hAnsi="Times New Roman"/>
          <w:bCs/>
          <w:sz w:val="24"/>
          <w:szCs w:val="24"/>
          <w:shd w:val="clear" w:color="auto" w:fill="FFFFFF"/>
        </w:rPr>
        <w:t>Постановление Правительства РФ от 01.11.2012 N 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EB324C" w:rsidRPr="00F52AF1" w:rsidRDefault="00EB324C" w:rsidP="00EB324C">
      <w:pPr>
        <w:pStyle w:val="1"/>
        <w:shd w:val="clear" w:color="auto" w:fill="FFFFFF"/>
        <w:spacing w:before="0" w:line="240" w:lineRule="auto"/>
        <w:jc w:val="both"/>
        <w:rPr>
          <w:b w:val="0"/>
          <w:color w:val="000000"/>
          <w:sz w:val="24"/>
          <w:szCs w:val="24"/>
        </w:rPr>
      </w:pPr>
      <w:r>
        <w:rPr>
          <w:bCs w:val="0"/>
          <w:sz w:val="24"/>
          <w:szCs w:val="24"/>
          <w:shd w:val="clear" w:color="auto" w:fill="FFFFFF"/>
        </w:rPr>
        <w:tab/>
        <w:t>-</w:t>
      </w:r>
      <w:r w:rsidRPr="00F52AF1">
        <w:rPr>
          <w:rFonts w:ascii="Arial" w:hAnsi="Arial" w:cs="Arial"/>
          <w:color w:val="000000"/>
        </w:rPr>
        <w:t xml:space="preserve"> </w:t>
      </w:r>
      <w:r w:rsidRPr="00F52AF1">
        <w:rPr>
          <w:b w:val="0"/>
          <w:color w:val="000000"/>
          <w:sz w:val="24"/>
          <w:szCs w:val="24"/>
        </w:rPr>
        <w:t>Федеральный закон от 09.02.2009 N 8-ФЗ</w:t>
      </w:r>
      <w:r>
        <w:rPr>
          <w:b w:val="0"/>
          <w:color w:val="000000"/>
          <w:sz w:val="24"/>
          <w:szCs w:val="24"/>
        </w:rPr>
        <w:t xml:space="preserve"> «</w:t>
      </w:r>
      <w:r w:rsidRPr="00F52AF1">
        <w:rPr>
          <w:b w:val="0"/>
          <w:color w:val="000000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b w:val="0"/>
          <w:color w:val="000000"/>
          <w:sz w:val="24"/>
          <w:szCs w:val="24"/>
        </w:rPr>
        <w:t>»;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уставные документы Оператора;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договоры, заключаемые между оператором и субъектом персональных данных;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федеральные законы, иные нормативно-правовые акты в сфере защиты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данных;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– согласия Пользователей на обработку их персональных данных, на обработку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данных, разрешенных для распространения.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8.2. Оператор обрабатывает персональные данные Пользователя только в случае их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15C">
        <w:rPr>
          <w:rFonts w:ascii="Times New Roman" w:hAnsi="Times New Roman"/>
          <w:sz w:val="24"/>
          <w:szCs w:val="24"/>
        </w:rPr>
        <w:t>заполнения и/или отправки Пользователем самостоятельно через специальные формы,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расположенные на сайте </w:t>
      </w:r>
      <w:hyperlink r:id="rId15" w:history="1">
        <w:r w:rsidRPr="0011540E">
          <w:rPr>
            <w:rStyle w:val="af0"/>
            <w:rFonts w:ascii="Montserrat" w:hAnsi="Montserrat"/>
            <w:b/>
            <w:bCs/>
            <w:shd w:val="clear" w:color="auto" w:fill="FFFFFF"/>
          </w:rPr>
          <w:t>https://noshul-r11.gosweb.gosuslugi.ru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/. </w:t>
      </w:r>
      <w:r w:rsidRPr="007B215C">
        <w:rPr>
          <w:rFonts w:ascii="Times New Roman" w:hAnsi="Times New Roman"/>
          <w:sz w:val="24"/>
          <w:szCs w:val="24"/>
        </w:rPr>
        <w:t>или направленные Оператору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посредством электронной почты. Заполняя </w:t>
      </w:r>
      <w:proofErr w:type="gramStart"/>
      <w:r w:rsidRPr="007B215C">
        <w:rPr>
          <w:rFonts w:ascii="Times New Roman" w:hAnsi="Times New Roman"/>
          <w:sz w:val="24"/>
          <w:szCs w:val="24"/>
        </w:rPr>
        <w:t>соответствующие формы и/или отправляя</w:t>
      </w:r>
      <w:proofErr w:type="gramEnd"/>
      <w:r w:rsidRPr="007B215C">
        <w:rPr>
          <w:rFonts w:ascii="Times New Roman" w:hAnsi="Times New Roman"/>
          <w:sz w:val="24"/>
          <w:szCs w:val="24"/>
        </w:rPr>
        <w:t xml:space="preserve"> 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персональные данные Оператору, Пользователь выражает свое согласие с данной Политикой.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8.3. Оператор обрабатывает обезличенные данные о Пользователе в случае, если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7B215C">
        <w:rPr>
          <w:rFonts w:ascii="Times New Roman" w:hAnsi="Times New Roman"/>
          <w:sz w:val="24"/>
          <w:szCs w:val="24"/>
        </w:rPr>
        <w:t>cookie</w:t>
      </w:r>
      <w:proofErr w:type="spellEnd"/>
      <w:r w:rsidRPr="007B215C">
        <w:rPr>
          <w:rFonts w:ascii="Times New Roman" w:hAnsi="Times New Roman"/>
          <w:sz w:val="24"/>
          <w:szCs w:val="24"/>
        </w:rPr>
        <w:t>»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использование технологии </w:t>
      </w:r>
      <w:proofErr w:type="spellStart"/>
      <w:r w:rsidRPr="007B215C">
        <w:rPr>
          <w:rFonts w:ascii="Times New Roman" w:hAnsi="Times New Roman"/>
          <w:sz w:val="24"/>
          <w:szCs w:val="24"/>
        </w:rPr>
        <w:t>JavaScript</w:t>
      </w:r>
      <w:proofErr w:type="spellEnd"/>
      <w:r w:rsidRPr="007B215C">
        <w:rPr>
          <w:rFonts w:ascii="Times New Roman" w:hAnsi="Times New Roman"/>
          <w:sz w:val="24"/>
          <w:szCs w:val="24"/>
        </w:rPr>
        <w:t>).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8.4. Субъект персональных данных самостоятельно принимает решение о 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его персональных данных и дает согласие свободно, своей волей и в своем интересе.</w:t>
      </w:r>
    </w:p>
    <w:p w:rsidR="00EB324C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24C" w:rsidRPr="0035711F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9. Условия обработки персональных данных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9.1. Обработка персональных данных осуществляется с согласия субъекта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 на обработку его персональных данных.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9.2. Обработка персональных данных необходима для осуществления прав и 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интересов оператора или третьих лиц либо для достижения общественно значимых целей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условии, что при этом не нарушаются права и свободы субъекта персональных данных.</w:t>
      </w:r>
    </w:p>
    <w:p w:rsidR="00EB324C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24C" w:rsidRPr="0035711F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10. Порядок сбора, хранения, передачи и других видов обработки</w:t>
      </w:r>
    </w:p>
    <w:p w:rsidR="00EB324C" w:rsidRPr="0035711F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персональных данных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Безопасность персональных данных, которые обрабатываются Оператором, обеспечивается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путем реализации правовых, организационных и технических мер, необходимых для выполнения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полном объеме требований действующего законодательства в области защиты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10.1. Оператор обеспечивает сохранность персональных данных и принимает все возможные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меры, исключающие доступ к персональным данным неуполномоченных лиц.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10.2. Персональные данные Пользователя никогда, ни при каких условиях не будут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215C">
        <w:rPr>
          <w:rFonts w:ascii="Times New Roman" w:hAnsi="Times New Roman"/>
          <w:sz w:val="24"/>
          <w:szCs w:val="24"/>
        </w:rPr>
        <w:t>переданы третьим лицам, за исключением случаев, связанных с исполнением 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proofErr w:type="gramEnd"/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10.3. В случае выявления неточностей в персональных данных, Пользователь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актуализировать их самостоятельно, путем направления Оператору уведомление на 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электронной почты Оператора </w:t>
      </w:r>
      <w:hyperlink r:id="rId16" w:history="1">
        <w:r w:rsidRPr="0035711F">
          <w:rPr>
            <w:rStyle w:val="af0"/>
            <w:rFonts w:ascii="Modern No. 20" w:hAnsi="Modern No. 20"/>
            <w:sz w:val="24"/>
            <w:szCs w:val="24"/>
            <w:shd w:val="clear" w:color="auto" w:fill="FFFFFF"/>
          </w:rPr>
          <w:t>noshuladm@mail.ru</w:t>
        </w:r>
      </w:hyperlink>
      <w:r>
        <w:rPr>
          <w:color w:val="87898F"/>
          <w:shd w:val="clear" w:color="auto" w:fill="FFFFFF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 пометкой «Актуализация персональных данных».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10.4. Срок обработки персональных данных определяется достижением целей, для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законодательством.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Пользователь может в любой момент отозвать свое согласие на обработку персональных данных,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направив Оператору уведомление посредством электронной почты на электронный 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Оператора </w:t>
      </w:r>
      <w:hyperlink r:id="rId17" w:history="1">
        <w:r w:rsidRPr="0035711F">
          <w:rPr>
            <w:rStyle w:val="af0"/>
            <w:rFonts w:ascii="Modern No. 20" w:hAnsi="Modern No. 20"/>
            <w:sz w:val="24"/>
            <w:szCs w:val="24"/>
            <w:shd w:val="clear" w:color="auto" w:fill="FFFFFF"/>
          </w:rPr>
          <w:t>noshuladm@mail.ru</w:t>
        </w:r>
      </w:hyperlink>
      <w:r>
        <w:rPr>
          <w:color w:val="87898F"/>
          <w:sz w:val="24"/>
          <w:szCs w:val="24"/>
          <w:u w:val="single"/>
          <w:shd w:val="clear" w:color="auto" w:fill="FFFFFF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 пометкой «Отзыв согласия на обработку персональных данных».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10.5. Вся информация, которая собирается сторонними сервисами, в том числе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связи и другими поставщиками услуг, хранится и обрабатывается указанными лицами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(Операторами) в соответствии с их Пользовательским соглашением и Политикой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15C">
        <w:rPr>
          <w:rFonts w:ascii="Times New Roman" w:hAnsi="Times New Roman"/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своевременно ознакомиться с указанными документами. Оператор не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действия третьих лиц, в том числе указанных в настоящем пункте поставщиков услуг.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 xml:space="preserve">10.6. </w:t>
      </w:r>
      <w:proofErr w:type="gramStart"/>
      <w:r w:rsidRPr="007B215C">
        <w:rPr>
          <w:rFonts w:ascii="Times New Roman" w:hAnsi="Times New Roman"/>
          <w:sz w:val="24"/>
          <w:szCs w:val="24"/>
        </w:rPr>
        <w:t>Установленные субъектом персональных данных запреты на передачу (кроме</w:t>
      </w:r>
      <w:proofErr w:type="gramEnd"/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15C">
        <w:rPr>
          <w:rFonts w:ascii="Times New Roman" w:hAnsi="Times New Roman"/>
          <w:sz w:val="24"/>
          <w:szCs w:val="24"/>
        </w:rPr>
        <w:t>предоставления доступа), а также на обработку или условия обработки (кроме получения доступа)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данных, разрешенных для распространения, не действуют в случаях обработки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 в государственных, общественных и иных публичных интересах,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определенных законодательством РФ.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10.7. Оператор при обработке персональных данных обеспечивает конфиденциальность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10.8. Оператор осуществляет хранение персональных данных в форме, позволяющей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определить субъекта персональных данных, не дольше, чем этого требуют цели обработки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персональных данных, если срок хранения персональных данных не установлен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законом.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10.9. Условием прекращения обработки персональных данных может являться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целей обработки персональных данных, истечение срока действия согласия субъекта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 или отзыв согласия субъектом персональных данных, а также выявление неправомерной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обработки персональных данных.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11. Перечень действий, производимых Оператором с полученными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персональными данными</w:t>
      </w:r>
      <w:r>
        <w:rPr>
          <w:rFonts w:ascii="Times New Roman" w:hAnsi="Times New Roman"/>
          <w:sz w:val="24"/>
          <w:szCs w:val="24"/>
        </w:rPr>
        <w:t>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11.1. Оператор осуществляет сбор, запись, систематизацию, накопление, хранение,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215C">
        <w:rPr>
          <w:rFonts w:ascii="Times New Roman" w:hAnsi="Times New Roman"/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предоставление, доступ), обезличивание, блокирование, удаление и уничтожение персональных</w:t>
      </w:r>
      <w:proofErr w:type="gramEnd"/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15C">
        <w:rPr>
          <w:rFonts w:ascii="Times New Roman" w:hAnsi="Times New Roman"/>
          <w:sz w:val="24"/>
          <w:szCs w:val="24"/>
        </w:rPr>
        <w:t>данных.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11.2. Оператор осуществляет автоматизированную обработку персональных данных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сетям или без таковой.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12. Конфиденциальность персональных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Оператор и иные лица, получившие доступ к персональным данным, обязаны не раскрывать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третьим лицам и не распространять персональные данные без согласия субъекта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данных, если иное не предусмотрено федеральным законом.</w:t>
      </w:r>
    </w:p>
    <w:p w:rsidR="00EB324C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24C" w:rsidRPr="0035711F" w:rsidRDefault="00EB324C" w:rsidP="00EB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11F">
        <w:rPr>
          <w:rFonts w:ascii="Times New Roman" w:hAnsi="Times New Roman"/>
          <w:b/>
          <w:sz w:val="24"/>
          <w:szCs w:val="24"/>
        </w:rPr>
        <w:t>13. Заключительные положения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13.1. Пользователь может получить любые разъяснения по интересующим вопросам,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>касающимся обработки его персональных данных, обратившись к Оператору с помощью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электронной почты </w:t>
      </w:r>
      <w:hyperlink r:id="rId18" w:history="1">
        <w:r w:rsidRPr="0035711F">
          <w:rPr>
            <w:rStyle w:val="af0"/>
            <w:rFonts w:ascii="Modern No. 20" w:hAnsi="Modern No. 20"/>
            <w:sz w:val="24"/>
            <w:szCs w:val="24"/>
            <w:shd w:val="clear" w:color="auto" w:fill="FFFFFF"/>
          </w:rPr>
          <w:t>noshuladm@mail.ru</w:t>
        </w:r>
      </w:hyperlink>
      <w:r w:rsidRPr="007B215C">
        <w:rPr>
          <w:rFonts w:ascii="Times New Roman" w:hAnsi="Times New Roman"/>
          <w:sz w:val="24"/>
          <w:szCs w:val="24"/>
        </w:rPr>
        <w:t>.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13.2. В данном документе будут отражены любые изменения политики обработки</w:t>
      </w:r>
    </w:p>
    <w:p w:rsidR="00EB324C" w:rsidRPr="007B215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15C">
        <w:rPr>
          <w:rFonts w:ascii="Times New Roman" w:hAnsi="Times New Roman"/>
          <w:sz w:val="24"/>
          <w:szCs w:val="24"/>
        </w:rPr>
        <w:t>персональных данных Оператором. Политика действует бессрочно до замены ее новой версией.</w:t>
      </w:r>
    </w:p>
    <w:p w:rsidR="00EB324C" w:rsidRDefault="00EB324C" w:rsidP="00EB3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15C">
        <w:rPr>
          <w:rFonts w:ascii="Times New Roman" w:hAnsi="Times New Roman"/>
          <w:sz w:val="24"/>
          <w:szCs w:val="24"/>
        </w:rPr>
        <w:t>13.3. Актуальная версия Политики в свобо</w:t>
      </w:r>
      <w:r>
        <w:rPr>
          <w:rFonts w:ascii="Times New Roman" w:hAnsi="Times New Roman"/>
          <w:sz w:val="24"/>
          <w:szCs w:val="24"/>
        </w:rPr>
        <w:t xml:space="preserve">дном доступе расположена в сети </w:t>
      </w:r>
      <w:r w:rsidRPr="007B215C">
        <w:rPr>
          <w:rFonts w:ascii="Times New Roman" w:hAnsi="Times New Roman"/>
          <w:sz w:val="24"/>
          <w:szCs w:val="24"/>
        </w:rPr>
        <w:t>Интернет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5C">
        <w:rPr>
          <w:rFonts w:ascii="Times New Roman" w:hAnsi="Times New Roman"/>
          <w:sz w:val="24"/>
          <w:szCs w:val="24"/>
        </w:rPr>
        <w:t xml:space="preserve">адресу </w:t>
      </w:r>
      <w:hyperlink r:id="rId19" w:history="1">
        <w:r w:rsidRPr="0011540E">
          <w:rPr>
            <w:rStyle w:val="af0"/>
            <w:rFonts w:ascii="Montserrat" w:hAnsi="Montserrat"/>
            <w:b/>
            <w:bCs/>
            <w:shd w:val="clear" w:color="auto" w:fill="FFFFFF"/>
          </w:rPr>
          <w:t>https://noshul-r11.gosweb.gosuslugi.ru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>/.</w:t>
      </w:r>
    </w:p>
    <w:p w:rsidR="00EB324C" w:rsidRDefault="00EB324C" w:rsidP="00EB324C">
      <w:pPr>
        <w:jc w:val="center"/>
        <w:rPr>
          <w:rFonts w:ascii="Times New Roman" w:hAnsi="Times New Roman"/>
          <w:sz w:val="24"/>
          <w:szCs w:val="24"/>
        </w:rPr>
      </w:pPr>
    </w:p>
    <w:p w:rsidR="00B617D0" w:rsidRDefault="00B617D0" w:rsidP="00EB324C">
      <w:pPr>
        <w:jc w:val="center"/>
        <w:rPr>
          <w:rFonts w:ascii="Times New Roman" w:hAnsi="Times New Roman"/>
          <w:sz w:val="24"/>
          <w:szCs w:val="24"/>
        </w:rPr>
      </w:pPr>
    </w:p>
    <w:p w:rsidR="00B617D0" w:rsidRDefault="00B617D0" w:rsidP="00EB324C">
      <w:pPr>
        <w:jc w:val="center"/>
        <w:rPr>
          <w:rFonts w:ascii="Times New Roman" w:hAnsi="Times New Roman"/>
          <w:sz w:val="24"/>
          <w:szCs w:val="24"/>
        </w:rPr>
      </w:pPr>
    </w:p>
    <w:p w:rsidR="00B617D0" w:rsidRPr="00EB324C" w:rsidRDefault="00B617D0" w:rsidP="00EB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24C" w:rsidRPr="00EB324C" w:rsidRDefault="00EB324C" w:rsidP="00EB324C">
      <w:pPr>
        <w:tabs>
          <w:tab w:val="left" w:pos="3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4C">
        <w:rPr>
          <w:rFonts w:ascii="Times New Roman" w:hAnsi="Times New Roman" w:cs="Times New Roman"/>
          <w:b/>
          <w:sz w:val="24"/>
          <w:szCs w:val="24"/>
        </w:rPr>
        <w:t>3 раздел</w:t>
      </w:r>
    </w:p>
    <w:p w:rsidR="00EB324C" w:rsidRPr="00D34D67" w:rsidRDefault="00EB324C" w:rsidP="00EB324C">
      <w:pPr>
        <w:pStyle w:val="ad"/>
        <w:keepNext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34D67">
        <w:rPr>
          <w:rFonts w:ascii="Times New Roman" w:hAnsi="Times New Roman"/>
          <w:b/>
          <w:bCs/>
          <w:sz w:val="28"/>
          <w:szCs w:val="28"/>
        </w:rPr>
        <w:t>Иные официальные сообщения и материалы</w:t>
      </w:r>
    </w:p>
    <w:p w:rsidR="00EB324C" w:rsidRDefault="00EB324C" w:rsidP="00EB324C">
      <w:pPr>
        <w:pStyle w:val="ad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34D67" w:rsidRDefault="00EB324C" w:rsidP="00EB324C">
      <w:pPr>
        <w:tabs>
          <w:tab w:val="left" w:pos="3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5342" cy="3617844"/>
            <wp:effectExtent l="19050" t="0" r="0" b="0"/>
            <wp:docPr id="4" name="Рисунок 4" descr="C:\Users\Пользователь\Desktop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резентация Microsoft Office PowerPoin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732" cy="362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67" w:rsidRDefault="00D34D67" w:rsidP="00D34D67">
      <w:pPr>
        <w:tabs>
          <w:tab w:val="left" w:pos="284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D34D67" w:rsidRDefault="00D34D67" w:rsidP="00D34D67">
      <w:pPr>
        <w:tabs>
          <w:tab w:val="left" w:pos="284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4D6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45046" cy="624742"/>
            <wp:effectExtent l="19050" t="0" r="7454" b="0"/>
            <wp:docPr id="2" name="Рисунок 6" descr="F:\проекты\НАРОДНЫЙ БЮДЖЕТ\Н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екты\НАРОДНЫЙ БЮДЖЕТ\НБ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38" cy="6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D67" w:rsidRPr="00B617D0" w:rsidRDefault="00D34D67" w:rsidP="00D34D67">
      <w:pPr>
        <w:tabs>
          <w:tab w:val="left" w:pos="28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17D0">
        <w:rPr>
          <w:rFonts w:ascii="Times New Roman" w:hAnsi="Times New Roman" w:cs="Times New Roman"/>
          <w:sz w:val="28"/>
          <w:szCs w:val="28"/>
        </w:rPr>
        <w:t>В марте 2023 года состоится собрание граждан по обсуждению предложений по благоустройству территории в                                                            рамках проекта «Народный бюджет». Каждый житель может предложить свою идею по улучшению качества жизни территории, на которой он живет, и принять участие в ее реализации в 2024 году в рамках проекта «Народный бюджет».</w:t>
      </w:r>
    </w:p>
    <w:p w:rsidR="00D34D67" w:rsidRPr="00B617D0" w:rsidRDefault="00D34D67" w:rsidP="00D34D67">
      <w:pPr>
        <w:tabs>
          <w:tab w:val="left" w:pos="28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17D0">
        <w:rPr>
          <w:rFonts w:ascii="Times New Roman" w:hAnsi="Times New Roman" w:cs="Times New Roman"/>
          <w:sz w:val="28"/>
          <w:szCs w:val="28"/>
        </w:rPr>
        <w:t xml:space="preserve"> Свои предложения граждане могут приносить в Администрацию сельского поселения «Ношуль» или по телефону 31-1-45 с 01 марта по 01 апреля 2023 года.</w:t>
      </w:r>
      <w:bookmarkStart w:id="0" w:name="_GoBack"/>
      <w:bookmarkEnd w:id="0"/>
    </w:p>
    <w:p w:rsidR="00D34D67" w:rsidRPr="00B617D0" w:rsidRDefault="00D34D67" w:rsidP="00D34D67">
      <w:pPr>
        <w:tabs>
          <w:tab w:val="left" w:pos="2847"/>
        </w:tabs>
        <w:jc w:val="both"/>
        <w:rPr>
          <w:sz w:val="28"/>
          <w:szCs w:val="28"/>
        </w:rPr>
      </w:pPr>
    </w:p>
    <w:p w:rsidR="00D34D67" w:rsidRPr="00B617D0" w:rsidRDefault="00D34D67" w:rsidP="00D34D67">
      <w:pPr>
        <w:jc w:val="right"/>
        <w:rPr>
          <w:rFonts w:ascii="Times New Roman" w:hAnsi="Times New Roman" w:cs="Times New Roman"/>
          <w:sz w:val="28"/>
          <w:szCs w:val="28"/>
        </w:rPr>
      </w:pPr>
      <w:r w:rsidRPr="00B617D0">
        <w:rPr>
          <w:rFonts w:ascii="Times New Roman" w:hAnsi="Times New Roman" w:cs="Times New Roman"/>
          <w:sz w:val="28"/>
          <w:szCs w:val="28"/>
        </w:rPr>
        <w:t>Администрация сельского поселения «Ношуль»</w:t>
      </w:r>
    </w:p>
    <w:p w:rsidR="00147936" w:rsidRPr="00B617D0" w:rsidRDefault="00147936" w:rsidP="00D34D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7936" w:rsidRPr="00B617D0" w:rsidSect="00B617D0">
      <w:pgSz w:w="11906" w:h="16838" w:code="9"/>
      <w:pgMar w:top="568" w:right="849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0B" w:rsidRDefault="00413A0B" w:rsidP="00982F74">
      <w:pPr>
        <w:spacing w:after="0" w:line="240" w:lineRule="auto"/>
      </w:pPr>
      <w:r>
        <w:separator/>
      </w:r>
    </w:p>
  </w:endnote>
  <w:endnote w:type="continuationSeparator" w:id="0">
    <w:p w:rsidR="00413A0B" w:rsidRDefault="00413A0B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0B" w:rsidRDefault="00413A0B" w:rsidP="00982F74">
      <w:pPr>
        <w:spacing w:after="0" w:line="240" w:lineRule="auto"/>
      </w:pPr>
      <w:r>
        <w:separator/>
      </w:r>
    </w:p>
  </w:footnote>
  <w:footnote w:type="continuationSeparator" w:id="0">
    <w:p w:rsidR="00413A0B" w:rsidRDefault="00413A0B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E81"/>
    <w:multiLevelType w:val="hybridMultilevel"/>
    <w:tmpl w:val="A53E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3F54"/>
    <w:multiLevelType w:val="hybridMultilevel"/>
    <w:tmpl w:val="8ED639C2"/>
    <w:lvl w:ilvl="0" w:tplc="33025C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439"/>
    <w:multiLevelType w:val="hybridMultilevel"/>
    <w:tmpl w:val="18FE1690"/>
    <w:lvl w:ilvl="0" w:tplc="6A50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91B5A"/>
    <w:multiLevelType w:val="hybridMultilevel"/>
    <w:tmpl w:val="9828BAF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1B7B"/>
    <w:multiLevelType w:val="hybridMultilevel"/>
    <w:tmpl w:val="35B4A436"/>
    <w:lvl w:ilvl="0" w:tplc="794E250A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854B7"/>
    <w:multiLevelType w:val="multilevel"/>
    <w:tmpl w:val="73DAFF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CD7916"/>
    <w:multiLevelType w:val="hybridMultilevel"/>
    <w:tmpl w:val="C94E2BDA"/>
    <w:lvl w:ilvl="0" w:tplc="CDA6F56C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9">
    <w:nsid w:val="22E25E2F"/>
    <w:multiLevelType w:val="hybridMultilevel"/>
    <w:tmpl w:val="75081794"/>
    <w:lvl w:ilvl="0" w:tplc="003C404E">
      <w:start w:val="1"/>
      <w:numFmt w:val="decimal"/>
      <w:lvlText w:val="%1)"/>
      <w:lvlJc w:val="left"/>
      <w:pPr>
        <w:ind w:left="33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2C6C">
      <w:numFmt w:val="bullet"/>
      <w:lvlText w:val="•"/>
      <w:lvlJc w:val="left"/>
      <w:pPr>
        <w:ind w:left="1318" w:hanging="331"/>
      </w:pPr>
      <w:rPr>
        <w:rFonts w:hint="default"/>
        <w:lang w:val="ru-RU" w:eastAsia="en-US" w:bidi="ar-SA"/>
      </w:rPr>
    </w:lvl>
    <w:lvl w:ilvl="2" w:tplc="8E281BEA">
      <w:numFmt w:val="bullet"/>
      <w:lvlText w:val="•"/>
      <w:lvlJc w:val="left"/>
      <w:pPr>
        <w:ind w:left="2296" w:hanging="331"/>
      </w:pPr>
      <w:rPr>
        <w:rFonts w:hint="default"/>
        <w:lang w:val="ru-RU" w:eastAsia="en-US" w:bidi="ar-SA"/>
      </w:rPr>
    </w:lvl>
    <w:lvl w:ilvl="3" w:tplc="1FA43E04">
      <w:numFmt w:val="bullet"/>
      <w:lvlText w:val="•"/>
      <w:lvlJc w:val="left"/>
      <w:pPr>
        <w:ind w:left="3274" w:hanging="331"/>
      </w:pPr>
      <w:rPr>
        <w:rFonts w:hint="default"/>
        <w:lang w:val="ru-RU" w:eastAsia="en-US" w:bidi="ar-SA"/>
      </w:rPr>
    </w:lvl>
    <w:lvl w:ilvl="4" w:tplc="9BA69566">
      <w:numFmt w:val="bullet"/>
      <w:lvlText w:val="•"/>
      <w:lvlJc w:val="left"/>
      <w:pPr>
        <w:ind w:left="4252" w:hanging="331"/>
      </w:pPr>
      <w:rPr>
        <w:rFonts w:hint="default"/>
        <w:lang w:val="ru-RU" w:eastAsia="en-US" w:bidi="ar-SA"/>
      </w:rPr>
    </w:lvl>
    <w:lvl w:ilvl="5" w:tplc="DBDAE1E2">
      <w:numFmt w:val="bullet"/>
      <w:lvlText w:val="•"/>
      <w:lvlJc w:val="left"/>
      <w:pPr>
        <w:ind w:left="5231" w:hanging="331"/>
      </w:pPr>
      <w:rPr>
        <w:rFonts w:hint="default"/>
        <w:lang w:val="ru-RU" w:eastAsia="en-US" w:bidi="ar-SA"/>
      </w:rPr>
    </w:lvl>
    <w:lvl w:ilvl="6" w:tplc="38F45AD4">
      <w:numFmt w:val="bullet"/>
      <w:lvlText w:val="•"/>
      <w:lvlJc w:val="left"/>
      <w:pPr>
        <w:ind w:left="6209" w:hanging="331"/>
      </w:pPr>
      <w:rPr>
        <w:rFonts w:hint="default"/>
        <w:lang w:val="ru-RU" w:eastAsia="en-US" w:bidi="ar-SA"/>
      </w:rPr>
    </w:lvl>
    <w:lvl w:ilvl="7" w:tplc="105CF5E6">
      <w:numFmt w:val="bullet"/>
      <w:lvlText w:val="•"/>
      <w:lvlJc w:val="left"/>
      <w:pPr>
        <w:ind w:left="7187" w:hanging="331"/>
      </w:pPr>
      <w:rPr>
        <w:rFonts w:hint="default"/>
        <w:lang w:val="ru-RU" w:eastAsia="en-US" w:bidi="ar-SA"/>
      </w:rPr>
    </w:lvl>
    <w:lvl w:ilvl="8" w:tplc="3934FB94">
      <w:numFmt w:val="bullet"/>
      <w:lvlText w:val="•"/>
      <w:lvlJc w:val="left"/>
      <w:pPr>
        <w:ind w:left="8165" w:hanging="331"/>
      </w:pPr>
      <w:rPr>
        <w:rFonts w:hint="default"/>
        <w:lang w:val="ru-RU" w:eastAsia="en-US" w:bidi="ar-SA"/>
      </w:rPr>
    </w:lvl>
  </w:abstractNum>
  <w:abstractNum w:abstractNumId="10">
    <w:nsid w:val="23DD0645"/>
    <w:multiLevelType w:val="hybridMultilevel"/>
    <w:tmpl w:val="F4A2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C12DC"/>
    <w:multiLevelType w:val="hybridMultilevel"/>
    <w:tmpl w:val="5030C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80DC2"/>
    <w:multiLevelType w:val="hybridMultilevel"/>
    <w:tmpl w:val="0C988656"/>
    <w:lvl w:ilvl="0" w:tplc="3976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>
    <w:nsid w:val="2A0D7A8F"/>
    <w:multiLevelType w:val="hybridMultilevel"/>
    <w:tmpl w:val="C25E3C40"/>
    <w:lvl w:ilvl="0" w:tplc="DC7287B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22258C"/>
    <w:multiLevelType w:val="hybridMultilevel"/>
    <w:tmpl w:val="70EE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06B82"/>
    <w:multiLevelType w:val="hybridMultilevel"/>
    <w:tmpl w:val="1C2C1272"/>
    <w:lvl w:ilvl="0" w:tplc="617660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2BFC0BBD"/>
    <w:multiLevelType w:val="multilevel"/>
    <w:tmpl w:val="FF805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18">
    <w:nsid w:val="2C1B5567"/>
    <w:multiLevelType w:val="hybridMultilevel"/>
    <w:tmpl w:val="F5182158"/>
    <w:lvl w:ilvl="0" w:tplc="604240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697A2C"/>
    <w:multiLevelType w:val="multilevel"/>
    <w:tmpl w:val="8676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2D414D9D"/>
    <w:multiLevelType w:val="hybridMultilevel"/>
    <w:tmpl w:val="99583BA2"/>
    <w:lvl w:ilvl="0" w:tplc="026424A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426E9C"/>
    <w:multiLevelType w:val="hybridMultilevel"/>
    <w:tmpl w:val="5B22878E"/>
    <w:lvl w:ilvl="0" w:tplc="BBA41E8C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6761A83"/>
    <w:multiLevelType w:val="hybridMultilevel"/>
    <w:tmpl w:val="1AAA6A7A"/>
    <w:lvl w:ilvl="0" w:tplc="356CD1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C475C3"/>
    <w:multiLevelType w:val="hybridMultilevel"/>
    <w:tmpl w:val="163C4E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157DD"/>
    <w:multiLevelType w:val="hybridMultilevel"/>
    <w:tmpl w:val="10D66854"/>
    <w:lvl w:ilvl="0" w:tplc="B3762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170C17"/>
    <w:multiLevelType w:val="hybridMultilevel"/>
    <w:tmpl w:val="B424404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D046C"/>
    <w:multiLevelType w:val="multilevel"/>
    <w:tmpl w:val="E522C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410E64DF"/>
    <w:multiLevelType w:val="hybridMultilevel"/>
    <w:tmpl w:val="DB828440"/>
    <w:lvl w:ilvl="0" w:tplc="3C90B3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41734"/>
    <w:multiLevelType w:val="hybridMultilevel"/>
    <w:tmpl w:val="E8AA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0820"/>
    <w:multiLevelType w:val="hybridMultilevel"/>
    <w:tmpl w:val="0D3C1068"/>
    <w:lvl w:ilvl="0" w:tplc="315C1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4F65ECC"/>
    <w:multiLevelType w:val="hybridMultilevel"/>
    <w:tmpl w:val="5AA62502"/>
    <w:lvl w:ilvl="0" w:tplc="629EE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B2D3107"/>
    <w:multiLevelType w:val="hybridMultilevel"/>
    <w:tmpl w:val="6B52B618"/>
    <w:lvl w:ilvl="0" w:tplc="6F7414F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>
    <w:nsid w:val="4B523C96"/>
    <w:multiLevelType w:val="hybridMultilevel"/>
    <w:tmpl w:val="675CB8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48735A"/>
    <w:multiLevelType w:val="multilevel"/>
    <w:tmpl w:val="070EF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6">
    <w:nsid w:val="5000685B"/>
    <w:multiLevelType w:val="multilevel"/>
    <w:tmpl w:val="4B72D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207122E"/>
    <w:multiLevelType w:val="hybridMultilevel"/>
    <w:tmpl w:val="C7B0408C"/>
    <w:lvl w:ilvl="0" w:tplc="BE763D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03344"/>
    <w:multiLevelType w:val="hybridMultilevel"/>
    <w:tmpl w:val="E97E06E8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9">
    <w:nsid w:val="5B6F7031"/>
    <w:multiLevelType w:val="hybridMultilevel"/>
    <w:tmpl w:val="0EA41FE8"/>
    <w:lvl w:ilvl="0" w:tplc="78F4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C3E797D"/>
    <w:multiLevelType w:val="multilevel"/>
    <w:tmpl w:val="0B30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5CB55990"/>
    <w:multiLevelType w:val="hybridMultilevel"/>
    <w:tmpl w:val="6298D182"/>
    <w:lvl w:ilvl="0" w:tplc="F76A58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DCF0877"/>
    <w:multiLevelType w:val="hybridMultilevel"/>
    <w:tmpl w:val="CCE29B56"/>
    <w:lvl w:ilvl="0" w:tplc="B23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45679A8"/>
    <w:multiLevelType w:val="multilevel"/>
    <w:tmpl w:val="656E9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5">
    <w:nsid w:val="670862E4"/>
    <w:multiLevelType w:val="hybridMultilevel"/>
    <w:tmpl w:val="1EE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57DA3"/>
    <w:multiLevelType w:val="hybridMultilevel"/>
    <w:tmpl w:val="761CA40E"/>
    <w:lvl w:ilvl="0" w:tplc="51A6B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7EA2A18"/>
    <w:multiLevelType w:val="hybridMultilevel"/>
    <w:tmpl w:val="0242EE92"/>
    <w:lvl w:ilvl="0" w:tplc="FB302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6"/>
  </w:num>
  <w:num w:numId="3">
    <w:abstractNumId w:val="17"/>
  </w:num>
  <w:num w:numId="4">
    <w:abstractNumId w:val="19"/>
  </w:num>
  <w:num w:numId="5">
    <w:abstractNumId w:val="34"/>
  </w:num>
  <w:num w:numId="6">
    <w:abstractNumId w:val="27"/>
  </w:num>
  <w:num w:numId="7">
    <w:abstractNumId w:val="33"/>
  </w:num>
  <w:num w:numId="8">
    <w:abstractNumId w:val="21"/>
  </w:num>
  <w:num w:numId="9">
    <w:abstractNumId w:val="4"/>
  </w:num>
  <w:num w:numId="10">
    <w:abstractNumId w:val="6"/>
  </w:num>
  <w:num w:numId="11">
    <w:abstractNumId w:val="47"/>
  </w:num>
  <w:num w:numId="12">
    <w:abstractNumId w:val="39"/>
  </w:num>
  <w:num w:numId="13">
    <w:abstractNumId w:val="37"/>
  </w:num>
  <w:num w:numId="14">
    <w:abstractNumId w:val="24"/>
  </w:num>
  <w:num w:numId="15">
    <w:abstractNumId w:val="28"/>
  </w:num>
  <w:num w:numId="16">
    <w:abstractNumId w:val="0"/>
  </w:num>
  <w:num w:numId="17">
    <w:abstractNumId w:val="40"/>
  </w:num>
  <w:num w:numId="18">
    <w:abstractNumId w:val="5"/>
  </w:num>
  <w:num w:numId="19">
    <w:abstractNumId w:val="7"/>
  </w:num>
  <w:num w:numId="20">
    <w:abstractNumId w:val="8"/>
  </w:num>
  <w:num w:numId="21">
    <w:abstractNumId w:val="4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6"/>
  </w:num>
  <w:num w:numId="25">
    <w:abstractNumId w:val="12"/>
  </w:num>
  <w:num w:numId="26">
    <w:abstractNumId w:val="3"/>
  </w:num>
  <w:num w:numId="27">
    <w:abstractNumId w:val="16"/>
  </w:num>
  <w:num w:numId="28">
    <w:abstractNumId w:val="35"/>
  </w:num>
  <w:num w:numId="29">
    <w:abstractNumId w:val="42"/>
  </w:num>
  <w:num w:numId="30">
    <w:abstractNumId w:val="32"/>
  </w:num>
  <w:num w:numId="31">
    <w:abstractNumId w:val="2"/>
  </w:num>
  <w:num w:numId="32">
    <w:abstractNumId w:val="30"/>
  </w:num>
  <w:num w:numId="33">
    <w:abstractNumId w:val="11"/>
  </w:num>
  <w:num w:numId="34">
    <w:abstractNumId w:val="31"/>
  </w:num>
  <w:num w:numId="35">
    <w:abstractNumId w:val="43"/>
  </w:num>
  <w:num w:numId="36">
    <w:abstractNumId w:val="23"/>
  </w:num>
  <w:num w:numId="37">
    <w:abstractNumId w:val="13"/>
    <w:lvlOverride w:ilvl="0">
      <w:startOverride w:val="1"/>
    </w:lvlOverride>
  </w:num>
  <w:num w:numId="38">
    <w:abstractNumId w:val="38"/>
  </w:num>
  <w:num w:numId="39">
    <w:abstractNumId w:val="1"/>
  </w:num>
  <w:num w:numId="40">
    <w:abstractNumId w:val="29"/>
  </w:num>
  <w:num w:numId="41">
    <w:abstractNumId w:val="9"/>
  </w:num>
  <w:num w:numId="42">
    <w:abstractNumId w:val="46"/>
  </w:num>
  <w:num w:numId="43">
    <w:abstractNumId w:val="25"/>
  </w:num>
  <w:num w:numId="44">
    <w:abstractNumId w:val="18"/>
  </w:num>
  <w:num w:numId="45">
    <w:abstractNumId w:val="22"/>
  </w:num>
  <w:num w:numId="46">
    <w:abstractNumId w:val="45"/>
  </w:num>
  <w:num w:numId="47">
    <w:abstractNumId w:val="15"/>
  </w:num>
  <w:num w:numId="48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1584A"/>
    <w:rsid w:val="000375E5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C5A"/>
    <w:rsid w:val="000A5285"/>
    <w:rsid w:val="000A6928"/>
    <w:rsid w:val="000B1612"/>
    <w:rsid w:val="000B4B1A"/>
    <w:rsid w:val="000B6282"/>
    <w:rsid w:val="000D19E7"/>
    <w:rsid w:val="000D3DAA"/>
    <w:rsid w:val="000D495D"/>
    <w:rsid w:val="000E33B7"/>
    <w:rsid w:val="000E370F"/>
    <w:rsid w:val="00112B41"/>
    <w:rsid w:val="0011661B"/>
    <w:rsid w:val="001222F1"/>
    <w:rsid w:val="00123437"/>
    <w:rsid w:val="001373E1"/>
    <w:rsid w:val="00140391"/>
    <w:rsid w:val="00146C66"/>
    <w:rsid w:val="00147936"/>
    <w:rsid w:val="00154D1F"/>
    <w:rsid w:val="00172905"/>
    <w:rsid w:val="00175C1D"/>
    <w:rsid w:val="00184043"/>
    <w:rsid w:val="00191B27"/>
    <w:rsid w:val="001C3352"/>
    <w:rsid w:val="001D0E32"/>
    <w:rsid w:val="00203C5C"/>
    <w:rsid w:val="00210443"/>
    <w:rsid w:val="00216511"/>
    <w:rsid w:val="002215EC"/>
    <w:rsid w:val="00227372"/>
    <w:rsid w:val="00233E1B"/>
    <w:rsid w:val="0023429F"/>
    <w:rsid w:val="00250667"/>
    <w:rsid w:val="00267E6F"/>
    <w:rsid w:val="00293480"/>
    <w:rsid w:val="002935B9"/>
    <w:rsid w:val="002A6E1D"/>
    <w:rsid w:val="002C53B4"/>
    <w:rsid w:val="002C5C1E"/>
    <w:rsid w:val="002C752D"/>
    <w:rsid w:val="002D397C"/>
    <w:rsid w:val="002E5094"/>
    <w:rsid w:val="002F4AE8"/>
    <w:rsid w:val="002F7CEB"/>
    <w:rsid w:val="00307725"/>
    <w:rsid w:val="00314186"/>
    <w:rsid w:val="00320D16"/>
    <w:rsid w:val="00324706"/>
    <w:rsid w:val="0032607B"/>
    <w:rsid w:val="00327416"/>
    <w:rsid w:val="00371BF7"/>
    <w:rsid w:val="003734C3"/>
    <w:rsid w:val="003770BA"/>
    <w:rsid w:val="00392A6D"/>
    <w:rsid w:val="003A2470"/>
    <w:rsid w:val="003C0BA3"/>
    <w:rsid w:val="003D3A03"/>
    <w:rsid w:val="003D5068"/>
    <w:rsid w:val="003E1D8B"/>
    <w:rsid w:val="003F644B"/>
    <w:rsid w:val="00407352"/>
    <w:rsid w:val="00413A0B"/>
    <w:rsid w:val="00430D17"/>
    <w:rsid w:val="004875E2"/>
    <w:rsid w:val="00497EC7"/>
    <w:rsid w:val="004A0434"/>
    <w:rsid w:val="004B42F5"/>
    <w:rsid w:val="004C0AA4"/>
    <w:rsid w:val="004E4EF9"/>
    <w:rsid w:val="004E6D0D"/>
    <w:rsid w:val="00506C1B"/>
    <w:rsid w:val="00525AAB"/>
    <w:rsid w:val="00532BAF"/>
    <w:rsid w:val="00534FFF"/>
    <w:rsid w:val="00541BE1"/>
    <w:rsid w:val="00543DF4"/>
    <w:rsid w:val="00555F7B"/>
    <w:rsid w:val="00571F66"/>
    <w:rsid w:val="0057272D"/>
    <w:rsid w:val="005827A0"/>
    <w:rsid w:val="0058379E"/>
    <w:rsid w:val="005842DB"/>
    <w:rsid w:val="005960D1"/>
    <w:rsid w:val="005A1607"/>
    <w:rsid w:val="005C036E"/>
    <w:rsid w:val="005C14D3"/>
    <w:rsid w:val="005D0A7E"/>
    <w:rsid w:val="005D2544"/>
    <w:rsid w:val="005D35B4"/>
    <w:rsid w:val="005E2E75"/>
    <w:rsid w:val="005E44AC"/>
    <w:rsid w:val="005F7CF4"/>
    <w:rsid w:val="005F7D12"/>
    <w:rsid w:val="00601C3B"/>
    <w:rsid w:val="006167D0"/>
    <w:rsid w:val="00633793"/>
    <w:rsid w:val="00647436"/>
    <w:rsid w:val="0064790A"/>
    <w:rsid w:val="00647EF6"/>
    <w:rsid w:val="00652EAA"/>
    <w:rsid w:val="006774E9"/>
    <w:rsid w:val="00691DB4"/>
    <w:rsid w:val="006C196F"/>
    <w:rsid w:val="006C5BDC"/>
    <w:rsid w:val="006D0297"/>
    <w:rsid w:val="006E36F6"/>
    <w:rsid w:val="006F114E"/>
    <w:rsid w:val="00704ED3"/>
    <w:rsid w:val="007146C0"/>
    <w:rsid w:val="00715D80"/>
    <w:rsid w:val="0071747F"/>
    <w:rsid w:val="00727F98"/>
    <w:rsid w:val="00744B48"/>
    <w:rsid w:val="00751904"/>
    <w:rsid w:val="00751AD5"/>
    <w:rsid w:val="00763F09"/>
    <w:rsid w:val="00774F5B"/>
    <w:rsid w:val="00780D54"/>
    <w:rsid w:val="007904FE"/>
    <w:rsid w:val="007A069A"/>
    <w:rsid w:val="007A3B71"/>
    <w:rsid w:val="007B3C2A"/>
    <w:rsid w:val="007C6041"/>
    <w:rsid w:val="007D24CE"/>
    <w:rsid w:val="007E0201"/>
    <w:rsid w:val="007E216B"/>
    <w:rsid w:val="007E5447"/>
    <w:rsid w:val="007F1191"/>
    <w:rsid w:val="008024D4"/>
    <w:rsid w:val="00802841"/>
    <w:rsid w:val="008045D3"/>
    <w:rsid w:val="00810849"/>
    <w:rsid w:val="0083288B"/>
    <w:rsid w:val="00835E7F"/>
    <w:rsid w:val="008552CA"/>
    <w:rsid w:val="00856FC3"/>
    <w:rsid w:val="00862008"/>
    <w:rsid w:val="00863E78"/>
    <w:rsid w:val="0087552A"/>
    <w:rsid w:val="0087704E"/>
    <w:rsid w:val="008A2895"/>
    <w:rsid w:val="008B0A84"/>
    <w:rsid w:val="008B5825"/>
    <w:rsid w:val="008C22D4"/>
    <w:rsid w:val="008E5EFE"/>
    <w:rsid w:val="008E60CE"/>
    <w:rsid w:val="008E7250"/>
    <w:rsid w:val="008F5DD8"/>
    <w:rsid w:val="00902837"/>
    <w:rsid w:val="009072D1"/>
    <w:rsid w:val="009113BC"/>
    <w:rsid w:val="00945257"/>
    <w:rsid w:val="0096734D"/>
    <w:rsid w:val="00975017"/>
    <w:rsid w:val="00980E20"/>
    <w:rsid w:val="00982F74"/>
    <w:rsid w:val="009B3132"/>
    <w:rsid w:val="009B3548"/>
    <w:rsid w:val="009C2BE0"/>
    <w:rsid w:val="009D409F"/>
    <w:rsid w:val="009D49EC"/>
    <w:rsid w:val="009F31ED"/>
    <w:rsid w:val="00A02975"/>
    <w:rsid w:val="00A0429F"/>
    <w:rsid w:val="00A30597"/>
    <w:rsid w:val="00A35889"/>
    <w:rsid w:val="00A43FBB"/>
    <w:rsid w:val="00A44D0A"/>
    <w:rsid w:val="00A51E07"/>
    <w:rsid w:val="00A606A5"/>
    <w:rsid w:val="00A62E31"/>
    <w:rsid w:val="00A66C00"/>
    <w:rsid w:val="00A74D89"/>
    <w:rsid w:val="00A76115"/>
    <w:rsid w:val="00A80CC5"/>
    <w:rsid w:val="00A82593"/>
    <w:rsid w:val="00A955C7"/>
    <w:rsid w:val="00AA229A"/>
    <w:rsid w:val="00AA2627"/>
    <w:rsid w:val="00AA6688"/>
    <w:rsid w:val="00AA7EC9"/>
    <w:rsid w:val="00AD2A9F"/>
    <w:rsid w:val="00AE4200"/>
    <w:rsid w:val="00B0057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7D0"/>
    <w:rsid w:val="00B61EF4"/>
    <w:rsid w:val="00B70EF5"/>
    <w:rsid w:val="00BA60B4"/>
    <w:rsid w:val="00BA6297"/>
    <w:rsid w:val="00BD4669"/>
    <w:rsid w:val="00BD7E16"/>
    <w:rsid w:val="00C077D8"/>
    <w:rsid w:val="00C115C0"/>
    <w:rsid w:val="00C14384"/>
    <w:rsid w:val="00C215A6"/>
    <w:rsid w:val="00C2247D"/>
    <w:rsid w:val="00C23562"/>
    <w:rsid w:val="00C52E2B"/>
    <w:rsid w:val="00C6215E"/>
    <w:rsid w:val="00C73836"/>
    <w:rsid w:val="00C845DC"/>
    <w:rsid w:val="00C90B86"/>
    <w:rsid w:val="00CB371E"/>
    <w:rsid w:val="00CB3827"/>
    <w:rsid w:val="00CB4826"/>
    <w:rsid w:val="00CC179F"/>
    <w:rsid w:val="00CC2CA1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34D67"/>
    <w:rsid w:val="00D424BD"/>
    <w:rsid w:val="00D4660E"/>
    <w:rsid w:val="00D46CC4"/>
    <w:rsid w:val="00D551AB"/>
    <w:rsid w:val="00D556C3"/>
    <w:rsid w:val="00D6122F"/>
    <w:rsid w:val="00D652BF"/>
    <w:rsid w:val="00D67265"/>
    <w:rsid w:val="00D744C8"/>
    <w:rsid w:val="00D95ABE"/>
    <w:rsid w:val="00D96264"/>
    <w:rsid w:val="00DE0A1A"/>
    <w:rsid w:val="00E1357D"/>
    <w:rsid w:val="00E13991"/>
    <w:rsid w:val="00E34677"/>
    <w:rsid w:val="00E40A43"/>
    <w:rsid w:val="00E413E9"/>
    <w:rsid w:val="00E451C9"/>
    <w:rsid w:val="00E51BC1"/>
    <w:rsid w:val="00E57EE8"/>
    <w:rsid w:val="00E930A8"/>
    <w:rsid w:val="00E938EE"/>
    <w:rsid w:val="00EB324C"/>
    <w:rsid w:val="00EC0156"/>
    <w:rsid w:val="00ED220B"/>
    <w:rsid w:val="00ED40D1"/>
    <w:rsid w:val="00EE05CD"/>
    <w:rsid w:val="00EE38E0"/>
    <w:rsid w:val="00EE4C86"/>
    <w:rsid w:val="00EE5F7D"/>
    <w:rsid w:val="00F070EF"/>
    <w:rsid w:val="00F279DA"/>
    <w:rsid w:val="00F33C8F"/>
    <w:rsid w:val="00F51D56"/>
    <w:rsid w:val="00F52516"/>
    <w:rsid w:val="00F6375E"/>
    <w:rsid w:val="00F66D3E"/>
    <w:rsid w:val="00F7076C"/>
    <w:rsid w:val="00F77437"/>
    <w:rsid w:val="00FA1497"/>
    <w:rsid w:val="00FA4F27"/>
    <w:rsid w:val="00FA6022"/>
    <w:rsid w:val="00FB3BD4"/>
    <w:rsid w:val="00FB45D1"/>
    <w:rsid w:val="00FB7683"/>
    <w:rsid w:val="00FD70FC"/>
    <w:rsid w:val="00FE2664"/>
    <w:rsid w:val="00FE56CE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63E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link w:val="ac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122F"/>
    <w:rPr>
      <w:rFonts w:eastAsiaTheme="minorEastAsia"/>
      <w:lang w:eastAsia="ru-RU"/>
    </w:rPr>
  </w:style>
  <w:style w:type="paragraph" w:styleId="ad">
    <w:name w:val="List Paragraph"/>
    <w:basedOn w:val="a"/>
    <w:link w:val="ae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">
    <w:name w:val="Strong"/>
    <w:basedOn w:val="a0"/>
    <w:uiPriority w:val="22"/>
    <w:qFormat/>
    <w:rsid w:val="00541BE1"/>
    <w:rPr>
      <w:b/>
      <w:bCs/>
    </w:rPr>
  </w:style>
  <w:style w:type="character" w:styleId="af0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1">
    <w:name w:val="Гипертекстовая ссылка"/>
    <w:basedOn w:val="a0"/>
    <w:uiPriority w:val="99"/>
    <w:rsid w:val="007E0201"/>
    <w:rPr>
      <w:rFonts w:cs="Times New Roman"/>
      <w:color w:val="106BBE"/>
    </w:rPr>
  </w:style>
  <w:style w:type="paragraph" w:styleId="af2">
    <w:name w:val="footnote text"/>
    <w:basedOn w:val="a"/>
    <w:link w:val="af3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982F74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nhideWhenUsed/>
    <w:rsid w:val="00982F74"/>
    <w:rPr>
      <w:vertAlign w:val="superscript"/>
    </w:rPr>
  </w:style>
  <w:style w:type="character" w:customStyle="1" w:styleId="blk">
    <w:name w:val="blk"/>
    <w:basedOn w:val="a0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af6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70EF5"/>
  </w:style>
  <w:style w:type="character" w:customStyle="1" w:styleId="aa">
    <w:name w:val="Без интервала Знак"/>
    <w:link w:val="a9"/>
    <w:uiPriority w:val="1"/>
    <w:rsid w:val="00B70EF5"/>
    <w:rPr>
      <w:rFonts w:ascii="Calibri" w:eastAsia="Calibri" w:hAnsi="Calibri" w:cs="Times New Roman"/>
    </w:rPr>
  </w:style>
  <w:style w:type="paragraph" w:styleId="af7">
    <w:name w:val="Normal (Web)"/>
    <w:basedOn w:val="a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0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0"/>
    <w:rsid w:val="00506C1B"/>
  </w:style>
  <w:style w:type="paragraph" w:customStyle="1" w:styleId="formattext">
    <w:name w:val="formattext"/>
    <w:basedOn w:val="a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Document Map"/>
    <w:basedOn w:val="a"/>
    <w:link w:val="afd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e">
    <w:name w:val="Table Grid"/>
    <w:basedOn w:val="a1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f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0"/>
    <w:rsid w:val="003770BA"/>
  </w:style>
  <w:style w:type="paragraph" w:customStyle="1" w:styleId="p17">
    <w:name w:val="p17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3770BA"/>
  </w:style>
  <w:style w:type="paragraph" w:customStyle="1" w:styleId="headertext">
    <w:name w:val="headertext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D556C3"/>
  </w:style>
  <w:style w:type="paragraph" w:customStyle="1" w:styleId="dt-p">
    <w:name w:val="dt-p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0"/>
    <w:rsid w:val="00191B27"/>
  </w:style>
  <w:style w:type="paragraph" w:customStyle="1" w:styleId="s3">
    <w:name w:val="s_3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0"/>
    <w:rsid w:val="00534FFF"/>
  </w:style>
  <w:style w:type="paragraph" w:customStyle="1" w:styleId="210">
    <w:name w:val="Основной текст с отступом 21"/>
    <w:basedOn w:val="a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63E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link w:val="ac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122F"/>
    <w:rPr>
      <w:rFonts w:eastAsiaTheme="minorEastAsia"/>
      <w:lang w:eastAsia="ru-RU"/>
    </w:rPr>
  </w:style>
  <w:style w:type="paragraph" w:styleId="ad">
    <w:name w:val="List Paragraph"/>
    <w:basedOn w:val="a"/>
    <w:link w:val="ae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">
    <w:name w:val="Strong"/>
    <w:basedOn w:val="a0"/>
    <w:qFormat/>
    <w:rsid w:val="00541BE1"/>
    <w:rPr>
      <w:b/>
      <w:bCs/>
    </w:rPr>
  </w:style>
  <w:style w:type="character" w:styleId="af0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1">
    <w:name w:val="Гипертекстовая ссылка"/>
    <w:basedOn w:val="a0"/>
    <w:uiPriority w:val="99"/>
    <w:rsid w:val="007E0201"/>
    <w:rPr>
      <w:rFonts w:cs="Times New Roman"/>
      <w:color w:val="106BBE"/>
    </w:rPr>
  </w:style>
  <w:style w:type="paragraph" w:styleId="af2">
    <w:name w:val="footnote text"/>
    <w:basedOn w:val="a"/>
    <w:link w:val="af3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0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af6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70EF5"/>
  </w:style>
  <w:style w:type="character" w:customStyle="1" w:styleId="aa">
    <w:name w:val="Без интервала Знак"/>
    <w:link w:val="a9"/>
    <w:uiPriority w:val="1"/>
    <w:rsid w:val="00B70EF5"/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0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0"/>
    <w:rsid w:val="00506C1B"/>
  </w:style>
  <w:style w:type="paragraph" w:customStyle="1" w:styleId="formattext">
    <w:name w:val="formattext"/>
    <w:basedOn w:val="a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a">
    <w:name w:val="footer"/>
    <w:basedOn w:val="a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Document Map"/>
    <w:basedOn w:val="a"/>
    <w:link w:val="afd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0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e">
    <w:name w:val="Table Grid"/>
    <w:basedOn w:val="a1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f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0"/>
    <w:rsid w:val="003770BA"/>
  </w:style>
  <w:style w:type="paragraph" w:customStyle="1" w:styleId="p17">
    <w:name w:val="p17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3770BA"/>
  </w:style>
  <w:style w:type="paragraph" w:customStyle="1" w:styleId="headertext">
    <w:name w:val="headertext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D556C3"/>
  </w:style>
  <w:style w:type="paragraph" w:customStyle="1" w:styleId="dt-p">
    <w:name w:val="dt-p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0"/>
    <w:rsid w:val="00191B27"/>
  </w:style>
  <w:style w:type="paragraph" w:customStyle="1" w:styleId="s3">
    <w:name w:val="s_3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shul-r11.gosweb.gosuslugi.ru" TargetMode="External"/><Relationship Id="rId18" Type="http://schemas.openxmlformats.org/officeDocument/2006/relationships/hyperlink" Target="mailto:noshuladm@mail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noshul-r11.gosweb.gosuslugi.ru" TargetMode="External"/><Relationship Id="rId17" Type="http://schemas.openxmlformats.org/officeDocument/2006/relationships/hyperlink" Target="mailto:noshulad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oshuladm@mail.ru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shul-r11.gosweb.gosuslugi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noshul-r11.gosweb.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shul-r11.gosweb.gosuslugi.ru" TargetMode="External"/><Relationship Id="rId19" Type="http://schemas.openxmlformats.org/officeDocument/2006/relationships/hyperlink" Target="https://noshul-r11.gosweb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oshul-r11.gosweb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498C-FE93-4B3A-B3F0-7ABB3488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1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dcterms:created xsi:type="dcterms:W3CDTF">2020-11-19T09:10:00Z</dcterms:created>
  <dcterms:modified xsi:type="dcterms:W3CDTF">2023-03-02T12:19:00Z</dcterms:modified>
</cp:coreProperties>
</file>