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1B1455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3.4pt;margin-top:-23.7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D01E99" w:rsidRDefault="00D01E99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1B1455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margin-left:204.7pt;margin-top:2.5pt;width:261.1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D01E99" w:rsidRDefault="00D01E99" w:rsidP="002D397C">
                  <w:pPr>
                    <w:spacing w:after="0" w:line="240" w:lineRule="auto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D01E99" w:rsidRDefault="00D01E99" w:rsidP="008E60CE">
                  <w:pPr>
                    <w:spacing w:after="0" w:line="240" w:lineRule="auto"/>
                    <w:ind w:left="360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D01E99" w:rsidRPr="008E60CE" w:rsidRDefault="00D01E99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eastAsia="Times New Roman"/>
                      <w:sz w:val="64"/>
                    </w:rPr>
                  </w:pPr>
                  <w:r w:rsidRPr="008E60CE">
                    <w:rPr>
                      <w:sz w:val="64"/>
                      <w:szCs w:val="64"/>
                    </w:rPr>
                    <w:t xml:space="preserve">ВЫПУСК </w:t>
                  </w:r>
                  <w:r w:rsidRPr="008E60CE">
                    <w:rPr>
                      <w:rFonts w:hAnsi="Calibri"/>
                      <w:sz w:val="64"/>
                      <w:szCs w:val="64"/>
                    </w:rPr>
                    <w:t>№</w:t>
                  </w:r>
                  <w:r>
                    <w:rPr>
                      <w:rFonts w:hAnsi="Calibri"/>
                      <w:sz w:val="64"/>
                      <w:szCs w:val="64"/>
                    </w:rPr>
                    <w:t>9</w:t>
                  </w:r>
                </w:p>
                <w:p w:rsidR="00D01E99" w:rsidRPr="008E60CE" w:rsidRDefault="00D01E99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</w:pP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 xml:space="preserve">от </w:t>
                  </w:r>
                  <w:r>
                    <w:rPr>
                      <w:rFonts w:asciiTheme="minorHAnsi" w:hAnsi="Calibri" w:cstheme="minorBidi"/>
                      <w:sz w:val="52"/>
                      <w:szCs w:val="52"/>
                    </w:rPr>
                    <w:t>18.09.2023</w:t>
                  </w: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>г.</w:t>
                  </w:r>
                </w:p>
                <w:p w:rsidR="00D01E99" w:rsidRPr="008E60CE" w:rsidRDefault="00D01E99" w:rsidP="008E60CE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 xml:space="preserve">Официальное периодическое издание, утверждённое решением Совета </w:t>
                  </w:r>
                </w:p>
                <w:p w:rsidR="00D01E99" w:rsidRPr="008E60CE" w:rsidRDefault="00D01E99" w:rsidP="008E60CE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 xml:space="preserve">от 27.06.2007 </w:t>
                  </w:r>
                </w:p>
                <w:p w:rsidR="00D01E99" w:rsidRPr="008E60CE" w:rsidRDefault="00D01E99" w:rsidP="008E60CE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>за №</w:t>
                  </w:r>
                  <w:r w:rsidRPr="008E60CE">
                    <w:rPr>
                      <w:rFonts w:asciiTheme="minorHAnsi" w:cstheme="minorBidi"/>
                      <w:sz w:val="40"/>
                      <w:szCs w:val="40"/>
                      <w:lang w:val="en-US"/>
                    </w:rPr>
                    <w:t>I</w:t>
                  </w: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>-22/2</w:t>
                  </w:r>
                </w:p>
              </w:txbxContent>
            </v:textbox>
          </v:rect>
        </w:pict>
      </w:r>
      <w:r w:rsidR="008E60CE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745740" cy="4689157"/>
            <wp:effectExtent l="19050" t="0" r="0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468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0D495D" w:rsidRDefault="000D495D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4EC4" w:rsidRPr="00815488" w:rsidRDefault="009F4EC4" w:rsidP="00815488">
      <w:pPr>
        <w:pStyle w:val="2"/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A74EB9">
        <w:rPr>
          <w:sz w:val="24"/>
          <w:szCs w:val="24"/>
        </w:rPr>
        <w:t>«</w:t>
      </w:r>
      <w:r w:rsidR="00815488" w:rsidRPr="00815488">
        <w:rPr>
          <w:b w:val="0"/>
          <w:sz w:val="24"/>
          <w:szCs w:val="24"/>
        </w:rPr>
        <w:t>Об утверждении отчета об исполнении бюджета</w:t>
      </w:r>
      <w:r w:rsidR="00D01E99">
        <w:rPr>
          <w:b w:val="0"/>
          <w:sz w:val="24"/>
          <w:szCs w:val="24"/>
        </w:rPr>
        <w:t xml:space="preserve"> </w:t>
      </w:r>
      <w:r w:rsidR="00815488" w:rsidRPr="00815488">
        <w:rPr>
          <w:b w:val="0"/>
          <w:sz w:val="24"/>
          <w:szCs w:val="24"/>
        </w:rPr>
        <w:t xml:space="preserve">сельского поселения «Ношуль» муниципального района «Прилузский» Республики </w:t>
      </w:r>
      <w:r w:rsidR="00815488">
        <w:rPr>
          <w:b w:val="0"/>
          <w:sz w:val="24"/>
          <w:szCs w:val="24"/>
        </w:rPr>
        <w:t>Коми  за 1 полугодие  2023 года</w:t>
      </w:r>
      <w:r w:rsidR="00A74EB9" w:rsidRPr="00815488">
        <w:rPr>
          <w:sz w:val="24"/>
          <w:szCs w:val="24"/>
        </w:rPr>
        <w:t>»</w:t>
      </w:r>
      <w:r w:rsidRPr="00815488">
        <w:rPr>
          <w:sz w:val="24"/>
          <w:szCs w:val="24"/>
        </w:rPr>
        <w:t xml:space="preserve"> </w:t>
      </w:r>
      <w:r w:rsidRPr="00815488">
        <w:rPr>
          <w:b w:val="0"/>
          <w:sz w:val="24"/>
          <w:szCs w:val="24"/>
        </w:rPr>
        <w:t xml:space="preserve">от </w:t>
      </w:r>
      <w:r w:rsidR="00A74EB9" w:rsidRPr="00815488">
        <w:rPr>
          <w:b w:val="0"/>
          <w:sz w:val="24"/>
          <w:szCs w:val="24"/>
        </w:rPr>
        <w:t xml:space="preserve">12 </w:t>
      </w:r>
      <w:r w:rsidR="00815488" w:rsidRPr="00815488">
        <w:rPr>
          <w:b w:val="0"/>
          <w:sz w:val="24"/>
          <w:szCs w:val="24"/>
        </w:rPr>
        <w:t xml:space="preserve">сентября </w:t>
      </w:r>
      <w:r w:rsidRPr="00815488">
        <w:rPr>
          <w:b w:val="0"/>
          <w:sz w:val="24"/>
          <w:szCs w:val="24"/>
        </w:rPr>
        <w:t xml:space="preserve">2023 г. </w:t>
      </w:r>
      <w:r w:rsidR="00815488" w:rsidRPr="00815488">
        <w:rPr>
          <w:b w:val="0"/>
          <w:sz w:val="24"/>
          <w:szCs w:val="24"/>
        </w:rPr>
        <w:t>№ 2-19/02</w:t>
      </w:r>
      <w:r w:rsidRPr="00815488">
        <w:rPr>
          <w:b w:val="0"/>
          <w:sz w:val="24"/>
          <w:szCs w:val="24"/>
        </w:rPr>
        <w:t>;</w:t>
      </w:r>
    </w:p>
    <w:p w:rsidR="009F4EC4" w:rsidRPr="00F620BA" w:rsidRDefault="009F4EC4" w:rsidP="00F620BA">
      <w:pPr>
        <w:pStyle w:val="ae"/>
        <w:numPr>
          <w:ilvl w:val="0"/>
          <w:numId w:val="3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620BA">
        <w:rPr>
          <w:rFonts w:ascii="Times New Roman" w:hAnsi="Times New Roman"/>
          <w:sz w:val="24"/>
          <w:szCs w:val="24"/>
        </w:rPr>
        <w:t>«</w:t>
      </w:r>
      <w:r w:rsidR="00F620BA" w:rsidRPr="00F620BA">
        <w:rPr>
          <w:rFonts w:ascii="Times New Roman" w:hAnsi="Times New Roman"/>
          <w:sz w:val="24"/>
          <w:szCs w:val="24"/>
        </w:rPr>
        <w:t xml:space="preserve">О внесении изменений в решение Совета сельского поселения «Ношуль»  от 22 декабря 2022 года № 2-14/01 «О бюджете </w:t>
      </w:r>
      <w:r w:rsidR="00F620BA" w:rsidRPr="00F620BA">
        <w:rPr>
          <w:rFonts w:ascii="Times New Roman" w:hAnsi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 на 2023 год и плановый период 2024 и 2025 годов</w:t>
      </w:r>
      <w:r w:rsidR="00F620BA" w:rsidRPr="00F620BA">
        <w:rPr>
          <w:rFonts w:ascii="Times New Roman" w:hAnsi="Times New Roman"/>
          <w:b/>
          <w:bCs/>
          <w:sz w:val="24"/>
          <w:szCs w:val="24"/>
        </w:rPr>
        <w:t>»</w:t>
      </w:r>
      <w:r w:rsidRPr="00F620BA">
        <w:rPr>
          <w:rFonts w:ascii="Times New Roman" w:hAnsi="Times New Roman"/>
          <w:sz w:val="24"/>
          <w:szCs w:val="24"/>
        </w:rPr>
        <w:t xml:space="preserve"> от </w:t>
      </w:r>
      <w:r w:rsidR="00A74EB9" w:rsidRPr="00F620BA">
        <w:rPr>
          <w:rFonts w:ascii="Times New Roman" w:hAnsi="Times New Roman"/>
          <w:sz w:val="24"/>
          <w:szCs w:val="24"/>
        </w:rPr>
        <w:t xml:space="preserve">12 </w:t>
      </w:r>
      <w:r w:rsidR="00F620BA">
        <w:rPr>
          <w:rFonts w:ascii="Times New Roman" w:hAnsi="Times New Roman"/>
          <w:sz w:val="24"/>
          <w:szCs w:val="24"/>
        </w:rPr>
        <w:t>сентября</w:t>
      </w:r>
      <w:r w:rsidRPr="00F620BA">
        <w:rPr>
          <w:rFonts w:ascii="Times New Roman" w:hAnsi="Times New Roman"/>
          <w:sz w:val="24"/>
          <w:szCs w:val="24"/>
        </w:rPr>
        <w:t xml:space="preserve"> 2023 г. № 2-1</w:t>
      </w:r>
      <w:r w:rsidR="00F620BA">
        <w:rPr>
          <w:rFonts w:ascii="Times New Roman" w:hAnsi="Times New Roman"/>
          <w:sz w:val="24"/>
          <w:szCs w:val="24"/>
        </w:rPr>
        <w:t>9/03.</w:t>
      </w:r>
    </w:p>
    <w:p w:rsidR="00327416" w:rsidRDefault="00327416" w:rsidP="009F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24D4" w:rsidRDefault="008024D4" w:rsidP="008E60CE">
      <w:pPr>
        <w:pStyle w:val="2"/>
        <w:ind w:left="720"/>
        <w:jc w:val="center"/>
        <w:rPr>
          <w:sz w:val="24"/>
          <w:szCs w:val="24"/>
        </w:rPr>
      </w:pPr>
      <w:r w:rsidRPr="008024D4">
        <w:rPr>
          <w:sz w:val="24"/>
          <w:szCs w:val="24"/>
        </w:rPr>
        <w:t>Правовые акты администрации сельского поселения</w:t>
      </w:r>
    </w:p>
    <w:p w:rsidR="008024D4" w:rsidRDefault="008024D4" w:rsidP="00D13637"/>
    <w:p w:rsidR="008024D4" w:rsidRDefault="008024D4" w:rsidP="000D495D">
      <w:pPr>
        <w:pStyle w:val="ae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024D4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A74EB9" w:rsidRDefault="00A74EB9" w:rsidP="00A74EB9">
      <w:pPr>
        <w:keepNext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E37C1" w:rsidP="00D01E99">
      <w:pPr>
        <w:pStyle w:val="ae"/>
        <w:keepNext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D01E99">
        <w:rPr>
          <w:rFonts w:ascii="Times New Roman" w:hAnsi="Times New Roman"/>
          <w:b/>
          <w:bCs/>
          <w:sz w:val="24"/>
          <w:szCs w:val="24"/>
        </w:rPr>
        <w:t>Проект постановления</w:t>
      </w:r>
    </w:p>
    <w:p w:rsidR="000E37C1" w:rsidRDefault="00D01E99" w:rsidP="000E37C1">
      <w:pPr>
        <w:pStyle w:val="2"/>
        <w:shd w:val="clear" w:color="auto" w:fill="FFFFFF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r w:rsidRPr="00D01E99">
        <w:rPr>
          <w:b w:val="0"/>
          <w:bCs w:val="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сельского поселения «Ношуль» муниципального района «Прилузский» Республики Коми на 2024 год</w:t>
      </w:r>
      <w:r w:rsidR="000E37C1">
        <w:rPr>
          <w:b w:val="0"/>
          <w:bCs w:val="0"/>
          <w:sz w:val="24"/>
          <w:szCs w:val="24"/>
        </w:rPr>
        <w:t>»;</w:t>
      </w:r>
    </w:p>
    <w:p w:rsidR="000E37C1" w:rsidRDefault="000E37C1" w:rsidP="000E37C1">
      <w:pPr>
        <w:shd w:val="clear" w:color="auto" w:fill="FFFFFF"/>
        <w:spacing w:after="0" w:line="240" w:lineRule="auto"/>
        <w:jc w:val="both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E37C1" w:rsidRPr="000E37C1" w:rsidRDefault="000E37C1" w:rsidP="000E37C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2.</w:t>
      </w:r>
      <w:r w:rsidRPr="000E3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Уведомление о проведении общественного обсуждения</w:t>
      </w:r>
    </w:p>
    <w:p w:rsidR="00D01E99" w:rsidRPr="00D01E99" w:rsidRDefault="00D01E99" w:rsidP="000E37C1">
      <w:pPr>
        <w:pStyle w:val="2"/>
        <w:shd w:val="clear" w:color="auto" w:fill="FFFFFF"/>
        <w:jc w:val="both"/>
        <w:rPr>
          <w:b w:val="0"/>
          <w:bCs w:val="0"/>
          <w:sz w:val="24"/>
          <w:szCs w:val="24"/>
        </w:rPr>
      </w:pPr>
      <w:r w:rsidRPr="00D01E99">
        <w:rPr>
          <w:b w:val="0"/>
          <w:bCs w:val="0"/>
          <w:sz w:val="24"/>
          <w:szCs w:val="24"/>
        </w:rPr>
        <w:t> </w:t>
      </w:r>
      <w:r w:rsidRPr="00D01E99">
        <w:rPr>
          <w:b w:val="0"/>
          <w:color w:val="000000"/>
        </w:rPr>
        <w:t xml:space="preserve">   </w:t>
      </w:r>
    </w:p>
    <w:p w:rsidR="00D424BD" w:rsidRPr="00D01E99" w:rsidRDefault="00D424BD" w:rsidP="009F4EC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Pr="00D01E99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14186" w:rsidRDefault="0031418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0BD3" w:rsidRDefault="00600BD3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0B1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0B1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0B1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0B1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0B1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0BD3" w:rsidRDefault="00600BD3" w:rsidP="008556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815488" w:rsidRDefault="00815488" w:rsidP="008556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815488" w:rsidRDefault="00815488" w:rsidP="008556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620BA" w:rsidRDefault="00F620BA" w:rsidP="008556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815488" w:rsidRDefault="00815488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5488" w:rsidRDefault="00815488" w:rsidP="008556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D495D" w:rsidRDefault="002A6440" w:rsidP="002A64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="000D495D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0D495D"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495D"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0D495D" w:rsidRDefault="000D495D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7936" w:rsidRPr="00147936" w:rsidRDefault="00147936" w:rsidP="00147936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147936" w:rsidRPr="00147936" w:rsidRDefault="00147936" w:rsidP="00147936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47936" w:rsidRPr="00147936" w:rsidRDefault="00147936" w:rsidP="00147936">
      <w:pPr>
        <w:pStyle w:val="a4"/>
        <w:rPr>
          <w:b/>
          <w:bCs/>
          <w:sz w:val="24"/>
          <w:szCs w:val="24"/>
        </w:rPr>
      </w:pPr>
    </w:p>
    <w:p w:rsidR="00147936" w:rsidRPr="00147936" w:rsidRDefault="00147936" w:rsidP="00147936">
      <w:pPr>
        <w:pStyle w:val="a4"/>
        <w:rPr>
          <w:b/>
          <w:bCs/>
          <w:sz w:val="24"/>
          <w:szCs w:val="24"/>
        </w:rPr>
      </w:pPr>
    </w:p>
    <w:p w:rsidR="00855631" w:rsidRPr="00855631" w:rsidRDefault="00855631" w:rsidP="00855631">
      <w:pPr>
        <w:rPr>
          <w:b/>
          <w:szCs w:val="24"/>
        </w:rPr>
      </w:pPr>
      <w:r>
        <w:rPr>
          <w:b/>
        </w:rPr>
        <w:t xml:space="preserve">                                                           </w:t>
      </w:r>
    </w:p>
    <w:p w:rsidR="002A6440" w:rsidRPr="002A6440" w:rsidRDefault="002A6440" w:rsidP="002A64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440">
        <w:rPr>
          <w:rFonts w:ascii="Times New Roman" w:hAnsi="Times New Roman" w:cs="Times New Roman"/>
          <w:b/>
          <w:bCs/>
          <w:sz w:val="24"/>
          <w:szCs w:val="24"/>
        </w:rPr>
        <w:t xml:space="preserve">12 сентября 2023  г.     </w:t>
      </w:r>
      <w:r w:rsidRPr="002A64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4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4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4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4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№2-19/02  </w:t>
      </w:r>
    </w:p>
    <w:p w:rsidR="002A6440" w:rsidRPr="002A6440" w:rsidRDefault="002A6440" w:rsidP="002A6440">
      <w:pPr>
        <w:pStyle w:val="2"/>
        <w:rPr>
          <w:sz w:val="24"/>
          <w:szCs w:val="24"/>
        </w:rPr>
      </w:pPr>
      <w:r w:rsidRPr="002A6440">
        <w:rPr>
          <w:sz w:val="24"/>
          <w:szCs w:val="24"/>
        </w:rPr>
        <w:t>Об утверждении отчета об исполнении бюджета</w:t>
      </w:r>
    </w:p>
    <w:p w:rsidR="002A6440" w:rsidRPr="002A6440" w:rsidRDefault="002A6440" w:rsidP="002A6440">
      <w:pPr>
        <w:pStyle w:val="2"/>
        <w:rPr>
          <w:sz w:val="24"/>
          <w:szCs w:val="24"/>
        </w:rPr>
      </w:pPr>
      <w:r w:rsidRPr="002A6440">
        <w:rPr>
          <w:sz w:val="24"/>
          <w:szCs w:val="24"/>
        </w:rPr>
        <w:t xml:space="preserve">сельского поселения «Ношуль» муниципального района «Прилузский» Республики Коми  за 1 полугодие  2023 года </w:t>
      </w:r>
    </w:p>
    <w:p w:rsidR="002A6440" w:rsidRPr="002A6440" w:rsidRDefault="002A6440" w:rsidP="002A64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6440" w:rsidRPr="002A6440" w:rsidRDefault="002A6440" w:rsidP="002A644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440">
        <w:rPr>
          <w:rFonts w:ascii="Times New Roman" w:hAnsi="Times New Roman" w:cs="Times New Roman"/>
          <w:bCs/>
          <w:sz w:val="24"/>
          <w:szCs w:val="24"/>
        </w:rPr>
        <w:t>Рассмотрев отчёт администрации сельского поселения «Ношуль» об исполнении бюджета сельского поселения «Ношуль» муниципального района «Прилузский» Республики Коми за 1 полугодие 2023 года,</w:t>
      </w:r>
    </w:p>
    <w:p w:rsidR="002A6440" w:rsidRPr="002A6440" w:rsidRDefault="002A6440" w:rsidP="002A644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440">
        <w:rPr>
          <w:rFonts w:ascii="Times New Roman" w:hAnsi="Times New Roman" w:cs="Times New Roman"/>
          <w:b/>
          <w:bCs/>
          <w:sz w:val="24"/>
          <w:szCs w:val="24"/>
        </w:rPr>
        <w:t xml:space="preserve"> Совет сель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поселения «Ношуль» РЕШИЛ:</w:t>
      </w:r>
    </w:p>
    <w:p w:rsidR="002A6440" w:rsidRPr="002A6440" w:rsidRDefault="002A6440" w:rsidP="002A64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4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440">
        <w:rPr>
          <w:rFonts w:ascii="Times New Roman" w:hAnsi="Times New Roman" w:cs="Times New Roman"/>
          <w:bCs/>
          <w:sz w:val="24"/>
          <w:szCs w:val="24"/>
        </w:rPr>
        <w:t xml:space="preserve">1.Утвердить отчет об исполнении бюджета сельского поселения «Ношуль» муниципального района «Прилузский» Республики Коми за 1 полугодие 2023 года по доходам, с учетом безвозмездных поступлений, </w:t>
      </w:r>
      <w:r w:rsidRPr="002A6440">
        <w:rPr>
          <w:rFonts w:ascii="Times New Roman" w:hAnsi="Times New Roman" w:cs="Times New Roman"/>
          <w:b/>
          <w:bCs/>
          <w:sz w:val="24"/>
          <w:szCs w:val="24"/>
        </w:rPr>
        <w:t>в сумме 7207,16 тыс. рублей</w:t>
      </w:r>
      <w:r w:rsidRPr="002A6440">
        <w:rPr>
          <w:rFonts w:ascii="Times New Roman" w:hAnsi="Times New Roman" w:cs="Times New Roman"/>
          <w:bCs/>
          <w:sz w:val="24"/>
          <w:szCs w:val="24"/>
        </w:rPr>
        <w:t xml:space="preserve">, по расходам </w:t>
      </w:r>
      <w:r w:rsidRPr="002A6440">
        <w:rPr>
          <w:rFonts w:ascii="Times New Roman" w:hAnsi="Times New Roman" w:cs="Times New Roman"/>
          <w:b/>
          <w:bCs/>
          <w:sz w:val="24"/>
          <w:szCs w:val="24"/>
        </w:rPr>
        <w:t>в сумме 4716,1 тыс.  рублей</w:t>
      </w:r>
      <w:r w:rsidRPr="002A6440">
        <w:rPr>
          <w:rFonts w:ascii="Times New Roman" w:hAnsi="Times New Roman" w:cs="Times New Roman"/>
          <w:bCs/>
          <w:sz w:val="24"/>
          <w:szCs w:val="24"/>
        </w:rPr>
        <w:t xml:space="preserve"> с остатком бюджетных средств по итогам 1 полугодия 2023 года </w:t>
      </w:r>
      <w:r w:rsidRPr="002A6440">
        <w:rPr>
          <w:rFonts w:ascii="Times New Roman" w:hAnsi="Times New Roman" w:cs="Times New Roman"/>
          <w:b/>
          <w:bCs/>
          <w:sz w:val="24"/>
          <w:szCs w:val="24"/>
        </w:rPr>
        <w:t>2810,6 тыс. рублей</w:t>
      </w:r>
      <w:r w:rsidRPr="002A6440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440" w:rsidRPr="002A6440" w:rsidRDefault="002A6440" w:rsidP="002A644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440">
        <w:rPr>
          <w:rFonts w:ascii="Times New Roman" w:hAnsi="Times New Roman" w:cs="Times New Roman"/>
          <w:bCs/>
          <w:sz w:val="24"/>
          <w:szCs w:val="24"/>
        </w:rPr>
        <w:t>2.</w:t>
      </w:r>
      <w:r w:rsidRPr="002A6440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бюллетене «Информационный вестник Совета и администрации сельского поселения «Ношуль».</w:t>
      </w:r>
    </w:p>
    <w:p w:rsidR="002A6440" w:rsidRPr="002A6440" w:rsidRDefault="002A6440" w:rsidP="002A6440">
      <w:pPr>
        <w:pStyle w:val="a6"/>
        <w:jc w:val="both"/>
        <w:rPr>
          <w:sz w:val="24"/>
          <w:szCs w:val="24"/>
        </w:rPr>
      </w:pPr>
    </w:p>
    <w:p w:rsidR="002A6440" w:rsidRPr="002A6440" w:rsidRDefault="002A6440" w:rsidP="002A6440">
      <w:pPr>
        <w:rPr>
          <w:rFonts w:ascii="Times New Roman" w:hAnsi="Times New Roman" w:cs="Times New Roman"/>
          <w:sz w:val="24"/>
          <w:szCs w:val="24"/>
        </w:rPr>
      </w:pPr>
    </w:p>
    <w:p w:rsidR="002A6440" w:rsidRPr="002A6440" w:rsidRDefault="002A6440" w:rsidP="002A6440">
      <w:pPr>
        <w:rPr>
          <w:rFonts w:ascii="Times New Roman" w:hAnsi="Times New Roman" w:cs="Times New Roman"/>
          <w:sz w:val="24"/>
          <w:szCs w:val="24"/>
        </w:rPr>
      </w:pPr>
      <w:r w:rsidRPr="002A6440">
        <w:rPr>
          <w:rFonts w:ascii="Times New Roman" w:hAnsi="Times New Roman" w:cs="Times New Roman"/>
          <w:sz w:val="24"/>
          <w:szCs w:val="24"/>
        </w:rPr>
        <w:t xml:space="preserve">          Глава  сельского поселения «Ношуль» </w:t>
      </w:r>
      <w:proofErr w:type="spellStart"/>
      <w:r w:rsidRPr="002A6440">
        <w:rPr>
          <w:rFonts w:ascii="Times New Roman" w:hAnsi="Times New Roman" w:cs="Times New Roman"/>
          <w:sz w:val="24"/>
          <w:szCs w:val="24"/>
        </w:rPr>
        <w:t>_______________С.Н.Елдин</w:t>
      </w:r>
      <w:proofErr w:type="spellEnd"/>
    </w:p>
    <w:p w:rsidR="002A6440" w:rsidRP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440" w:rsidRP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75C6" w:rsidRDefault="001775C6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20BA" w:rsidRDefault="00F620BA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71" w:type="dxa"/>
        <w:tblInd w:w="93" w:type="dxa"/>
        <w:tblLayout w:type="fixed"/>
        <w:tblLook w:val="04A0"/>
      </w:tblPr>
      <w:tblGrid>
        <w:gridCol w:w="299"/>
        <w:gridCol w:w="3260"/>
        <w:gridCol w:w="615"/>
        <w:gridCol w:w="1228"/>
        <w:gridCol w:w="492"/>
        <w:gridCol w:w="217"/>
        <w:gridCol w:w="903"/>
        <w:gridCol w:w="798"/>
        <w:gridCol w:w="803"/>
        <w:gridCol w:w="839"/>
        <w:gridCol w:w="881"/>
        <w:gridCol w:w="236"/>
      </w:tblGrid>
      <w:tr w:rsidR="002A6440" w:rsidRPr="002A6440" w:rsidTr="002A6440">
        <w:trPr>
          <w:gridAfter w:val="1"/>
          <w:wAfter w:w="236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2A6440" w:rsidRPr="002A6440" w:rsidTr="002A6440">
        <w:trPr>
          <w:gridAfter w:val="1"/>
          <w:wAfter w:w="236" w:type="dxa"/>
          <w:trHeight w:val="3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2A6440" w:rsidRPr="002A6440" w:rsidTr="002A6440">
        <w:trPr>
          <w:gridAfter w:val="1"/>
          <w:wAfter w:w="236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2-19/02 от 12 сентября 2023 года </w:t>
            </w:r>
          </w:p>
        </w:tc>
      </w:tr>
      <w:tr w:rsidR="002A6440" w:rsidRPr="002A6440" w:rsidTr="002A6440">
        <w:trPr>
          <w:gridAfter w:val="1"/>
          <w:wAfter w:w="236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"</w:t>
            </w:r>
            <w:proofErr w:type="gramStart"/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утверждении отчета об исполнении бюджета сельского поселения "Ношуль"</w:t>
            </w:r>
          </w:p>
        </w:tc>
      </w:tr>
      <w:tr w:rsidR="002A6440" w:rsidRPr="002A6440" w:rsidTr="002A6440">
        <w:trPr>
          <w:gridAfter w:val="1"/>
          <w:wAfter w:w="236" w:type="dxa"/>
          <w:trHeight w:val="3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 "Прилузский" Республики Коми за 1 полугодие 2023 года "</w:t>
            </w:r>
          </w:p>
        </w:tc>
      </w:tr>
      <w:tr w:rsidR="002A6440" w:rsidRPr="002A6440" w:rsidTr="002A6440">
        <w:trPr>
          <w:trHeight w:val="20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6440" w:rsidRPr="002A6440" w:rsidTr="002A6440">
        <w:trPr>
          <w:gridAfter w:val="1"/>
          <w:wAfter w:w="236" w:type="dxa"/>
          <w:trHeight w:val="12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2A644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</w:t>
            </w:r>
            <w:proofErr w:type="gramStart"/>
            <w:r w:rsidRPr="002A644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2A644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на 2023 год</w:t>
            </w:r>
          </w:p>
        </w:tc>
      </w:tr>
      <w:tr w:rsidR="002A6440" w:rsidRPr="002A6440" w:rsidTr="002A6440">
        <w:trPr>
          <w:gridAfter w:val="1"/>
          <w:wAfter w:w="236" w:type="dxa"/>
          <w:trHeight w:val="24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6440" w:rsidRPr="002A6440" w:rsidTr="002A6440">
        <w:trPr>
          <w:gridAfter w:val="1"/>
          <w:wAfter w:w="236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(тыс</w:t>
            </w:r>
            <w:proofErr w:type="gramStart"/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(тыс</w:t>
            </w:r>
            <w:proofErr w:type="gramStart"/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2A6440" w:rsidRPr="002A6440" w:rsidTr="002A6440">
        <w:trPr>
          <w:gridAfter w:val="1"/>
          <w:wAfter w:w="236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6440" w:rsidRPr="002A6440" w:rsidTr="002A6440">
        <w:trPr>
          <w:gridAfter w:val="1"/>
          <w:wAfter w:w="236" w:type="dxa"/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полугодие 2023 г.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полугодие     2023 г.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6440" w:rsidRPr="002A6440" w:rsidTr="002A6440">
        <w:trPr>
          <w:gridAfter w:val="1"/>
          <w:wAfter w:w="23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7884,018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4716,100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59,82</w:t>
            </w:r>
          </w:p>
        </w:tc>
      </w:tr>
      <w:tr w:rsidR="002A6440" w:rsidRPr="002A6440" w:rsidTr="002A6440">
        <w:trPr>
          <w:gridAfter w:val="1"/>
          <w:wAfter w:w="236" w:type="dxa"/>
          <w:trHeight w:val="11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"Прилузский " Республики Коми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2087,594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101,860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4,88</w:t>
            </w:r>
          </w:p>
        </w:tc>
      </w:tr>
      <w:tr w:rsidR="002A6440" w:rsidRPr="002A6440" w:rsidTr="002A6440">
        <w:trPr>
          <w:gridAfter w:val="1"/>
          <w:wAfter w:w="236" w:type="dxa"/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251,067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251,067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8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народных проектов в сфере благоустройства в рамках народных инициатив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1497,000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 13 S2310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1497,000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2A6440" w:rsidRPr="002A6440" w:rsidTr="002A6440">
        <w:trPr>
          <w:gridAfter w:val="1"/>
          <w:wAfter w:w="236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101,860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2A6440" w:rsidRPr="002A6440" w:rsidTr="002A6440">
        <w:trPr>
          <w:gridAfter w:val="1"/>
          <w:wAfter w:w="236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5796,424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4614,240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79,60</w:t>
            </w:r>
          </w:p>
        </w:tc>
      </w:tr>
      <w:tr w:rsidR="002A6440" w:rsidRPr="002A6440" w:rsidTr="002A6440">
        <w:trPr>
          <w:gridAfter w:val="1"/>
          <w:wAfter w:w="236" w:type="dxa"/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82,96</w:t>
            </w:r>
          </w:p>
        </w:tc>
      </w:tr>
      <w:tr w:rsidR="002A6440" w:rsidRPr="002A6440" w:rsidTr="002A6440">
        <w:trPr>
          <w:gridAfter w:val="1"/>
          <w:wAfter w:w="236" w:type="dxa"/>
          <w:trHeight w:val="1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88,000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87,360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99,27</w:t>
            </w:r>
          </w:p>
        </w:tc>
      </w:tr>
      <w:tr w:rsidR="002A6440" w:rsidRPr="002A6440" w:rsidTr="002A6440">
        <w:trPr>
          <w:gridAfter w:val="1"/>
          <w:wAfter w:w="236" w:type="dxa"/>
          <w:trHeight w:val="8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17,300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27,470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46,74</w:t>
            </w:r>
          </w:p>
        </w:tc>
      </w:tr>
      <w:tr w:rsidR="002A6440" w:rsidRPr="002A6440" w:rsidTr="002A6440">
        <w:trPr>
          <w:gridAfter w:val="1"/>
          <w:wAfter w:w="236" w:type="dxa"/>
          <w:trHeight w:val="1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27,470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12,840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46,74</w:t>
            </w:r>
          </w:p>
        </w:tc>
      </w:tr>
      <w:tr w:rsidR="002A6440" w:rsidRPr="002A6440" w:rsidTr="002A6440">
        <w:trPr>
          <w:gridAfter w:val="1"/>
          <w:wAfter w:w="236" w:type="dxa"/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A6440" w:rsidRPr="002A6440" w:rsidTr="001775C6">
        <w:trPr>
          <w:gridAfter w:val="1"/>
          <w:wAfter w:w="236" w:type="dxa"/>
          <w:trHeight w:val="55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5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24,470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97,47</w:t>
            </w:r>
          </w:p>
        </w:tc>
      </w:tr>
      <w:tr w:rsidR="002A6440" w:rsidRPr="002A6440" w:rsidTr="002A6440">
        <w:trPr>
          <w:gridAfter w:val="1"/>
          <w:wAfter w:w="23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24,470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23,850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97,47</w:t>
            </w:r>
          </w:p>
        </w:tc>
      </w:tr>
      <w:tr w:rsidR="002A6440" w:rsidRPr="002A6440" w:rsidTr="002A6440">
        <w:trPr>
          <w:gridAfter w:val="1"/>
          <w:wAfter w:w="236" w:type="dxa"/>
          <w:trHeight w:val="12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22,000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18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6440" w:rsidRPr="002A6440" w:rsidTr="001775C6">
        <w:trPr>
          <w:gridAfter w:val="1"/>
          <w:wAfter w:w="236" w:type="dxa"/>
          <w:trHeight w:val="112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10,110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625,900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90,87</w:t>
            </w:r>
          </w:p>
        </w:tc>
      </w:tr>
      <w:tr w:rsidR="002A6440" w:rsidRPr="002A6440" w:rsidTr="002A6440">
        <w:trPr>
          <w:gridAfter w:val="1"/>
          <w:wAfter w:w="236" w:type="dxa"/>
          <w:trHeight w:val="13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688,800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625,900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90,87</w:t>
            </w:r>
          </w:p>
        </w:tc>
      </w:tr>
      <w:tr w:rsidR="002A6440" w:rsidRPr="002A6440" w:rsidTr="002A6440">
        <w:trPr>
          <w:gridAfter w:val="1"/>
          <w:wAfter w:w="236" w:type="dxa"/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2775,210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2567,820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92,53</w:t>
            </w:r>
          </w:p>
        </w:tc>
      </w:tr>
      <w:tr w:rsidR="002A6440" w:rsidRPr="002A6440" w:rsidTr="002A6440">
        <w:trPr>
          <w:gridAfter w:val="1"/>
          <w:wAfter w:w="236" w:type="dxa"/>
          <w:trHeight w:val="15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2102,170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1969,000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93,67</w:t>
            </w:r>
          </w:p>
        </w:tc>
      </w:tr>
      <w:tr w:rsidR="002A6440" w:rsidRPr="002A6440" w:rsidTr="002A6440">
        <w:trPr>
          <w:gridAfter w:val="1"/>
          <w:wAfter w:w="236" w:type="dxa"/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643,040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573,740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89,22</w:t>
            </w:r>
          </w:p>
        </w:tc>
      </w:tr>
      <w:tr w:rsidR="002A6440" w:rsidRPr="002A6440" w:rsidTr="002A6440">
        <w:trPr>
          <w:gridAfter w:val="1"/>
          <w:wAfter w:w="236" w:type="dxa"/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25,080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83,60</w:t>
            </w:r>
          </w:p>
        </w:tc>
      </w:tr>
      <w:tr w:rsidR="002A6440" w:rsidRPr="002A6440" w:rsidTr="002A6440">
        <w:trPr>
          <w:gridAfter w:val="1"/>
          <w:wAfter w:w="236" w:type="dxa"/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360,790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69,52</w:t>
            </w:r>
          </w:p>
        </w:tc>
      </w:tr>
      <w:tr w:rsidR="002A6440" w:rsidRPr="002A6440" w:rsidTr="002A6440">
        <w:trPr>
          <w:gridAfter w:val="1"/>
          <w:wAfter w:w="236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519,000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360,790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69,52</w:t>
            </w:r>
          </w:p>
        </w:tc>
      </w:tr>
      <w:tr w:rsidR="002A6440" w:rsidRPr="002A6440" w:rsidTr="001775C6">
        <w:trPr>
          <w:gridAfter w:val="1"/>
          <w:wAfter w:w="236" w:type="dxa"/>
          <w:trHeight w:val="27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138,960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71,590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51,52</w:t>
            </w:r>
          </w:p>
        </w:tc>
      </w:tr>
      <w:tr w:rsidR="002A6440" w:rsidRPr="002A6440" w:rsidTr="002A6440">
        <w:trPr>
          <w:gridAfter w:val="1"/>
          <w:wAfter w:w="236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138,660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71,520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51,58</w:t>
            </w:r>
          </w:p>
        </w:tc>
      </w:tr>
      <w:tr w:rsidR="002A6440" w:rsidRPr="002A6440" w:rsidTr="002A6440">
        <w:trPr>
          <w:gridAfter w:val="1"/>
          <w:wAfter w:w="236" w:type="dxa"/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23,33</w:t>
            </w:r>
          </w:p>
        </w:tc>
      </w:tr>
      <w:tr w:rsidR="002A6440" w:rsidRPr="002A6440" w:rsidTr="002A6440">
        <w:trPr>
          <w:gridAfter w:val="1"/>
          <w:wAfter w:w="236" w:type="dxa"/>
          <w:trHeight w:val="13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496,960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52,62</w:t>
            </w:r>
          </w:p>
        </w:tc>
      </w:tr>
      <w:tr w:rsidR="002A6440" w:rsidRPr="002A6440" w:rsidTr="002A6440">
        <w:trPr>
          <w:gridAfter w:val="1"/>
          <w:wAfter w:w="236" w:type="dxa"/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496,960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261,500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52,62</w:t>
            </w:r>
          </w:p>
        </w:tc>
      </w:tr>
      <w:tr w:rsidR="002A6440" w:rsidRPr="002A6440" w:rsidTr="002A6440">
        <w:trPr>
          <w:gridAfter w:val="1"/>
          <w:wAfter w:w="236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341,120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74,16</w:t>
            </w:r>
          </w:p>
        </w:tc>
      </w:tr>
      <w:tr w:rsidR="002A6440" w:rsidRPr="002A6440" w:rsidTr="002A6440">
        <w:trPr>
          <w:gridAfter w:val="1"/>
          <w:wAfter w:w="236" w:type="dxa"/>
          <w:trHeight w:val="7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460,000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341,120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74,16</w:t>
            </w:r>
          </w:p>
        </w:tc>
      </w:tr>
      <w:tr w:rsidR="002A6440" w:rsidRPr="002A6440" w:rsidTr="002A6440">
        <w:trPr>
          <w:gridAfter w:val="1"/>
          <w:wAfter w:w="236" w:type="dxa"/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354,844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24,28</w:t>
            </w:r>
          </w:p>
        </w:tc>
      </w:tr>
      <w:tr w:rsidR="002A6440" w:rsidRPr="002A6440" w:rsidTr="002A6440">
        <w:trPr>
          <w:gridAfter w:val="1"/>
          <w:wAfter w:w="236" w:type="dxa"/>
          <w:trHeight w:val="1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60,944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21,950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36,02</w:t>
            </w:r>
          </w:p>
        </w:tc>
      </w:tr>
      <w:tr w:rsidR="002A6440" w:rsidRPr="002A6440" w:rsidTr="002A6440">
        <w:trPr>
          <w:gridAfter w:val="1"/>
          <w:wAfter w:w="236" w:type="dxa"/>
          <w:trHeight w:val="7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293,900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64,220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21,85</w:t>
            </w:r>
          </w:p>
        </w:tc>
      </w:tr>
      <w:tr w:rsidR="002A6440" w:rsidRPr="002A6440" w:rsidTr="002A6440">
        <w:trPr>
          <w:gridAfter w:val="1"/>
          <w:wAfter w:w="236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2A6440" w:rsidRDefault="002A6440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29" w:type="dxa"/>
        <w:tblInd w:w="93" w:type="dxa"/>
        <w:tblLayout w:type="fixed"/>
        <w:tblLook w:val="04A0"/>
      </w:tblPr>
      <w:tblGrid>
        <w:gridCol w:w="3701"/>
        <w:gridCol w:w="850"/>
        <w:gridCol w:w="1560"/>
        <w:gridCol w:w="850"/>
        <w:gridCol w:w="1418"/>
        <w:gridCol w:w="774"/>
        <w:gridCol w:w="360"/>
        <w:gridCol w:w="880"/>
        <w:gridCol w:w="236"/>
      </w:tblGrid>
      <w:tr w:rsidR="002A6440" w:rsidRPr="002A6440" w:rsidTr="002A6440">
        <w:trPr>
          <w:gridAfter w:val="1"/>
          <w:wAfter w:w="236" w:type="dxa"/>
          <w:trHeight w:val="300"/>
        </w:trPr>
        <w:tc>
          <w:tcPr>
            <w:tcW w:w="10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№2</w:t>
            </w:r>
          </w:p>
        </w:tc>
      </w:tr>
      <w:tr w:rsidR="002A6440" w:rsidRPr="002A6440" w:rsidTr="002A6440">
        <w:trPr>
          <w:gridAfter w:val="1"/>
          <w:wAfter w:w="236" w:type="dxa"/>
          <w:trHeight w:val="300"/>
        </w:trPr>
        <w:tc>
          <w:tcPr>
            <w:tcW w:w="10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2A6440" w:rsidRPr="002A6440" w:rsidTr="002A6440">
        <w:trPr>
          <w:gridAfter w:val="1"/>
          <w:wAfter w:w="236" w:type="dxa"/>
          <w:trHeight w:val="300"/>
        </w:trPr>
        <w:tc>
          <w:tcPr>
            <w:tcW w:w="10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2-19/02 от 12 сентября 2023 года </w:t>
            </w:r>
          </w:p>
        </w:tc>
      </w:tr>
      <w:tr w:rsidR="002A6440" w:rsidRPr="002A6440" w:rsidTr="002A6440">
        <w:trPr>
          <w:gridAfter w:val="1"/>
          <w:wAfter w:w="236" w:type="dxa"/>
          <w:trHeight w:val="300"/>
        </w:trPr>
        <w:tc>
          <w:tcPr>
            <w:tcW w:w="10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>" Об утверждении отчета об исполнении бюджета сельского поселения "Ношуль"</w:t>
            </w:r>
          </w:p>
        </w:tc>
      </w:tr>
      <w:tr w:rsidR="002A6440" w:rsidRPr="002A6440" w:rsidTr="002A6440">
        <w:trPr>
          <w:gridAfter w:val="1"/>
          <w:wAfter w:w="236" w:type="dxa"/>
          <w:trHeight w:val="300"/>
        </w:trPr>
        <w:tc>
          <w:tcPr>
            <w:tcW w:w="10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района "Прилузский" Республики Коми за 1 полугодие 2023 года"</w:t>
            </w:r>
          </w:p>
        </w:tc>
      </w:tr>
      <w:tr w:rsidR="002A6440" w:rsidRPr="002A6440" w:rsidTr="002A6440">
        <w:trPr>
          <w:trHeight w:val="300"/>
        </w:trPr>
        <w:tc>
          <w:tcPr>
            <w:tcW w:w="9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6440" w:rsidRPr="002A6440" w:rsidTr="002A6440">
        <w:trPr>
          <w:gridAfter w:val="1"/>
          <w:wAfter w:w="236" w:type="dxa"/>
          <w:trHeight w:val="360"/>
        </w:trPr>
        <w:tc>
          <w:tcPr>
            <w:tcW w:w="10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2A6440" w:rsidRPr="002A6440" w:rsidTr="002A6440">
        <w:trPr>
          <w:gridAfter w:val="1"/>
          <w:wAfter w:w="236" w:type="dxa"/>
          <w:trHeight w:val="735"/>
        </w:trPr>
        <w:tc>
          <w:tcPr>
            <w:tcW w:w="10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района "Прилузский" Республики Коми  на 2023 год </w:t>
            </w:r>
          </w:p>
        </w:tc>
      </w:tr>
      <w:tr w:rsidR="002A6440" w:rsidRPr="002A6440" w:rsidTr="002A6440">
        <w:trPr>
          <w:gridAfter w:val="1"/>
          <w:wAfter w:w="236" w:type="dxa"/>
          <w:trHeight w:val="72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2A6440" w:rsidRPr="002A6440" w:rsidTr="002A6440">
        <w:trPr>
          <w:gridAfter w:val="1"/>
          <w:wAfter w:w="236" w:type="dxa"/>
          <w:trHeight w:val="9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 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</w:rPr>
              <w:t>1 полугодие 2023 год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6440" w:rsidRPr="002A6440" w:rsidTr="002A6440">
        <w:trPr>
          <w:gridAfter w:val="1"/>
          <w:wAfter w:w="236" w:type="dxa"/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7884,018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4716,100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59,82</w:t>
            </w:r>
          </w:p>
        </w:tc>
      </w:tr>
      <w:tr w:rsidR="002A6440" w:rsidRPr="002A6440" w:rsidTr="002A6440">
        <w:trPr>
          <w:gridAfter w:val="1"/>
          <w:wAfter w:w="236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  " Ношуль"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7884,018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4716,100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59,82</w:t>
            </w:r>
          </w:p>
        </w:tc>
      </w:tr>
      <w:tr w:rsidR="002A6440" w:rsidRPr="002A6440" w:rsidTr="002A6440">
        <w:trPr>
          <w:gridAfter w:val="1"/>
          <w:wAfter w:w="236" w:type="dxa"/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сельского поселения "Ношуль" муниципального района "Прилузский" Республики Коми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2087,594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4,88</w:t>
            </w:r>
          </w:p>
        </w:tc>
      </w:tr>
      <w:tr w:rsidR="002A6440" w:rsidRPr="002A6440" w:rsidTr="002A6440">
        <w:trPr>
          <w:gridAfter w:val="1"/>
          <w:wAfter w:w="236" w:type="dxa"/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13 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251,067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13 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251,067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народных проектов в сфере благоустройства в рамках народных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13 S2310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13 S2310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в сельских поселениях народных проектов по обустройству источников холодного водоснабжения</w:t>
            </w:r>
            <w:proofErr w:type="gramStart"/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прошедших отбор в рамках проекта «Народный бюджет»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 0 14 S2200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2A6440" w:rsidRPr="002A6440" w:rsidTr="002A6440">
        <w:trPr>
          <w:gridAfter w:val="1"/>
          <w:wAfter w:w="236" w:type="dxa"/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 0 14 S2200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2A6440" w:rsidRPr="002A6440" w:rsidTr="002A6440">
        <w:trPr>
          <w:gridAfter w:val="1"/>
          <w:wAfter w:w="236" w:type="dxa"/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5796,424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4614,240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79,60</w:t>
            </w:r>
          </w:p>
        </w:tc>
      </w:tr>
      <w:tr w:rsidR="002A6440" w:rsidRPr="002A6440" w:rsidTr="002A6440">
        <w:trPr>
          <w:gridAfter w:val="1"/>
          <w:wAfter w:w="236" w:type="dxa"/>
          <w:trHeight w:val="5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82,96</w:t>
            </w:r>
          </w:p>
        </w:tc>
      </w:tr>
      <w:tr w:rsidR="002A6440" w:rsidRPr="002A6440" w:rsidTr="001775C6">
        <w:trPr>
          <w:gridAfter w:val="1"/>
          <w:wAfter w:w="236" w:type="dxa"/>
          <w:trHeight w:val="15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87,360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99,27</w:t>
            </w:r>
          </w:p>
        </w:tc>
      </w:tr>
      <w:tr w:rsidR="002A6440" w:rsidRPr="002A6440" w:rsidTr="002A6440">
        <w:trPr>
          <w:gridAfter w:val="1"/>
          <w:wAfter w:w="236" w:type="dxa"/>
          <w:trHeight w:val="7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по содействию занятости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46,74</w:t>
            </w:r>
          </w:p>
        </w:tc>
      </w:tr>
      <w:tr w:rsidR="002A6440" w:rsidRPr="002A6440" w:rsidTr="002A6440">
        <w:trPr>
          <w:gridAfter w:val="1"/>
          <w:wAfter w:w="236" w:type="dxa"/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12,840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46,74</w:t>
            </w:r>
          </w:p>
        </w:tc>
      </w:tr>
      <w:tr w:rsidR="002A6440" w:rsidRPr="002A6440" w:rsidTr="002A6440">
        <w:trPr>
          <w:gridAfter w:val="1"/>
          <w:wAfter w:w="236" w:type="dxa"/>
          <w:trHeight w:val="11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A6440" w:rsidRPr="002A6440" w:rsidTr="001775C6">
        <w:trPr>
          <w:gridAfter w:val="1"/>
          <w:wAfter w:w="236" w:type="dxa"/>
          <w:trHeight w:val="3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89,000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1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4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38,800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7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97,47</w:t>
            </w:r>
          </w:p>
        </w:tc>
      </w:tr>
      <w:tr w:rsidR="002A6440" w:rsidRPr="002A6440" w:rsidTr="002A6440">
        <w:trPr>
          <w:gridAfter w:val="1"/>
          <w:wAfter w:w="236" w:type="dxa"/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23,850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97,47</w:t>
            </w:r>
          </w:p>
        </w:tc>
      </w:tr>
      <w:tr w:rsidR="002A6440" w:rsidRPr="002A6440" w:rsidTr="002A6440">
        <w:trPr>
          <w:gridAfter w:val="1"/>
          <w:wAfter w:w="236" w:type="dxa"/>
          <w:trHeight w:val="1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22,000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8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7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15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5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6440" w:rsidRPr="002A6440" w:rsidTr="002A6440">
        <w:trPr>
          <w:gridAfter w:val="1"/>
          <w:wAfter w:w="23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A6440" w:rsidRPr="002A6440" w:rsidTr="002A6440">
        <w:trPr>
          <w:gridAfter w:val="1"/>
          <w:wAfter w:w="23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90,87</w:t>
            </w:r>
          </w:p>
        </w:tc>
      </w:tr>
      <w:tr w:rsidR="002A6440" w:rsidRPr="002A6440" w:rsidTr="002A6440">
        <w:trPr>
          <w:gridAfter w:val="1"/>
          <w:wAfter w:w="236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625,900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90,87</w:t>
            </w:r>
          </w:p>
        </w:tc>
      </w:tr>
      <w:tr w:rsidR="002A6440" w:rsidRPr="002A6440" w:rsidTr="002A6440">
        <w:trPr>
          <w:gridAfter w:val="1"/>
          <w:wAfter w:w="23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одство и управление в сфере функ</w:t>
            </w: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 и полномочий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2775,210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2567,820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92,53</w:t>
            </w:r>
          </w:p>
        </w:tc>
      </w:tr>
      <w:tr w:rsidR="002A6440" w:rsidRPr="002A6440" w:rsidTr="002A6440">
        <w:trPr>
          <w:gridAfter w:val="1"/>
          <w:wAfter w:w="236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2102,170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1969,000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93,67</w:t>
            </w:r>
          </w:p>
        </w:tc>
      </w:tr>
      <w:tr w:rsidR="002A6440" w:rsidRPr="002A6440" w:rsidTr="002A6440">
        <w:trPr>
          <w:gridAfter w:val="1"/>
          <w:wAfter w:w="236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643,040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573,740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89,22</w:t>
            </w:r>
          </w:p>
        </w:tc>
      </w:tr>
      <w:tr w:rsidR="002A6440" w:rsidRPr="002A6440" w:rsidTr="002A6440">
        <w:trPr>
          <w:gridAfter w:val="1"/>
          <w:wAfter w:w="23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25,080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83,60</w:t>
            </w:r>
          </w:p>
        </w:tc>
      </w:tr>
      <w:tr w:rsidR="002A6440" w:rsidRPr="002A6440" w:rsidTr="002A6440">
        <w:trPr>
          <w:gridAfter w:val="1"/>
          <w:wAfter w:w="236" w:type="dxa"/>
          <w:trHeight w:val="4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69,52</w:t>
            </w:r>
          </w:p>
        </w:tc>
      </w:tr>
      <w:tr w:rsidR="002A6440" w:rsidRPr="002A6440" w:rsidTr="002A6440">
        <w:trPr>
          <w:gridAfter w:val="1"/>
          <w:wAfter w:w="236" w:type="dxa"/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360,790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69,52</w:t>
            </w:r>
          </w:p>
        </w:tc>
      </w:tr>
      <w:tr w:rsidR="002A6440" w:rsidRPr="002A6440" w:rsidTr="002A6440">
        <w:trPr>
          <w:gridAfter w:val="1"/>
          <w:wAfter w:w="236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культуры, спорта и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51,52</w:t>
            </w:r>
          </w:p>
        </w:tc>
      </w:tr>
      <w:tr w:rsidR="002A6440" w:rsidRPr="002A6440" w:rsidTr="002A6440">
        <w:trPr>
          <w:gridAfter w:val="1"/>
          <w:wAfter w:w="236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138,660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71,520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51,58</w:t>
            </w:r>
          </w:p>
        </w:tc>
      </w:tr>
      <w:tr w:rsidR="002A6440" w:rsidRPr="002A6440" w:rsidTr="002A6440">
        <w:trPr>
          <w:gridAfter w:val="1"/>
          <w:wAfter w:w="23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0,070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23,33</w:t>
            </w:r>
          </w:p>
        </w:tc>
      </w:tr>
      <w:tr w:rsidR="002A6440" w:rsidRPr="002A6440" w:rsidTr="002A6440">
        <w:trPr>
          <w:gridAfter w:val="1"/>
          <w:wAfter w:w="236" w:type="dxa"/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муниципальных образований на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440">
              <w:rPr>
                <w:rFonts w:ascii="Times New Roman" w:eastAsia="Times New Roman" w:hAnsi="Times New Roman" w:cs="Times New Roman"/>
              </w:rPr>
              <w:t>496,960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261,500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52,62</w:t>
            </w:r>
          </w:p>
        </w:tc>
      </w:tr>
      <w:tr w:rsidR="002A6440" w:rsidRPr="002A6440" w:rsidTr="002A6440">
        <w:trPr>
          <w:gridAfter w:val="1"/>
          <w:wAfter w:w="236" w:type="dxa"/>
          <w:trHeight w:val="6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496,960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261,500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52,62</w:t>
            </w:r>
          </w:p>
        </w:tc>
      </w:tr>
      <w:tr w:rsidR="002A6440" w:rsidRPr="002A6440" w:rsidTr="002A6440">
        <w:trPr>
          <w:gridAfter w:val="1"/>
          <w:wAfter w:w="236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4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440">
              <w:rPr>
                <w:rFonts w:ascii="Times New Roman" w:eastAsia="Times New Roman" w:hAnsi="Times New Roman" w:cs="Times New Roman"/>
              </w:rPr>
              <w:t>460,000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341,120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74,16</w:t>
            </w:r>
          </w:p>
        </w:tc>
      </w:tr>
      <w:tr w:rsidR="002A6440" w:rsidRPr="002A6440" w:rsidTr="002A6440">
        <w:trPr>
          <w:gridAfter w:val="1"/>
          <w:wAfter w:w="236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341,120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74,16</w:t>
            </w:r>
          </w:p>
        </w:tc>
      </w:tr>
      <w:tr w:rsidR="002A6440" w:rsidRPr="002A6440" w:rsidTr="002A6440">
        <w:trPr>
          <w:gridAfter w:val="1"/>
          <w:wAfter w:w="236" w:type="dxa"/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муниципальных образований на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354,844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24,28</w:t>
            </w:r>
          </w:p>
        </w:tc>
      </w:tr>
      <w:tr w:rsidR="002A6440" w:rsidRPr="002A6440" w:rsidTr="002A6440">
        <w:trPr>
          <w:gridAfter w:val="1"/>
          <w:wAfter w:w="236" w:type="dxa"/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60,944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36,02</w:t>
            </w:r>
          </w:p>
        </w:tc>
      </w:tr>
      <w:tr w:rsidR="002A6440" w:rsidRPr="002A6440" w:rsidTr="002A6440">
        <w:trPr>
          <w:gridAfter w:val="1"/>
          <w:wAfter w:w="236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64,220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21,85</w:t>
            </w:r>
          </w:p>
        </w:tc>
      </w:tr>
      <w:tr w:rsidR="002A6440" w:rsidRPr="002A6440" w:rsidTr="002A6440">
        <w:trPr>
          <w:gridAfter w:val="1"/>
          <w:wAfter w:w="236" w:type="dxa"/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6440" w:rsidRPr="002A6440" w:rsidTr="002A6440">
        <w:trPr>
          <w:gridAfter w:val="1"/>
          <w:wAfter w:w="23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097" w:type="dxa"/>
        <w:tblInd w:w="93" w:type="dxa"/>
        <w:tblLook w:val="04A0"/>
      </w:tblPr>
      <w:tblGrid>
        <w:gridCol w:w="576"/>
        <w:gridCol w:w="520"/>
        <w:gridCol w:w="456"/>
        <w:gridCol w:w="456"/>
        <w:gridCol w:w="456"/>
        <w:gridCol w:w="456"/>
        <w:gridCol w:w="696"/>
        <w:gridCol w:w="576"/>
        <w:gridCol w:w="2769"/>
        <w:gridCol w:w="1325"/>
        <w:gridCol w:w="376"/>
        <w:gridCol w:w="585"/>
        <w:gridCol w:w="1014"/>
        <w:gridCol w:w="836"/>
      </w:tblGrid>
      <w:tr w:rsidR="002A6440" w:rsidRPr="002A6440" w:rsidTr="002A6440">
        <w:trPr>
          <w:gridAfter w:val="1"/>
          <w:wAfter w:w="836" w:type="dxa"/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</w:t>
            </w:r>
          </w:p>
        </w:tc>
      </w:tr>
      <w:tr w:rsidR="002A6440" w:rsidRPr="002A6440" w:rsidTr="002A6440">
        <w:trPr>
          <w:gridAfter w:val="1"/>
          <w:wAfter w:w="836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2A6440" w:rsidRPr="002A6440" w:rsidTr="002A6440">
        <w:trPr>
          <w:gridAfter w:val="1"/>
          <w:wAfter w:w="836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>№ 2-19/02 от 12 сентября 2023 года</w:t>
            </w:r>
          </w:p>
        </w:tc>
      </w:tr>
      <w:tr w:rsidR="002A6440" w:rsidRPr="002A6440" w:rsidTr="002A6440">
        <w:trPr>
          <w:gridAfter w:val="1"/>
          <w:wAfter w:w="836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 об исполнении бюджета</w:t>
            </w:r>
          </w:p>
        </w:tc>
      </w:tr>
      <w:tr w:rsidR="002A6440" w:rsidRPr="002A6440" w:rsidTr="002A6440">
        <w:trPr>
          <w:gridAfter w:val="1"/>
          <w:wAfter w:w="8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сельского поселения "Ношуль" муниципального района "Прилузский" Республики Коми </w:t>
            </w:r>
          </w:p>
        </w:tc>
      </w:tr>
      <w:tr w:rsidR="002A6440" w:rsidRPr="002A6440" w:rsidTr="002A6440">
        <w:trPr>
          <w:gridAfter w:val="1"/>
          <w:wAfter w:w="8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440">
              <w:rPr>
                <w:rFonts w:ascii="Times New Roman" w:eastAsia="Times New Roman" w:hAnsi="Times New Roman" w:cs="Times New Roman"/>
                <w:sz w:val="18"/>
                <w:szCs w:val="18"/>
              </w:rPr>
              <w:t>за 1 полугодие 2023 года"</w:t>
            </w:r>
          </w:p>
        </w:tc>
      </w:tr>
      <w:tr w:rsidR="002A6440" w:rsidRPr="002A6440" w:rsidTr="002A644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440" w:rsidRPr="002A6440" w:rsidTr="002A6440">
        <w:trPr>
          <w:gridAfter w:val="1"/>
          <w:wAfter w:w="8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</w:rPr>
              <w:t>ФИНАНСИРОВАНИЯ ДЕФИЦИТА БЮДЖЕТА СЕЛЬСКОГО ПОСЕЛЕНИЯ "НОШУЛЬ"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440" w:rsidRPr="002A6440" w:rsidTr="002A6440">
        <w:trPr>
          <w:gridAfter w:val="1"/>
          <w:wAfter w:w="836" w:type="dxa"/>
          <w:trHeight w:val="315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"ПРИЛУЗСКИЙ" РЕСПУБЛИКИ КОМИ ЗА  2023 ГОД ПО КОДАМ КЛАССИФИКАЦИИ </w:t>
            </w:r>
          </w:p>
        </w:tc>
      </w:tr>
      <w:tr w:rsidR="002A6440" w:rsidRPr="002A6440" w:rsidTr="002A6440">
        <w:trPr>
          <w:gridAfter w:val="1"/>
          <w:wAfter w:w="8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440" w:rsidRPr="002A6440" w:rsidTr="002A6440">
        <w:trPr>
          <w:gridAfter w:val="1"/>
          <w:wAfter w:w="8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440" w:rsidRPr="002A6440" w:rsidTr="002A6440">
        <w:trPr>
          <w:gridAfter w:val="1"/>
          <w:wAfter w:w="836" w:type="dxa"/>
          <w:trHeight w:val="360"/>
        </w:trPr>
        <w:tc>
          <w:tcPr>
            <w:tcW w:w="41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Сумма</w:t>
            </w:r>
            <w:proofErr w:type="gramStart"/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тыс.рублей </w:t>
            </w:r>
          </w:p>
        </w:tc>
      </w:tr>
      <w:tr w:rsidR="002A6440" w:rsidRPr="002A6440" w:rsidTr="002A6440">
        <w:trPr>
          <w:gridAfter w:val="1"/>
          <w:wAfter w:w="836" w:type="dxa"/>
          <w:trHeight w:val="990"/>
        </w:trPr>
        <w:tc>
          <w:tcPr>
            <w:tcW w:w="41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 на 1 полугодие 2023 года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1 полугодие 2023 года</w:t>
            </w:r>
          </w:p>
        </w:tc>
      </w:tr>
      <w:tr w:rsidR="002A6440" w:rsidRPr="002A6440" w:rsidTr="002A6440">
        <w:trPr>
          <w:gridAfter w:val="1"/>
          <w:wAfter w:w="836" w:type="dxa"/>
          <w:trHeight w:val="360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3 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440" w:rsidRPr="002A6440" w:rsidTr="002A6440">
        <w:trPr>
          <w:gridAfter w:val="1"/>
          <w:wAfter w:w="836" w:type="dxa"/>
          <w:trHeight w:val="315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- 665,63 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2 791,06   </w:t>
            </w:r>
          </w:p>
        </w:tc>
      </w:tr>
      <w:tr w:rsidR="002A6440" w:rsidRPr="002A6440" w:rsidTr="002A6440">
        <w:trPr>
          <w:gridAfter w:val="1"/>
          <w:wAfter w:w="836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440" w:rsidRPr="002A6440" w:rsidTr="002A6440">
        <w:trPr>
          <w:gridAfter w:val="1"/>
          <w:wAfter w:w="836" w:type="dxa"/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"НОШУЛЬ"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- 665,63 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2A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2 791,06   </w:t>
            </w:r>
          </w:p>
        </w:tc>
      </w:tr>
      <w:tr w:rsidR="002A6440" w:rsidRPr="002A6440" w:rsidTr="002A6440">
        <w:trPr>
          <w:gridAfter w:val="1"/>
          <w:wAfter w:w="836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7 218,39 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7 507,16   </w:t>
            </w:r>
          </w:p>
        </w:tc>
      </w:tr>
      <w:tr w:rsidR="002A6440" w:rsidRPr="002A6440" w:rsidTr="002A6440">
        <w:trPr>
          <w:gridAfter w:val="1"/>
          <w:wAfter w:w="836" w:type="dxa"/>
          <w:trHeight w:val="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440" w:rsidRPr="002A6440" w:rsidTr="002A6440">
        <w:trPr>
          <w:gridAfter w:val="1"/>
          <w:wAfter w:w="836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7 884,02 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40" w:rsidRPr="002A6440" w:rsidRDefault="002A6440" w:rsidP="002A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2A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4 716,10   </w:t>
            </w:r>
          </w:p>
        </w:tc>
      </w:tr>
    </w:tbl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0007" w:rsidRPr="00F620BA" w:rsidRDefault="00D60007" w:rsidP="00D60007">
      <w:pPr>
        <w:pStyle w:val="a4"/>
        <w:rPr>
          <w:b/>
          <w:bCs/>
          <w:iCs/>
          <w:sz w:val="24"/>
          <w:szCs w:val="24"/>
        </w:rPr>
      </w:pPr>
      <w:r w:rsidRPr="00F620BA">
        <w:rPr>
          <w:b/>
          <w:bCs/>
          <w:iCs/>
          <w:sz w:val="24"/>
          <w:szCs w:val="24"/>
        </w:rPr>
        <w:t>ПОЯСНИТЕЛЬНАЯ ЗАПИСКА</w:t>
      </w:r>
    </w:p>
    <w:p w:rsidR="00D60007" w:rsidRPr="00F620BA" w:rsidRDefault="00D60007" w:rsidP="00D60007">
      <w:pPr>
        <w:pStyle w:val="a4"/>
        <w:rPr>
          <w:b/>
          <w:bCs/>
          <w:iCs/>
          <w:sz w:val="24"/>
          <w:szCs w:val="24"/>
        </w:rPr>
      </w:pPr>
    </w:p>
    <w:p w:rsidR="00D60007" w:rsidRPr="00F620BA" w:rsidRDefault="00D60007" w:rsidP="00D60007">
      <w:pPr>
        <w:pStyle w:val="a4"/>
        <w:rPr>
          <w:b/>
          <w:bCs/>
          <w:iCs/>
          <w:sz w:val="24"/>
          <w:szCs w:val="24"/>
        </w:rPr>
      </w:pPr>
      <w:r w:rsidRPr="00F620BA">
        <w:rPr>
          <w:b/>
          <w:bCs/>
          <w:iCs/>
          <w:sz w:val="24"/>
          <w:szCs w:val="24"/>
        </w:rPr>
        <w:t xml:space="preserve">к Решению Совета сельского поселения «Ношуль» муниципального района «Прилузский» Республики Коми от 12 сентября 2023 года № 2-19/02 «Об утверждении отчёта </w:t>
      </w:r>
      <w:r w:rsidRPr="00F620BA">
        <w:rPr>
          <w:b/>
          <w:sz w:val="24"/>
          <w:szCs w:val="24"/>
        </w:rPr>
        <w:t xml:space="preserve">об исполнении бюджета сельского поселения </w:t>
      </w:r>
      <w:r w:rsidRPr="00F620BA">
        <w:rPr>
          <w:b/>
          <w:bCs/>
          <w:iCs/>
          <w:sz w:val="24"/>
          <w:szCs w:val="24"/>
        </w:rPr>
        <w:t xml:space="preserve">«Ношуль» муниципального района «Прилузский» Республики Коми </w:t>
      </w:r>
    </w:p>
    <w:p w:rsidR="00D60007" w:rsidRPr="00F620BA" w:rsidRDefault="00D60007" w:rsidP="00D60007">
      <w:pPr>
        <w:pStyle w:val="a4"/>
        <w:rPr>
          <w:b/>
          <w:bCs/>
          <w:iCs/>
          <w:sz w:val="24"/>
          <w:szCs w:val="24"/>
        </w:rPr>
      </w:pPr>
      <w:r w:rsidRPr="00F620BA">
        <w:rPr>
          <w:b/>
          <w:bCs/>
          <w:iCs/>
          <w:sz w:val="24"/>
          <w:szCs w:val="24"/>
        </w:rPr>
        <w:t>за 1 полугодие 2023 года»</w:t>
      </w:r>
    </w:p>
    <w:p w:rsidR="00D60007" w:rsidRPr="00D60007" w:rsidRDefault="00D60007" w:rsidP="00D60007">
      <w:pPr>
        <w:pStyle w:val="a4"/>
        <w:rPr>
          <w:b/>
          <w:szCs w:val="24"/>
        </w:rPr>
      </w:pPr>
    </w:p>
    <w:p w:rsidR="00D60007" w:rsidRPr="00D60007" w:rsidRDefault="00D60007" w:rsidP="00D60007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60007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proofErr w:type="gramStart"/>
      <w:r w:rsidRPr="00D60007">
        <w:rPr>
          <w:rFonts w:ascii="Times New Roman" w:hAnsi="Times New Roman" w:cs="Times New Roman"/>
          <w:bCs/>
          <w:iCs/>
          <w:sz w:val="24"/>
          <w:szCs w:val="24"/>
        </w:rPr>
        <w:t>На основании  пункта 4 статьи 34 главы 10 Решения Совета сельского поселения «Ношуль» №</w:t>
      </w:r>
      <w:r w:rsidRPr="00D6000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D60007">
        <w:rPr>
          <w:rFonts w:ascii="Times New Roman" w:hAnsi="Times New Roman" w:cs="Times New Roman"/>
          <w:bCs/>
          <w:iCs/>
          <w:sz w:val="24"/>
          <w:szCs w:val="24"/>
        </w:rPr>
        <w:t xml:space="preserve">-48/03 от 15.03.2021 года « Об утверждении положения о бюджетном процессе в сельском поселении «Ношуль» муниципального района «Прилузский» Республики Коми », в соответствии с которым  </w:t>
      </w:r>
      <w:r w:rsidRPr="00D60007">
        <w:rPr>
          <w:rFonts w:ascii="Times New Roman" w:hAnsi="Times New Roman" w:cs="Times New Roman"/>
          <w:sz w:val="24"/>
          <w:szCs w:val="24"/>
        </w:rPr>
        <w:t>отчет об исполнении бюджета за первый квартал, полугодие и девять месяцев текущего финансового года утверждается администрацией сельского поселения  «Ношуль» и направляется в Совет</w:t>
      </w:r>
      <w:proofErr w:type="gramEnd"/>
      <w:r w:rsidRPr="00D60007">
        <w:rPr>
          <w:rFonts w:ascii="Times New Roman" w:hAnsi="Times New Roman" w:cs="Times New Roman"/>
          <w:sz w:val="24"/>
          <w:szCs w:val="24"/>
        </w:rPr>
        <w:t xml:space="preserve"> поселения  до 30 числа месяца, следующего за отчетным пе</w:t>
      </w:r>
      <w:r>
        <w:rPr>
          <w:rFonts w:ascii="Times New Roman" w:hAnsi="Times New Roman" w:cs="Times New Roman"/>
          <w:sz w:val="24"/>
          <w:szCs w:val="24"/>
        </w:rPr>
        <w:t>риодом.</w:t>
      </w:r>
    </w:p>
    <w:p w:rsidR="00D60007" w:rsidRPr="00D60007" w:rsidRDefault="00D60007" w:rsidP="00D60007">
      <w:pPr>
        <w:pStyle w:val="9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D60007">
        <w:rPr>
          <w:rFonts w:ascii="Times New Roman" w:hAnsi="Times New Roman" w:cs="Times New Roman"/>
          <w:b/>
          <w:bCs/>
          <w:iCs w:val="0"/>
          <w:szCs w:val="24"/>
        </w:rPr>
        <w:t xml:space="preserve">                                     </w:t>
      </w:r>
      <w:r w:rsidRPr="00D60007">
        <w:rPr>
          <w:rFonts w:ascii="Times New Roman" w:hAnsi="Times New Roman" w:cs="Times New Roman"/>
          <w:b/>
          <w:bCs/>
          <w:i w:val="0"/>
          <w:sz w:val="28"/>
          <w:szCs w:val="28"/>
        </w:rPr>
        <w:t>Поступление доходов в бюджет</w:t>
      </w:r>
    </w:p>
    <w:p w:rsidR="00D60007" w:rsidRPr="00D60007" w:rsidRDefault="00D60007" w:rsidP="00D60007">
      <w:pPr>
        <w:pStyle w:val="a8"/>
        <w:spacing w:before="240"/>
        <w:rPr>
          <w:rFonts w:ascii="Times New Roman" w:hAnsi="Times New Roman" w:cs="Times New Roman"/>
          <w:b/>
          <w:bCs/>
        </w:rPr>
      </w:pPr>
      <w:r w:rsidRPr="00D60007">
        <w:rPr>
          <w:rFonts w:ascii="Times New Roman" w:hAnsi="Times New Roman" w:cs="Times New Roman"/>
          <w:sz w:val="20"/>
        </w:rPr>
        <w:t xml:space="preserve">              </w:t>
      </w:r>
      <w:r w:rsidRPr="00D60007">
        <w:rPr>
          <w:rFonts w:ascii="Times New Roman" w:hAnsi="Times New Roman" w:cs="Times New Roman"/>
        </w:rPr>
        <w:t xml:space="preserve">Решением Совета сельского поселения «Ношуль» с последующими изменениями и дополнениями  утвержден бюджет сельского поселения «Ношуль»  на  2023 год с объемом  доходов в </w:t>
      </w:r>
      <w:r w:rsidRPr="00D60007">
        <w:rPr>
          <w:rFonts w:ascii="Times New Roman" w:hAnsi="Times New Roman" w:cs="Times New Roman"/>
          <w:b/>
        </w:rPr>
        <w:t xml:space="preserve">12008,715 тыс. </w:t>
      </w:r>
      <w:r w:rsidRPr="00D60007">
        <w:rPr>
          <w:rFonts w:ascii="Times New Roman" w:hAnsi="Times New Roman" w:cs="Times New Roman"/>
          <w:b/>
          <w:bCs/>
        </w:rPr>
        <w:t>рублей,</w:t>
      </w:r>
      <w:r w:rsidRPr="00D60007">
        <w:rPr>
          <w:rFonts w:ascii="Times New Roman" w:hAnsi="Times New Roman" w:cs="Times New Roman"/>
          <w:bCs/>
        </w:rPr>
        <w:t xml:space="preserve"> из</w:t>
      </w:r>
      <w:r w:rsidRPr="00D60007">
        <w:rPr>
          <w:rFonts w:ascii="Times New Roman" w:hAnsi="Times New Roman" w:cs="Times New Roman"/>
          <w:b/>
          <w:bCs/>
        </w:rPr>
        <w:t xml:space="preserve"> </w:t>
      </w:r>
      <w:r w:rsidRPr="00D60007">
        <w:rPr>
          <w:rFonts w:ascii="Times New Roman" w:hAnsi="Times New Roman" w:cs="Times New Roman"/>
        </w:rPr>
        <w:t xml:space="preserve">них объем налоговых и неналоговых доходов составляет </w:t>
      </w:r>
      <w:r w:rsidRPr="00D60007">
        <w:rPr>
          <w:rFonts w:ascii="Times New Roman" w:hAnsi="Times New Roman" w:cs="Times New Roman"/>
          <w:b/>
        </w:rPr>
        <w:t>925,5 тыс.</w:t>
      </w:r>
      <w:r w:rsidRPr="00D60007">
        <w:rPr>
          <w:rFonts w:ascii="Times New Roman" w:hAnsi="Times New Roman" w:cs="Times New Roman"/>
          <w:b/>
          <w:bCs/>
        </w:rPr>
        <w:t xml:space="preserve"> рублей</w:t>
      </w:r>
      <w:r w:rsidRPr="00D60007">
        <w:rPr>
          <w:rFonts w:ascii="Times New Roman" w:hAnsi="Times New Roman" w:cs="Times New Roman"/>
        </w:rPr>
        <w:t xml:space="preserve">. Доходная часть бюджета за 1 полугодие 2023 года при плане </w:t>
      </w:r>
      <w:r w:rsidRPr="00D60007">
        <w:rPr>
          <w:rFonts w:ascii="Times New Roman" w:hAnsi="Times New Roman" w:cs="Times New Roman"/>
          <w:b/>
          <w:bCs/>
        </w:rPr>
        <w:t xml:space="preserve"> 7218,388 тыс. рублей</w:t>
      </w:r>
      <w:r w:rsidRPr="00D60007">
        <w:rPr>
          <w:rFonts w:ascii="Times New Roman" w:hAnsi="Times New Roman" w:cs="Times New Roman"/>
        </w:rPr>
        <w:t xml:space="preserve">  исполнена  на </w:t>
      </w:r>
      <w:r w:rsidRPr="00D60007">
        <w:rPr>
          <w:rFonts w:ascii="Times New Roman" w:hAnsi="Times New Roman" w:cs="Times New Roman"/>
          <w:b/>
        </w:rPr>
        <w:t>99,84</w:t>
      </w:r>
      <w:r w:rsidRPr="00D60007">
        <w:rPr>
          <w:rFonts w:ascii="Times New Roman" w:hAnsi="Times New Roman" w:cs="Times New Roman"/>
          <w:b/>
          <w:bCs/>
          <w:i/>
          <w:iCs/>
        </w:rPr>
        <w:t>%</w:t>
      </w:r>
      <w:r w:rsidRPr="00D60007">
        <w:rPr>
          <w:rFonts w:ascii="Times New Roman" w:hAnsi="Times New Roman" w:cs="Times New Roman"/>
        </w:rPr>
        <w:t xml:space="preserve"> и составила </w:t>
      </w:r>
      <w:r w:rsidRPr="00D60007">
        <w:rPr>
          <w:rFonts w:ascii="Times New Roman" w:hAnsi="Times New Roman" w:cs="Times New Roman"/>
          <w:b/>
        </w:rPr>
        <w:t>7207,157</w:t>
      </w:r>
      <w:r w:rsidRPr="00D60007">
        <w:rPr>
          <w:rFonts w:ascii="Times New Roman" w:hAnsi="Times New Roman" w:cs="Times New Roman"/>
          <w:b/>
          <w:bCs/>
        </w:rPr>
        <w:t xml:space="preserve"> тыс. рублей</w:t>
      </w:r>
      <w:r w:rsidRPr="00D60007">
        <w:rPr>
          <w:rFonts w:ascii="Times New Roman" w:hAnsi="Times New Roman" w:cs="Times New Roman"/>
        </w:rPr>
        <w:t xml:space="preserve">. </w:t>
      </w:r>
    </w:p>
    <w:p w:rsidR="00D60007" w:rsidRPr="00D60007" w:rsidRDefault="00D60007" w:rsidP="00D60007">
      <w:pPr>
        <w:pStyle w:val="a8"/>
        <w:rPr>
          <w:rFonts w:ascii="Times New Roman" w:hAnsi="Times New Roman" w:cs="Times New Roman"/>
        </w:rPr>
      </w:pPr>
      <w:r w:rsidRPr="00D60007">
        <w:rPr>
          <w:rFonts w:ascii="Times New Roman" w:hAnsi="Times New Roman" w:cs="Times New Roman"/>
        </w:rPr>
        <w:t xml:space="preserve">Определяющее место в налоговых и неналоговых  доходах бюджета сельского поселения «Ношуль» занимают налог на доходы физических лиц. </w:t>
      </w:r>
    </w:p>
    <w:p w:rsidR="00D60007" w:rsidRPr="001775C6" w:rsidRDefault="00D60007" w:rsidP="00D60007">
      <w:pPr>
        <w:rPr>
          <w:rFonts w:ascii="Times New Roman" w:hAnsi="Times New Roman" w:cs="Times New Roman"/>
          <w:sz w:val="18"/>
          <w:szCs w:val="18"/>
        </w:rPr>
      </w:pPr>
      <w:r w:rsidRPr="00D6000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</w:t>
      </w:r>
      <w:r w:rsidRPr="001775C6">
        <w:rPr>
          <w:rFonts w:ascii="Times New Roman" w:hAnsi="Times New Roman" w:cs="Times New Roman"/>
          <w:sz w:val="18"/>
          <w:szCs w:val="18"/>
        </w:rPr>
        <w:t>(руб.)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1452"/>
        <w:gridCol w:w="1525"/>
        <w:gridCol w:w="1559"/>
      </w:tblGrid>
      <w:tr w:rsidR="00D60007" w:rsidRPr="00D60007" w:rsidTr="00F620BA">
        <w:tc>
          <w:tcPr>
            <w:tcW w:w="5211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 xml:space="preserve"> Наименование налогов  и платежей </w:t>
            </w:r>
          </w:p>
        </w:tc>
        <w:tc>
          <w:tcPr>
            <w:tcW w:w="1452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>План на 1 полугодие</w:t>
            </w:r>
          </w:p>
          <w:p w:rsidR="00D60007" w:rsidRPr="00D60007" w:rsidRDefault="00D60007" w:rsidP="0081548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 xml:space="preserve"> 2023 г.</w:t>
            </w:r>
          </w:p>
        </w:tc>
        <w:tc>
          <w:tcPr>
            <w:tcW w:w="1525" w:type="dxa"/>
          </w:tcPr>
          <w:p w:rsidR="00F620BA" w:rsidRDefault="00F620BA" w:rsidP="00F620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Исполнено</w:t>
            </w:r>
          </w:p>
          <w:p w:rsidR="00D60007" w:rsidRPr="00D60007" w:rsidRDefault="00F620BA" w:rsidP="00F620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 1 </w:t>
            </w:r>
            <w:r w:rsidR="00D60007" w:rsidRPr="00D60007">
              <w:rPr>
                <w:rFonts w:ascii="Times New Roman" w:hAnsi="Times New Roman" w:cs="Times New Roman"/>
                <w:b/>
                <w:sz w:val="24"/>
              </w:rPr>
              <w:t>полугодие</w:t>
            </w:r>
          </w:p>
          <w:p w:rsidR="00D60007" w:rsidRPr="00D60007" w:rsidRDefault="00D60007" w:rsidP="00F62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 xml:space="preserve"> 2023 г.</w:t>
            </w:r>
          </w:p>
        </w:tc>
        <w:tc>
          <w:tcPr>
            <w:tcW w:w="1559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proofErr w:type="gramStart"/>
            <w:r w:rsidRPr="00D60007">
              <w:rPr>
                <w:rFonts w:ascii="Times New Roman" w:hAnsi="Times New Roman" w:cs="Times New Roman"/>
                <w:b/>
                <w:sz w:val="24"/>
              </w:rPr>
              <w:t>испол-нения</w:t>
            </w:r>
            <w:proofErr w:type="spellEnd"/>
            <w:proofErr w:type="gramEnd"/>
            <w:r w:rsidRPr="00D6000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0007" w:rsidRPr="00D60007" w:rsidTr="00F620BA">
        <w:trPr>
          <w:trHeight w:val="122"/>
        </w:trPr>
        <w:tc>
          <w:tcPr>
            <w:tcW w:w="5211" w:type="dxa"/>
          </w:tcPr>
          <w:p w:rsidR="00D60007" w:rsidRPr="00D60007" w:rsidRDefault="00D60007" w:rsidP="00815488">
            <w:pPr>
              <w:pStyle w:val="2"/>
              <w:jc w:val="both"/>
              <w:rPr>
                <w:b w:val="0"/>
              </w:rPr>
            </w:pPr>
            <w:r w:rsidRPr="00D60007">
              <w:rPr>
                <w:b w:val="0"/>
              </w:rPr>
              <w:t xml:space="preserve">Налог на доходы физических лиц </w:t>
            </w:r>
          </w:p>
        </w:tc>
        <w:tc>
          <w:tcPr>
            <w:tcW w:w="1452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250,0</w:t>
            </w:r>
          </w:p>
        </w:tc>
        <w:tc>
          <w:tcPr>
            <w:tcW w:w="1525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196,3</w:t>
            </w:r>
          </w:p>
        </w:tc>
        <w:tc>
          <w:tcPr>
            <w:tcW w:w="1559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78,52</w:t>
            </w:r>
          </w:p>
        </w:tc>
      </w:tr>
      <w:tr w:rsidR="00D60007" w:rsidRPr="00D60007" w:rsidTr="00F620BA">
        <w:tc>
          <w:tcPr>
            <w:tcW w:w="5211" w:type="dxa"/>
          </w:tcPr>
          <w:p w:rsidR="00D60007" w:rsidRPr="00D60007" w:rsidRDefault="00D60007" w:rsidP="008154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1452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33,0</w:t>
            </w:r>
          </w:p>
        </w:tc>
        <w:tc>
          <w:tcPr>
            <w:tcW w:w="1525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0,951</w:t>
            </w:r>
          </w:p>
        </w:tc>
        <w:tc>
          <w:tcPr>
            <w:tcW w:w="1559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2,88</w:t>
            </w:r>
          </w:p>
        </w:tc>
      </w:tr>
      <w:tr w:rsidR="00D60007" w:rsidRPr="00D60007" w:rsidTr="00F620BA">
        <w:trPr>
          <w:trHeight w:val="403"/>
        </w:trPr>
        <w:tc>
          <w:tcPr>
            <w:tcW w:w="5211" w:type="dxa"/>
          </w:tcPr>
          <w:p w:rsidR="00D60007" w:rsidRPr="00D60007" w:rsidRDefault="00D60007" w:rsidP="008154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1452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36,0</w:t>
            </w:r>
          </w:p>
        </w:tc>
        <w:tc>
          <w:tcPr>
            <w:tcW w:w="1525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8,566</w:t>
            </w:r>
          </w:p>
        </w:tc>
        <w:tc>
          <w:tcPr>
            <w:tcW w:w="1559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23,79</w:t>
            </w:r>
          </w:p>
        </w:tc>
      </w:tr>
      <w:tr w:rsidR="00D60007" w:rsidRPr="00D60007" w:rsidTr="00F620BA">
        <w:tc>
          <w:tcPr>
            <w:tcW w:w="5211" w:type="dxa"/>
          </w:tcPr>
          <w:p w:rsidR="00D60007" w:rsidRPr="00D60007" w:rsidRDefault="00D60007" w:rsidP="008154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Госпошлина за нотариальные действия</w:t>
            </w:r>
          </w:p>
        </w:tc>
        <w:tc>
          <w:tcPr>
            <w:tcW w:w="1452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1525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8,18</w:t>
            </w:r>
          </w:p>
        </w:tc>
        <w:tc>
          <w:tcPr>
            <w:tcW w:w="1559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116,86</w:t>
            </w:r>
          </w:p>
        </w:tc>
      </w:tr>
      <w:tr w:rsidR="00D60007" w:rsidRPr="00D60007" w:rsidTr="00F620BA">
        <w:tc>
          <w:tcPr>
            <w:tcW w:w="5211" w:type="dxa"/>
          </w:tcPr>
          <w:p w:rsidR="00D60007" w:rsidRPr="00D60007" w:rsidRDefault="00D60007" w:rsidP="008154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Доходы от компенсации затрат бюджетов</w:t>
            </w:r>
          </w:p>
        </w:tc>
        <w:tc>
          <w:tcPr>
            <w:tcW w:w="1452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32,5</w:t>
            </w:r>
          </w:p>
        </w:tc>
        <w:tc>
          <w:tcPr>
            <w:tcW w:w="1525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27,8</w:t>
            </w:r>
          </w:p>
        </w:tc>
        <w:tc>
          <w:tcPr>
            <w:tcW w:w="1559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85,54</w:t>
            </w:r>
          </w:p>
        </w:tc>
      </w:tr>
      <w:tr w:rsidR="00D60007" w:rsidRPr="00D60007" w:rsidTr="00F620BA">
        <w:tc>
          <w:tcPr>
            <w:tcW w:w="5211" w:type="dxa"/>
          </w:tcPr>
          <w:p w:rsidR="00D60007" w:rsidRPr="00D60007" w:rsidRDefault="00D60007" w:rsidP="008154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Доходы от сдачи в аренду имущества</w:t>
            </w:r>
          </w:p>
        </w:tc>
        <w:tc>
          <w:tcPr>
            <w:tcW w:w="1452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3,25</w:t>
            </w:r>
          </w:p>
        </w:tc>
        <w:tc>
          <w:tcPr>
            <w:tcW w:w="1525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3,08</w:t>
            </w:r>
          </w:p>
        </w:tc>
        <w:tc>
          <w:tcPr>
            <w:tcW w:w="1559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07">
              <w:rPr>
                <w:rFonts w:ascii="Times New Roman" w:hAnsi="Times New Roman" w:cs="Times New Roman"/>
                <w:sz w:val="24"/>
              </w:rPr>
              <w:t>94,77</w:t>
            </w:r>
          </w:p>
        </w:tc>
      </w:tr>
      <w:tr w:rsidR="00D60007" w:rsidRPr="00D60007" w:rsidTr="00F620BA">
        <w:tc>
          <w:tcPr>
            <w:tcW w:w="5211" w:type="dxa"/>
          </w:tcPr>
          <w:p w:rsidR="00D60007" w:rsidRPr="00D60007" w:rsidRDefault="00D60007" w:rsidP="0081548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>Итого: налоговые и неналоговые доходы</w:t>
            </w:r>
          </w:p>
        </w:tc>
        <w:tc>
          <w:tcPr>
            <w:tcW w:w="1452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>361,75</w:t>
            </w:r>
          </w:p>
        </w:tc>
        <w:tc>
          <w:tcPr>
            <w:tcW w:w="1525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>244,877</w:t>
            </w:r>
          </w:p>
        </w:tc>
        <w:tc>
          <w:tcPr>
            <w:tcW w:w="1559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>67,69</w:t>
            </w:r>
          </w:p>
        </w:tc>
      </w:tr>
    </w:tbl>
    <w:p w:rsidR="00D60007" w:rsidRPr="00D60007" w:rsidRDefault="00D60007" w:rsidP="00D60007">
      <w:pPr>
        <w:pStyle w:val="a8"/>
        <w:rPr>
          <w:rFonts w:ascii="Times New Roman" w:hAnsi="Times New Roman" w:cs="Times New Roman"/>
        </w:rPr>
      </w:pPr>
      <w:r w:rsidRPr="00D60007">
        <w:rPr>
          <w:rFonts w:ascii="Times New Roman" w:hAnsi="Times New Roman" w:cs="Times New Roman"/>
        </w:rPr>
        <w:t xml:space="preserve">Анализ исполнения доходной части бюджета в части поступлений собственных доходов за 1 полугодие 2023 года (см. таблицу) показывает, что основным налогом, обеспечивающим наибольшее поступление в бюджет сельского поселения, являются налог на доходы физических лиц </w:t>
      </w:r>
      <w:r w:rsidRPr="00D60007">
        <w:rPr>
          <w:rFonts w:ascii="Times New Roman" w:hAnsi="Times New Roman" w:cs="Times New Roman"/>
          <w:b/>
        </w:rPr>
        <w:t>196,3 тыс. рублей</w:t>
      </w:r>
      <w:r w:rsidRPr="00D60007">
        <w:rPr>
          <w:rFonts w:ascii="Times New Roman" w:hAnsi="Times New Roman" w:cs="Times New Roman"/>
        </w:rPr>
        <w:t>. По данному налогу фактическое поступление за 1 полугодие 2023 года  составляет</w:t>
      </w:r>
      <w:r w:rsidRPr="00D60007">
        <w:rPr>
          <w:rFonts w:ascii="Times New Roman" w:hAnsi="Times New Roman" w:cs="Times New Roman"/>
          <w:b/>
          <w:i/>
        </w:rPr>
        <w:t xml:space="preserve"> </w:t>
      </w:r>
      <w:r w:rsidRPr="00D60007">
        <w:rPr>
          <w:rFonts w:ascii="Times New Roman" w:hAnsi="Times New Roman" w:cs="Times New Roman"/>
          <w:b/>
        </w:rPr>
        <w:t>78,52 %</w:t>
      </w:r>
      <w:r w:rsidRPr="00D60007">
        <w:rPr>
          <w:rFonts w:ascii="Times New Roman" w:hAnsi="Times New Roman" w:cs="Times New Roman"/>
        </w:rPr>
        <w:t xml:space="preserve"> от планируемой суммы. Поступление земельного налога </w:t>
      </w:r>
      <w:r w:rsidRPr="00D60007">
        <w:rPr>
          <w:rFonts w:ascii="Times New Roman" w:hAnsi="Times New Roman" w:cs="Times New Roman"/>
          <w:b/>
        </w:rPr>
        <w:t>8,566 тыс</w:t>
      </w:r>
      <w:proofErr w:type="gramStart"/>
      <w:r w:rsidRPr="00D60007">
        <w:rPr>
          <w:rFonts w:ascii="Times New Roman" w:hAnsi="Times New Roman" w:cs="Times New Roman"/>
          <w:b/>
        </w:rPr>
        <w:t>.р</w:t>
      </w:r>
      <w:proofErr w:type="gramEnd"/>
      <w:r w:rsidRPr="00D60007">
        <w:rPr>
          <w:rFonts w:ascii="Times New Roman" w:hAnsi="Times New Roman" w:cs="Times New Roman"/>
          <w:b/>
        </w:rPr>
        <w:t>уб.</w:t>
      </w:r>
      <w:r w:rsidRPr="00D60007">
        <w:rPr>
          <w:rFonts w:ascii="Times New Roman" w:hAnsi="Times New Roman" w:cs="Times New Roman"/>
        </w:rPr>
        <w:t xml:space="preserve">исполнено на </w:t>
      </w:r>
      <w:r w:rsidRPr="00D60007">
        <w:rPr>
          <w:rFonts w:ascii="Times New Roman" w:hAnsi="Times New Roman" w:cs="Times New Roman"/>
          <w:b/>
        </w:rPr>
        <w:t xml:space="preserve">23,79 </w:t>
      </w:r>
      <w:r w:rsidRPr="00D60007">
        <w:rPr>
          <w:rFonts w:ascii="Times New Roman" w:hAnsi="Times New Roman" w:cs="Times New Roman"/>
          <w:b/>
          <w:i/>
        </w:rPr>
        <w:t>%</w:t>
      </w:r>
      <w:r w:rsidRPr="00D60007">
        <w:rPr>
          <w:rFonts w:ascii="Times New Roman" w:hAnsi="Times New Roman" w:cs="Times New Roman"/>
        </w:rPr>
        <w:t xml:space="preserve"> от плановых назначений</w:t>
      </w:r>
      <w:r w:rsidRPr="00D60007">
        <w:rPr>
          <w:rFonts w:ascii="Times New Roman" w:hAnsi="Times New Roman" w:cs="Times New Roman"/>
          <w:b/>
        </w:rPr>
        <w:t>.</w:t>
      </w:r>
      <w:r w:rsidRPr="00D60007">
        <w:rPr>
          <w:rFonts w:ascii="Times New Roman" w:hAnsi="Times New Roman" w:cs="Times New Roman"/>
        </w:rPr>
        <w:t xml:space="preserve"> Поступление доходов от компенсации затрат бюджетов </w:t>
      </w:r>
      <w:r w:rsidRPr="00D60007">
        <w:rPr>
          <w:rFonts w:ascii="Times New Roman" w:hAnsi="Times New Roman" w:cs="Times New Roman"/>
          <w:b/>
        </w:rPr>
        <w:t>27,8 тыс</w:t>
      </w:r>
      <w:proofErr w:type="gramStart"/>
      <w:r w:rsidRPr="00D60007">
        <w:rPr>
          <w:rFonts w:ascii="Times New Roman" w:hAnsi="Times New Roman" w:cs="Times New Roman"/>
          <w:b/>
        </w:rPr>
        <w:t>.р</w:t>
      </w:r>
      <w:proofErr w:type="gramEnd"/>
      <w:r w:rsidRPr="00D60007">
        <w:rPr>
          <w:rFonts w:ascii="Times New Roman" w:hAnsi="Times New Roman" w:cs="Times New Roman"/>
          <w:b/>
        </w:rPr>
        <w:t>ублей</w:t>
      </w:r>
      <w:r w:rsidRPr="00D60007">
        <w:rPr>
          <w:rFonts w:ascii="Times New Roman" w:hAnsi="Times New Roman" w:cs="Times New Roman"/>
        </w:rPr>
        <w:t xml:space="preserve"> исполнено на </w:t>
      </w:r>
      <w:r w:rsidRPr="00D60007">
        <w:rPr>
          <w:rFonts w:ascii="Times New Roman" w:hAnsi="Times New Roman" w:cs="Times New Roman"/>
          <w:b/>
        </w:rPr>
        <w:t>85,54 %</w:t>
      </w:r>
      <w:r w:rsidRPr="00D60007">
        <w:rPr>
          <w:rFonts w:ascii="Times New Roman" w:hAnsi="Times New Roman" w:cs="Times New Roman"/>
        </w:rPr>
        <w:t xml:space="preserve">. </w:t>
      </w:r>
    </w:p>
    <w:p w:rsidR="00D60007" w:rsidRPr="00D60007" w:rsidRDefault="00D60007" w:rsidP="00D60007">
      <w:pPr>
        <w:pStyle w:val="a8"/>
        <w:rPr>
          <w:rFonts w:ascii="Times New Roman" w:hAnsi="Times New Roman" w:cs="Times New Roman"/>
          <w:b/>
        </w:rPr>
      </w:pPr>
      <w:r w:rsidRPr="00D60007">
        <w:rPr>
          <w:rFonts w:ascii="Times New Roman" w:hAnsi="Times New Roman" w:cs="Times New Roman"/>
        </w:rPr>
        <w:t xml:space="preserve">Безвозмездные поступления </w:t>
      </w:r>
      <w:r w:rsidRPr="00D60007">
        <w:rPr>
          <w:rFonts w:ascii="Times New Roman" w:hAnsi="Times New Roman" w:cs="Times New Roman"/>
          <w:b/>
        </w:rPr>
        <w:t xml:space="preserve">6962,28 тыс. рублей </w:t>
      </w:r>
      <w:r w:rsidRPr="00D60007">
        <w:rPr>
          <w:rFonts w:ascii="Times New Roman" w:hAnsi="Times New Roman" w:cs="Times New Roman"/>
        </w:rPr>
        <w:t xml:space="preserve">составили </w:t>
      </w:r>
      <w:r w:rsidRPr="00D60007">
        <w:rPr>
          <w:rFonts w:ascii="Times New Roman" w:hAnsi="Times New Roman" w:cs="Times New Roman"/>
          <w:b/>
        </w:rPr>
        <w:t xml:space="preserve">101,54 </w:t>
      </w:r>
      <w:r w:rsidRPr="00D60007">
        <w:rPr>
          <w:rFonts w:ascii="Times New Roman" w:hAnsi="Times New Roman" w:cs="Times New Roman"/>
          <w:b/>
          <w:i/>
        </w:rPr>
        <w:t>%</w:t>
      </w:r>
      <w:r w:rsidRPr="00D6000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60007">
        <w:rPr>
          <w:rFonts w:ascii="Times New Roman" w:hAnsi="Times New Roman" w:cs="Times New Roman"/>
        </w:rPr>
        <w:t xml:space="preserve">к плановым назначениям </w:t>
      </w:r>
      <w:r w:rsidRPr="00D60007">
        <w:rPr>
          <w:rFonts w:ascii="Times New Roman" w:hAnsi="Times New Roman" w:cs="Times New Roman"/>
          <w:b/>
        </w:rPr>
        <w:t>6856,638 тыс.  рублей.</w:t>
      </w:r>
      <w:r w:rsidRPr="00D60007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D60007" w:rsidRPr="00F620BA" w:rsidRDefault="00D60007" w:rsidP="00D60007">
      <w:pPr>
        <w:ind w:firstLine="426"/>
        <w:jc w:val="right"/>
        <w:rPr>
          <w:rFonts w:ascii="Times New Roman" w:hAnsi="Times New Roman" w:cs="Times New Roman"/>
          <w:sz w:val="18"/>
          <w:szCs w:val="18"/>
        </w:rPr>
      </w:pPr>
      <w:r w:rsidRPr="00F62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(тыс</w:t>
      </w:r>
      <w:proofErr w:type="gramStart"/>
      <w:r w:rsidRPr="00F620BA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F620BA">
        <w:rPr>
          <w:rFonts w:ascii="Times New Roman" w:hAnsi="Times New Roman" w:cs="Times New Roman"/>
          <w:sz w:val="18"/>
          <w:szCs w:val="18"/>
        </w:rPr>
        <w:t>уб.)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594"/>
        <w:gridCol w:w="1701"/>
        <w:gridCol w:w="1133"/>
      </w:tblGrid>
      <w:tr w:rsidR="00D60007" w:rsidRPr="00D60007" w:rsidTr="00815488">
        <w:tc>
          <w:tcPr>
            <w:tcW w:w="5778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 xml:space="preserve"> Наименование безвозмездных поступлений</w:t>
            </w:r>
          </w:p>
        </w:tc>
        <w:tc>
          <w:tcPr>
            <w:tcW w:w="1594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>План на 1 полугодие</w:t>
            </w:r>
          </w:p>
          <w:p w:rsidR="00D60007" w:rsidRPr="00D60007" w:rsidRDefault="00D60007" w:rsidP="0081548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 xml:space="preserve"> 2023 г.</w:t>
            </w:r>
          </w:p>
        </w:tc>
        <w:tc>
          <w:tcPr>
            <w:tcW w:w="1701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>Исполнено  за 1 полугодие 2023 г.</w:t>
            </w:r>
          </w:p>
        </w:tc>
        <w:tc>
          <w:tcPr>
            <w:tcW w:w="1133" w:type="dxa"/>
          </w:tcPr>
          <w:p w:rsidR="00D60007" w:rsidRPr="00D60007" w:rsidRDefault="00D60007" w:rsidP="00815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proofErr w:type="gramStart"/>
            <w:r w:rsidRPr="00D60007">
              <w:rPr>
                <w:rFonts w:ascii="Times New Roman" w:hAnsi="Times New Roman" w:cs="Times New Roman"/>
                <w:b/>
                <w:sz w:val="24"/>
              </w:rPr>
              <w:t>испол-нения</w:t>
            </w:r>
            <w:proofErr w:type="spellEnd"/>
            <w:proofErr w:type="gramEnd"/>
            <w:r w:rsidRPr="00D6000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0007" w:rsidRPr="00D60007" w:rsidTr="00815488">
        <w:tc>
          <w:tcPr>
            <w:tcW w:w="5778" w:type="dxa"/>
          </w:tcPr>
          <w:p w:rsidR="00D60007" w:rsidRPr="00D60007" w:rsidRDefault="00D60007" w:rsidP="00815488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60007">
              <w:rPr>
                <w:b w:val="0"/>
                <w:sz w:val="24"/>
                <w:szCs w:val="24"/>
              </w:rPr>
              <w:t>Дотации бюджетам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94" w:type="dxa"/>
          </w:tcPr>
          <w:p w:rsidR="00D60007" w:rsidRPr="00D60007" w:rsidRDefault="00D60007" w:rsidP="008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4070,65</w:t>
            </w:r>
          </w:p>
        </w:tc>
        <w:tc>
          <w:tcPr>
            <w:tcW w:w="1701" w:type="dxa"/>
          </w:tcPr>
          <w:p w:rsidR="00D60007" w:rsidRPr="00D60007" w:rsidRDefault="00D60007" w:rsidP="008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4772,55</w:t>
            </w:r>
          </w:p>
        </w:tc>
        <w:tc>
          <w:tcPr>
            <w:tcW w:w="1133" w:type="dxa"/>
          </w:tcPr>
          <w:p w:rsidR="00D60007" w:rsidRPr="00D60007" w:rsidRDefault="00D60007" w:rsidP="008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117,24</w:t>
            </w:r>
          </w:p>
        </w:tc>
      </w:tr>
      <w:tr w:rsidR="00D60007" w:rsidRPr="00D60007" w:rsidTr="00815488">
        <w:tc>
          <w:tcPr>
            <w:tcW w:w="5778" w:type="dxa"/>
          </w:tcPr>
          <w:p w:rsidR="00D60007" w:rsidRPr="00D60007" w:rsidRDefault="00D60007" w:rsidP="00815488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60007">
              <w:rPr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94" w:type="dxa"/>
          </w:tcPr>
          <w:p w:rsidR="00D60007" w:rsidRPr="00D60007" w:rsidRDefault="00D60007" w:rsidP="008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522,594</w:t>
            </w:r>
          </w:p>
        </w:tc>
        <w:tc>
          <w:tcPr>
            <w:tcW w:w="1701" w:type="dxa"/>
          </w:tcPr>
          <w:p w:rsidR="00D60007" w:rsidRPr="00D60007" w:rsidRDefault="00D60007" w:rsidP="008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90,31</w:t>
            </w:r>
          </w:p>
        </w:tc>
        <w:tc>
          <w:tcPr>
            <w:tcW w:w="1133" w:type="dxa"/>
          </w:tcPr>
          <w:p w:rsidR="00D60007" w:rsidRPr="00D60007" w:rsidRDefault="00D60007" w:rsidP="008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</w:tr>
      <w:tr w:rsidR="00D60007" w:rsidRPr="00D60007" w:rsidTr="00815488">
        <w:tc>
          <w:tcPr>
            <w:tcW w:w="5778" w:type="dxa"/>
          </w:tcPr>
          <w:p w:rsidR="00D60007" w:rsidRPr="00D60007" w:rsidRDefault="00D60007" w:rsidP="00DD4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4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115,973</w:t>
            </w:r>
          </w:p>
        </w:tc>
        <w:tc>
          <w:tcPr>
            <w:tcW w:w="1701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87,357</w:t>
            </w:r>
          </w:p>
        </w:tc>
        <w:tc>
          <w:tcPr>
            <w:tcW w:w="1133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75,33</w:t>
            </w:r>
          </w:p>
        </w:tc>
      </w:tr>
      <w:tr w:rsidR="00D60007" w:rsidRPr="00D60007" w:rsidTr="00D60007">
        <w:trPr>
          <w:trHeight w:val="872"/>
        </w:trPr>
        <w:tc>
          <w:tcPr>
            <w:tcW w:w="5778" w:type="dxa"/>
          </w:tcPr>
          <w:p w:rsidR="00D60007" w:rsidRPr="00D60007" w:rsidRDefault="00D60007" w:rsidP="00DD4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4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13,105</w:t>
            </w:r>
          </w:p>
        </w:tc>
        <w:tc>
          <w:tcPr>
            <w:tcW w:w="1701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26,21</w:t>
            </w:r>
          </w:p>
        </w:tc>
        <w:tc>
          <w:tcPr>
            <w:tcW w:w="1133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60007" w:rsidRPr="00D60007" w:rsidTr="00815488">
        <w:tc>
          <w:tcPr>
            <w:tcW w:w="5778" w:type="dxa"/>
          </w:tcPr>
          <w:p w:rsidR="00D60007" w:rsidRPr="00D60007" w:rsidRDefault="00D60007" w:rsidP="00DD4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</w:t>
            </w:r>
          </w:p>
        </w:tc>
        <w:tc>
          <w:tcPr>
            <w:tcW w:w="1594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54,316</w:t>
            </w:r>
          </w:p>
        </w:tc>
        <w:tc>
          <w:tcPr>
            <w:tcW w:w="1701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73,32</w:t>
            </w:r>
          </w:p>
        </w:tc>
        <w:tc>
          <w:tcPr>
            <w:tcW w:w="1133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134,99</w:t>
            </w:r>
          </w:p>
        </w:tc>
      </w:tr>
      <w:tr w:rsidR="00D60007" w:rsidRPr="00D60007" w:rsidTr="00815488">
        <w:tc>
          <w:tcPr>
            <w:tcW w:w="5778" w:type="dxa"/>
          </w:tcPr>
          <w:p w:rsidR="00D60007" w:rsidRPr="00D60007" w:rsidRDefault="00D60007" w:rsidP="00DD4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4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2066,5</w:t>
            </w:r>
          </w:p>
        </w:tc>
        <w:tc>
          <w:tcPr>
            <w:tcW w:w="1701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1899,033</w:t>
            </w:r>
          </w:p>
        </w:tc>
        <w:tc>
          <w:tcPr>
            <w:tcW w:w="1133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D60007" w:rsidRPr="00D60007" w:rsidTr="00815488">
        <w:tc>
          <w:tcPr>
            <w:tcW w:w="5778" w:type="dxa"/>
          </w:tcPr>
          <w:p w:rsidR="00D60007" w:rsidRPr="00D60007" w:rsidRDefault="00D60007" w:rsidP="00DD4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94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01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3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60007" w:rsidRPr="00D60007" w:rsidTr="00815488">
        <w:tc>
          <w:tcPr>
            <w:tcW w:w="5778" w:type="dxa"/>
          </w:tcPr>
          <w:p w:rsidR="00D60007" w:rsidRPr="00D60007" w:rsidRDefault="00D60007" w:rsidP="00DD4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94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3" w:type="dxa"/>
          </w:tcPr>
          <w:p w:rsidR="00D60007" w:rsidRPr="00D60007" w:rsidRDefault="00D60007" w:rsidP="00DD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60007" w:rsidRPr="00D60007" w:rsidTr="00815488">
        <w:tc>
          <w:tcPr>
            <w:tcW w:w="5778" w:type="dxa"/>
          </w:tcPr>
          <w:p w:rsidR="00D60007" w:rsidRPr="00D60007" w:rsidRDefault="00D60007" w:rsidP="00815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  <w:szCs w:val="24"/>
              </w:rPr>
              <w:t>Итого: безвозмездные поступления</w:t>
            </w:r>
          </w:p>
        </w:tc>
        <w:tc>
          <w:tcPr>
            <w:tcW w:w="1594" w:type="dxa"/>
          </w:tcPr>
          <w:p w:rsidR="00D60007" w:rsidRPr="00D60007" w:rsidRDefault="00D60007" w:rsidP="0081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  <w:szCs w:val="24"/>
              </w:rPr>
              <w:t>7218,388</w:t>
            </w:r>
          </w:p>
        </w:tc>
        <w:tc>
          <w:tcPr>
            <w:tcW w:w="1701" w:type="dxa"/>
          </w:tcPr>
          <w:p w:rsidR="00D60007" w:rsidRPr="00D60007" w:rsidRDefault="00D60007" w:rsidP="0081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  <w:szCs w:val="24"/>
              </w:rPr>
              <w:t>7207,157</w:t>
            </w:r>
          </w:p>
        </w:tc>
        <w:tc>
          <w:tcPr>
            <w:tcW w:w="1133" w:type="dxa"/>
          </w:tcPr>
          <w:p w:rsidR="00D60007" w:rsidRPr="00D60007" w:rsidRDefault="00D60007" w:rsidP="0081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07">
              <w:rPr>
                <w:rFonts w:ascii="Times New Roman" w:hAnsi="Times New Roman" w:cs="Times New Roman"/>
                <w:b/>
                <w:sz w:val="24"/>
                <w:szCs w:val="24"/>
              </w:rPr>
              <w:t>99,84</w:t>
            </w:r>
          </w:p>
        </w:tc>
      </w:tr>
    </w:tbl>
    <w:p w:rsidR="00F620BA" w:rsidRDefault="00F620BA" w:rsidP="00DD442C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D60007" w:rsidRPr="00F620BA" w:rsidRDefault="00D60007" w:rsidP="00DD442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620B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Исполнение расходной части бюджета</w:t>
      </w:r>
    </w:p>
    <w:p w:rsidR="00D60007" w:rsidRPr="00D60007" w:rsidRDefault="00D60007" w:rsidP="00D60007">
      <w:pPr>
        <w:spacing w:after="0"/>
        <w:jc w:val="both"/>
        <w:rPr>
          <w:rFonts w:ascii="Times New Roman" w:hAnsi="Times New Roman" w:cs="Times New Roman"/>
          <w:sz w:val="24"/>
        </w:rPr>
      </w:pPr>
      <w:r w:rsidRPr="00D60007">
        <w:rPr>
          <w:rFonts w:ascii="Times New Roman" w:hAnsi="Times New Roman" w:cs="Times New Roman"/>
          <w:sz w:val="28"/>
        </w:rPr>
        <w:tab/>
      </w:r>
      <w:r w:rsidRPr="00D60007">
        <w:rPr>
          <w:rFonts w:ascii="Times New Roman" w:hAnsi="Times New Roman" w:cs="Times New Roman"/>
          <w:sz w:val="24"/>
        </w:rPr>
        <w:t xml:space="preserve">Расходы бюджета сельского поселения на 2023 год с последующими с него изменениями составили </w:t>
      </w:r>
      <w:r w:rsidRPr="00D60007">
        <w:rPr>
          <w:rFonts w:ascii="Times New Roman" w:hAnsi="Times New Roman" w:cs="Times New Roman"/>
          <w:b/>
          <w:sz w:val="24"/>
        </w:rPr>
        <w:t>12328,215 тыс</w:t>
      </w:r>
      <w:proofErr w:type="gramStart"/>
      <w:r w:rsidRPr="00D60007">
        <w:rPr>
          <w:rFonts w:ascii="Times New Roman" w:hAnsi="Times New Roman" w:cs="Times New Roman"/>
          <w:b/>
          <w:sz w:val="24"/>
        </w:rPr>
        <w:t>.р</w:t>
      </w:r>
      <w:proofErr w:type="gramEnd"/>
      <w:r w:rsidRPr="00D60007">
        <w:rPr>
          <w:rFonts w:ascii="Times New Roman" w:hAnsi="Times New Roman" w:cs="Times New Roman"/>
          <w:b/>
          <w:sz w:val="24"/>
        </w:rPr>
        <w:t>ублей</w:t>
      </w:r>
      <w:r w:rsidRPr="00D60007">
        <w:rPr>
          <w:rFonts w:ascii="Times New Roman" w:hAnsi="Times New Roman" w:cs="Times New Roman"/>
          <w:sz w:val="24"/>
        </w:rPr>
        <w:t xml:space="preserve">.  На 1 полугодие 2023 года расходы составили в размере </w:t>
      </w:r>
      <w:r w:rsidRPr="00D60007">
        <w:rPr>
          <w:rFonts w:ascii="Times New Roman" w:hAnsi="Times New Roman" w:cs="Times New Roman"/>
          <w:b/>
          <w:sz w:val="24"/>
        </w:rPr>
        <w:t xml:space="preserve"> 4716,1 тыс. рублей</w:t>
      </w:r>
      <w:r w:rsidRPr="00D60007">
        <w:rPr>
          <w:rFonts w:ascii="Times New Roman" w:hAnsi="Times New Roman" w:cs="Times New Roman"/>
          <w:sz w:val="24"/>
        </w:rPr>
        <w:t xml:space="preserve"> исполнены на 59,82</w:t>
      </w:r>
      <w:r w:rsidRPr="00D60007">
        <w:rPr>
          <w:rFonts w:ascii="Times New Roman" w:hAnsi="Times New Roman" w:cs="Times New Roman"/>
          <w:b/>
          <w:sz w:val="24"/>
        </w:rPr>
        <w:t xml:space="preserve"> </w:t>
      </w:r>
      <w:r w:rsidRPr="00D60007">
        <w:rPr>
          <w:rFonts w:ascii="Times New Roman" w:hAnsi="Times New Roman" w:cs="Times New Roman"/>
          <w:b/>
          <w:bCs/>
          <w:i/>
          <w:iCs/>
          <w:sz w:val="24"/>
        </w:rPr>
        <w:t>%</w:t>
      </w:r>
      <w:r w:rsidRPr="00D60007">
        <w:rPr>
          <w:rFonts w:ascii="Times New Roman" w:hAnsi="Times New Roman" w:cs="Times New Roman"/>
          <w:b/>
          <w:sz w:val="24"/>
        </w:rPr>
        <w:t xml:space="preserve"> </w:t>
      </w:r>
      <w:r w:rsidRPr="00D60007">
        <w:rPr>
          <w:rFonts w:ascii="Times New Roman" w:hAnsi="Times New Roman" w:cs="Times New Roman"/>
          <w:sz w:val="24"/>
        </w:rPr>
        <w:t>к утвержденным на 1 полугодие 2023 года ассигнованиям (</w:t>
      </w:r>
      <w:r w:rsidRPr="00D60007">
        <w:rPr>
          <w:rFonts w:ascii="Times New Roman" w:hAnsi="Times New Roman" w:cs="Times New Roman"/>
          <w:b/>
          <w:sz w:val="24"/>
        </w:rPr>
        <w:t> 7884,018 тыс</w:t>
      </w:r>
      <w:proofErr w:type="gramStart"/>
      <w:r w:rsidRPr="00D60007">
        <w:rPr>
          <w:rFonts w:ascii="Times New Roman" w:hAnsi="Times New Roman" w:cs="Times New Roman"/>
          <w:b/>
          <w:sz w:val="24"/>
        </w:rPr>
        <w:t>.р</w:t>
      </w:r>
      <w:proofErr w:type="gramEnd"/>
      <w:r w:rsidRPr="00D60007">
        <w:rPr>
          <w:rFonts w:ascii="Times New Roman" w:hAnsi="Times New Roman" w:cs="Times New Roman"/>
          <w:b/>
          <w:sz w:val="24"/>
        </w:rPr>
        <w:t xml:space="preserve">ублей) </w:t>
      </w:r>
      <w:r w:rsidRPr="00D60007">
        <w:rPr>
          <w:rFonts w:ascii="Times New Roman" w:hAnsi="Times New Roman" w:cs="Times New Roman"/>
          <w:sz w:val="24"/>
        </w:rPr>
        <w:t>(приложение №2). Капитальные расходы за 1 полугодие 2023 года составили 19000 рублей.</w:t>
      </w:r>
    </w:p>
    <w:p w:rsidR="00D60007" w:rsidRPr="00D60007" w:rsidRDefault="00D60007" w:rsidP="00D60007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D60007">
        <w:rPr>
          <w:rFonts w:ascii="Times New Roman" w:hAnsi="Times New Roman" w:cs="Times New Roman"/>
          <w:sz w:val="24"/>
        </w:rPr>
        <w:t xml:space="preserve">Остатки средств бюджета сельского поселения «Ношуль» по состоянию на 01 июля 2023 года составили </w:t>
      </w:r>
      <w:r w:rsidRPr="00D60007">
        <w:rPr>
          <w:rFonts w:ascii="Times New Roman" w:hAnsi="Times New Roman" w:cs="Times New Roman"/>
          <w:b/>
          <w:sz w:val="24"/>
        </w:rPr>
        <w:t>2810,6 тыс.</w:t>
      </w:r>
      <w:r w:rsidRPr="00D60007">
        <w:rPr>
          <w:rFonts w:ascii="Times New Roman" w:hAnsi="Times New Roman" w:cs="Times New Roman"/>
          <w:sz w:val="24"/>
        </w:rPr>
        <w:t xml:space="preserve"> </w:t>
      </w:r>
      <w:r w:rsidRPr="00D60007">
        <w:rPr>
          <w:rFonts w:ascii="Times New Roman" w:hAnsi="Times New Roman" w:cs="Times New Roman"/>
          <w:b/>
          <w:sz w:val="24"/>
        </w:rPr>
        <w:t>рублей.</w:t>
      </w:r>
      <w:r w:rsidRPr="00D60007">
        <w:rPr>
          <w:rFonts w:ascii="Times New Roman" w:hAnsi="Times New Roman" w:cs="Times New Roman"/>
          <w:sz w:val="24"/>
        </w:rPr>
        <w:t xml:space="preserve"> </w:t>
      </w:r>
    </w:p>
    <w:p w:rsidR="00D60007" w:rsidRPr="00D60007" w:rsidRDefault="00D60007" w:rsidP="00D60007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D60007">
        <w:rPr>
          <w:rFonts w:ascii="Times New Roman" w:hAnsi="Times New Roman" w:cs="Times New Roman"/>
          <w:sz w:val="24"/>
        </w:rPr>
        <w:t xml:space="preserve">По состоянию на 01 июля 2023 года просроченная кредиторская задолженность  сельского поселения «Ношуль» составляет  </w:t>
      </w:r>
      <w:r w:rsidRPr="00D60007">
        <w:rPr>
          <w:rFonts w:ascii="Times New Roman" w:hAnsi="Times New Roman" w:cs="Times New Roman"/>
          <w:b/>
          <w:sz w:val="24"/>
        </w:rPr>
        <w:t>0 тыс</w:t>
      </w:r>
      <w:proofErr w:type="gramStart"/>
      <w:r w:rsidRPr="00D60007">
        <w:rPr>
          <w:rFonts w:ascii="Times New Roman" w:hAnsi="Times New Roman" w:cs="Times New Roman"/>
          <w:b/>
          <w:sz w:val="24"/>
        </w:rPr>
        <w:t>.р</w:t>
      </w:r>
      <w:proofErr w:type="gramEnd"/>
      <w:r w:rsidRPr="00D60007">
        <w:rPr>
          <w:rFonts w:ascii="Times New Roman" w:hAnsi="Times New Roman" w:cs="Times New Roman"/>
          <w:b/>
          <w:sz w:val="24"/>
        </w:rPr>
        <w:t>ублей.</w:t>
      </w:r>
    </w:p>
    <w:p w:rsidR="00D60007" w:rsidRPr="00D60007" w:rsidRDefault="00D60007" w:rsidP="00D6000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007" w:rsidRPr="00F620BA" w:rsidRDefault="00D60007" w:rsidP="00D60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0BA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Общегосударственные вопросы</w:t>
      </w:r>
    </w:p>
    <w:p w:rsidR="00D60007" w:rsidRPr="00D60007" w:rsidRDefault="00D60007" w:rsidP="00D600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007">
        <w:rPr>
          <w:rFonts w:ascii="Times New Roman" w:hAnsi="Times New Roman" w:cs="Times New Roman"/>
          <w:sz w:val="24"/>
          <w:szCs w:val="24"/>
        </w:rPr>
        <w:t xml:space="preserve">По </w:t>
      </w:r>
      <w:r w:rsidRPr="00D60007">
        <w:rPr>
          <w:rFonts w:ascii="Times New Roman" w:hAnsi="Times New Roman" w:cs="Times New Roman"/>
          <w:b/>
          <w:sz w:val="24"/>
          <w:szCs w:val="24"/>
        </w:rPr>
        <w:t>разделу 0102</w:t>
      </w:r>
      <w:r w:rsidRPr="00D60007">
        <w:rPr>
          <w:rFonts w:ascii="Times New Roman" w:hAnsi="Times New Roman" w:cs="Times New Roman"/>
          <w:sz w:val="24"/>
          <w:szCs w:val="24"/>
        </w:rPr>
        <w:t xml:space="preserve"> отражены расходы на функционирование высшего должностного лица органа местного самоуправления (главы сельского поселения). На оплату труда и отчисления страховых взносов, прочие выплаты  за 1 полугодие 2023 года по данному разделу предусмотрено </w:t>
      </w:r>
      <w:r w:rsidRPr="00D60007">
        <w:rPr>
          <w:rFonts w:ascii="Times New Roman" w:hAnsi="Times New Roman" w:cs="Times New Roman"/>
          <w:b/>
          <w:sz w:val="24"/>
          <w:szCs w:val="24"/>
        </w:rPr>
        <w:t>688,8 тыс. рублей</w:t>
      </w:r>
      <w:r w:rsidRPr="00D60007">
        <w:rPr>
          <w:rFonts w:ascii="Times New Roman" w:hAnsi="Times New Roman" w:cs="Times New Roman"/>
          <w:sz w:val="24"/>
          <w:szCs w:val="24"/>
        </w:rPr>
        <w:t>, фактически произведены расходы в объеме</w:t>
      </w:r>
      <w:r w:rsidRPr="00D60007">
        <w:rPr>
          <w:rFonts w:ascii="Times New Roman" w:hAnsi="Times New Roman" w:cs="Times New Roman"/>
          <w:b/>
          <w:sz w:val="24"/>
          <w:szCs w:val="24"/>
        </w:rPr>
        <w:t xml:space="preserve"> 90,87 %</w:t>
      </w:r>
      <w:r w:rsidRPr="00D60007">
        <w:rPr>
          <w:rFonts w:ascii="Times New Roman" w:hAnsi="Times New Roman" w:cs="Times New Roman"/>
          <w:sz w:val="24"/>
          <w:szCs w:val="24"/>
        </w:rPr>
        <w:t xml:space="preserve"> (</w:t>
      </w:r>
      <w:r w:rsidRPr="00D60007">
        <w:rPr>
          <w:rFonts w:ascii="Times New Roman" w:hAnsi="Times New Roman" w:cs="Times New Roman"/>
          <w:b/>
          <w:sz w:val="24"/>
          <w:szCs w:val="24"/>
        </w:rPr>
        <w:t>625,9 тыс. рублей</w:t>
      </w:r>
      <w:r w:rsidRPr="00D60007">
        <w:rPr>
          <w:rFonts w:ascii="Times New Roman" w:hAnsi="Times New Roman" w:cs="Times New Roman"/>
          <w:sz w:val="24"/>
          <w:szCs w:val="24"/>
        </w:rPr>
        <w:t>).</w:t>
      </w:r>
    </w:p>
    <w:p w:rsidR="00D60007" w:rsidRPr="00D60007" w:rsidRDefault="00D60007" w:rsidP="00D6000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007">
        <w:rPr>
          <w:rFonts w:ascii="Times New Roman" w:hAnsi="Times New Roman" w:cs="Times New Roman"/>
          <w:sz w:val="24"/>
          <w:szCs w:val="24"/>
        </w:rPr>
        <w:t xml:space="preserve">По </w:t>
      </w:r>
      <w:r w:rsidRPr="00D60007">
        <w:rPr>
          <w:rFonts w:ascii="Times New Roman" w:hAnsi="Times New Roman" w:cs="Times New Roman"/>
          <w:b/>
          <w:sz w:val="24"/>
          <w:szCs w:val="24"/>
        </w:rPr>
        <w:t>разделу 0104</w:t>
      </w:r>
      <w:r w:rsidRPr="00D60007">
        <w:rPr>
          <w:rFonts w:ascii="Times New Roman" w:hAnsi="Times New Roman" w:cs="Times New Roman"/>
          <w:sz w:val="24"/>
          <w:szCs w:val="24"/>
        </w:rPr>
        <w:t xml:space="preserve"> предусмотрены расходы на содержание администрации сельского поселения. За 1 полугодие 2023 года произведены расходы в объеме </w:t>
      </w:r>
      <w:r w:rsidRPr="00D60007">
        <w:rPr>
          <w:rFonts w:ascii="Times New Roman" w:hAnsi="Times New Roman" w:cs="Times New Roman"/>
          <w:b/>
          <w:sz w:val="24"/>
          <w:szCs w:val="24"/>
        </w:rPr>
        <w:t>2655,18 тыс. рублей</w:t>
      </w:r>
      <w:r w:rsidRPr="00D6000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D60007">
        <w:rPr>
          <w:rFonts w:ascii="Times New Roman" w:hAnsi="Times New Roman" w:cs="Times New Roman"/>
          <w:b/>
          <w:sz w:val="24"/>
          <w:szCs w:val="24"/>
        </w:rPr>
        <w:t>91,8 %</w:t>
      </w:r>
      <w:r w:rsidRPr="00D60007">
        <w:rPr>
          <w:rFonts w:ascii="Times New Roman" w:hAnsi="Times New Roman" w:cs="Times New Roman"/>
          <w:sz w:val="24"/>
          <w:szCs w:val="24"/>
        </w:rPr>
        <w:t xml:space="preserve"> от плановых ассигнований </w:t>
      </w:r>
      <w:r w:rsidRPr="00D60007">
        <w:rPr>
          <w:rFonts w:ascii="Times New Roman" w:hAnsi="Times New Roman" w:cs="Times New Roman"/>
          <w:b/>
          <w:sz w:val="24"/>
          <w:szCs w:val="24"/>
        </w:rPr>
        <w:t>(2890,62тыс. руб.) в т.ч.:</w:t>
      </w:r>
    </w:p>
    <w:p w:rsidR="00D60007" w:rsidRPr="00D60007" w:rsidRDefault="00D60007" w:rsidP="00D6000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007">
        <w:rPr>
          <w:rFonts w:ascii="Times New Roman" w:hAnsi="Times New Roman" w:cs="Times New Roman"/>
          <w:sz w:val="24"/>
          <w:szCs w:val="24"/>
        </w:rPr>
        <w:t>Функционирование местной администрации</w:t>
      </w:r>
      <w:proofErr w:type="gramStart"/>
      <w:r w:rsidRPr="00D60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0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0007">
        <w:rPr>
          <w:rFonts w:ascii="Times New Roman" w:hAnsi="Times New Roman" w:cs="Times New Roman"/>
          <w:sz w:val="24"/>
          <w:szCs w:val="24"/>
        </w:rPr>
        <w:t xml:space="preserve"> Расходы на оплату труда и отчисления по страховым взносам по данному разделу составили </w:t>
      </w:r>
      <w:r w:rsidRPr="00D60007">
        <w:rPr>
          <w:rFonts w:ascii="Times New Roman" w:hAnsi="Times New Roman" w:cs="Times New Roman"/>
          <w:b/>
          <w:sz w:val="24"/>
          <w:szCs w:val="24"/>
        </w:rPr>
        <w:t>1969,0 тыс. рублей</w:t>
      </w:r>
      <w:r w:rsidRPr="00D6000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60007">
        <w:rPr>
          <w:rFonts w:ascii="Times New Roman" w:hAnsi="Times New Roman" w:cs="Times New Roman"/>
          <w:b/>
          <w:sz w:val="24"/>
          <w:szCs w:val="24"/>
        </w:rPr>
        <w:t>93,67 %</w:t>
      </w:r>
      <w:r w:rsidRPr="00D60007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D60007">
        <w:rPr>
          <w:rFonts w:ascii="Times New Roman" w:hAnsi="Times New Roman" w:cs="Times New Roman"/>
          <w:b/>
          <w:sz w:val="24"/>
          <w:szCs w:val="24"/>
        </w:rPr>
        <w:t>(2102,17 тыс.руб.).</w:t>
      </w:r>
      <w:r w:rsidRPr="00D60007">
        <w:rPr>
          <w:rFonts w:ascii="Times New Roman" w:hAnsi="Times New Roman" w:cs="Times New Roman"/>
          <w:sz w:val="24"/>
          <w:szCs w:val="24"/>
        </w:rPr>
        <w:t xml:space="preserve"> </w:t>
      </w:r>
      <w:r w:rsidRPr="00D60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007">
        <w:rPr>
          <w:rFonts w:ascii="Times New Roman" w:hAnsi="Times New Roman" w:cs="Times New Roman"/>
          <w:sz w:val="24"/>
          <w:szCs w:val="24"/>
        </w:rPr>
        <w:t xml:space="preserve">Остальные расходы по отрасли составили </w:t>
      </w:r>
      <w:r w:rsidRPr="00D60007">
        <w:rPr>
          <w:rFonts w:ascii="Times New Roman" w:hAnsi="Times New Roman" w:cs="Times New Roman"/>
          <w:b/>
          <w:sz w:val="24"/>
          <w:szCs w:val="24"/>
        </w:rPr>
        <w:t xml:space="preserve"> 598,82 тыс. рублей</w:t>
      </w:r>
      <w:r w:rsidRPr="00D6000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60007">
        <w:rPr>
          <w:rFonts w:ascii="Times New Roman" w:hAnsi="Times New Roman" w:cs="Times New Roman"/>
          <w:b/>
          <w:sz w:val="24"/>
          <w:szCs w:val="24"/>
        </w:rPr>
        <w:t>88,9 %</w:t>
      </w:r>
      <w:r w:rsidRPr="00D60007">
        <w:rPr>
          <w:rFonts w:ascii="Times New Roman" w:hAnsi="Times New Roman" w:cs="Times New Roman"/>
          <w:sz w:val="24"/>
          <w:szCs w:val="24"/>
        </w:rPr>
        <w:t xml:space="preserve"> от плановых расходов </w:t>
      </w:r>
      <w:r w:rsidRPr="00D60007">
        <w:rPr>
          <w:rFonts w:ascii="Times New Roman" w:hAnsi="Times New Roman" w:cs="Times New Roman"/>
          <w:b/>
          <w:sz w:val="24"/>
          <w:szCs w:val="24"/>
        </w:rPr>
        <w:t>(673,04 тыс. руб.).</w:t>
      </w:r>
    </w:p>
    <w:p w:rsidR="00D60007" w:rsidRPr="00D60007" w:rsidRDefault="00D60007" w:rsidP="00D600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007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ВУС. Расходы на оплату труда и отчисления по страховым взносам по данному разделу составили </w:t>
      </w:r>
      <w:r w:rsidRPr="00D60007">
        <w:rPr>
          <w:rFonts w:ascii="Times New Roman" w:hAnsi="Times New Roman" w:cs="Times New Roman"/>
          <w:b/>
          <w:sz w:val="24"/>
          <w:szCs w:val="24"/>
        </w:rPr>
        <w:t>87,36 тыс</w:t>
      </w:r>
      <w:proofErr w:type="gramStart"/>
      <w:r w:rsidRPr="00D6000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60007">
        <w:rPr>
          <w:rFonts w:ascii="Times New Roman" w:hAnsi="Times New Roman" w:cs="Times New Roman"/>
          <w:b/>
          <w:sz w:val="24"/>
          <w:szCs w:val="24"/>
        </w:rPr>
        <w:t>ублей</w:t>
      </w:r>
      <w:r w:rsidRPr="00D6000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60007">
        <w:rPr>
          <w:rFonts w:ascii="Times New Roman" w:hAnsi="Times New Roman" w:cs="Times New Roman"/>
          <w:b/>
          <w:sz w:val="24"/>
          <w:szCs w:val="24"/>
        </w:rPr>
        <w:t>99,27 %</w:t>
      </w:r>
      <w:r w:rsidRPr="00D60007">
        <w:rPr>
          <w:rFonts w:ascii="Times New Roman" w:hAnsi="Times New Roman" w:cs="Times New Roman"/>
          <w:sz w:val="24"/>
          <w:szCs w:val="24"/>
        </w:rPr>
        <w:t xml:space="preserve"> от плановых назначений (</w:t>
      </w:r>
      <w:r w:rsidRPr="00D60007">
        <w:rPr>
          <w:rFonts w:ascii="Times New Roman" w:hAnsi="Times New Roman" w:cs="Times New Roman"/>
          <w:b/>
          <w:sz w:val="24"/>
          <w:szCs w:val="24"/>
        </w:rPr>
        <w:t>88,0 тыс.рублей</w:t>
      </w:r>
      <w:r w:rsidRPr="00D60007">
        <w:rPr>
          <w:rFonts w:ascii="Times New Roman" w:hAnsi="Times New Roman" w:cs="Times New Roman"/>
          <w:sz w:val="24"/>
          <w:szCs w:val="24"/>
        </w:rPr>
        <w:t xml:space="preserve">), остальные расходы при плане </w:t>
      </w:r>
      <w:r w:rsidRPr="00D60007">
        <w:rPr>
          <w:rFonts w:ascii="Times New Roman" w:hAnsi="Times New Roman" w:cs="Times New Roman"/>
          <w:b/>
          <w:sz w:val="24"/>
          <w:szCs w:val="24"/>
        </w:rPr>
        <w:t>17,3 тыс.рублей</w:t>
      </w:r>
      <w:r w:rsidRPr="00D60007">
        <w:rPr>
          <w:rFonts w:ascii="Times New Roman" w:hAnsi="Times New Roman" w:cs="Times New Roman"/>
          <w:sz w:val="24"/>
          <w:szCs w:val="24"/>
        </w:rPr>
        <w:t xml:space="preserve"> не производились. </w:t>
      </w:r>
    </w:p>
    <w:p w:rsidR="00D60007" w:rsidRPr="00D60007" w:rsidRDefault="00D60007" w:rsidP="00D600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007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составлению протоколов по административно ответственности по части 3,4, 6,7,8  . Расходы на оплату труда и отчисления по страховым взносам по данному разделу при плане </w:t>
      </w:r>
      <w:r w:rsidRPr="00D60007">
        <w:rPr>
          <w:rFonts w:ascii="Times New Roman" w:hAnsi="Times New Roman" w:cs="Times New Roman"/>
          <w:b/>
          <w:sz w:val="24"/>
          <w:szCs w:val="24"/>
        </w:rPr>
        <w:t>10,11 тыс</w:t>
      </w:r>
      <w:proofErr w:type="gramStart"/>
      <w:r w:rsidRPr="00D6000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60007">
        <w:rPr>
          <w:rFonts w:ascii="Times New Roman" w:hAnsi="Times New Roman" w:cs="Times New Roman"/>
          <w:b/>
          <w:sz w:val="24"/>
          <w:szCs w:val="24"/>
        </w:rPr>
        <w:t>ублей</w:t>
      </w:r>
      <w:r w:rsidRPr="00D60007">
        <w:rPr>
          <w:rFonts w:ascii="Times New Roman" w:hAnsi="Times New Roman" w:cs="Times New Roman"/>
          <w:sz w:val="24"/>
          <w:szCs w:val="24"/>
        </w:rPr>
        <w:t xml:space="preserve">, расходы не производились . </w:t>
      </w:r>
    </w:p>
    <w:p w:rsidR="00D60007" w:rsidRPr="00D60007" w:rsidRDefault="00D60007" w:rsidP="00D60007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 xml:space="preserve">разделу 0106 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отражены расходы, по </w:t>
      </w:r>
      <w:r w:rsidRPr="00D60007">
        <w:rPr>
          <w:rFonts w:ascii="Times New Roman" w:hAnsi="Times New Roman" w:cs="Times New Roman"/>
          <w:sz w:val="24"/>
        </w:rPr>
        <w:t xml:space="preserve">межбюджетным трансфертам на осуществление переданных полномочий муниципальному </w:t>
      </w:r>
    </w:p>
    <w:p w:rsidR="00D60007" w:rsidRPr="00D60007" w:rsidRDefault="00D60007" w:rsidP="00D60007">
      <w:pPr>
        <w:jc w:val="both"/>
        <w:rPr>
          <w:rFonts w:ascii="Times New Roman" w:hAnsi="Times New Roman" w:cs="Times New Roman"/>
          <w:b/>
          <w:sz w:val="24"/>
        </w:rPr>
      </w:pPr>
      <w:r w:rsidRPr="00D60007">
        <w:rPr>
          <w:rFonts w:ascii="Times New Roman" w:hAnsi="Times New Roman" w:cs="Times New Roman"/>
          <w:sz w:val="24"/>
        </w:rPr>
        <w:t>району в соответствии с заключенными  соглашениями в размере</w:t>
      </w:r>
      <w:r w:rsidRPr="00D60007">
        <w:rPr>
          <w:rFonts w:ascii="Times New Roman" w:hAnsi="Times New Roman" w:cs="Times New Roman"/>
          <w:b/>
          <w:sz w:val="24"/>
        </w:rPr>
        <w:t xml:space="preserve"> 127,8 тыс. руб. или 100% </w:t>
      </w:r>
      <w:r w:rsidRPr="00D60007">
        <w:rPr>
          <w:rFonts w:ascii="Times New Roman" w:hAnsi="Times New Roman" w:cs="Times New Roman"/>
          <w:sz w:val="24"/>
        </w:rPr>
        <w:t>от плановых назначений</w:t>
      </w:r>
      <w:r w:rsidRPr="00D60007">
        <w:rPr>
          <w:rFonts w:ascii="Times New Roman" w:hAnsi="Times New Roman" w:cs="Times New Roman"/>
          <w:b/>
          <w:sz w:val="24"/>
        </w:rPr>
        <w:t>.</w:t>
      </w:r>
    </w:p>
    <w:p w:rsidR="00D60007" w:rsidRPr="00D60007" w:rsidRDefault="00D60007" w:rsidP="00D600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07">
        <w:rPr>
          <w:rFonts w:ascii="Times New Roman" w:hAnsi="Times New Roman" w:cs="Times New Roman"/>
          <w:sz w:val="24"/>
          <w:szCs w:val="24"/>
        </w:rPr>
        <w:t xml:space="preserve">По </w:t>
      </w:r>
      <w:r w:rsidRPr="00D60007">
        <w:rPr>
          <w:rFonts w:ascii="Times New Roman" w:hAnsi="Times New Roman" w:cs="Times New Roman"/>
          <w:b/>
          <w:sz w:val="24"/>
          <w:szCs w:val="24"/>
        </w:rPr>
        <w:t>разделу 0111</w:t>
      </w:r>
      <w:r w:rsidRPr="00D60007">
        <w:rPr>
          <w:rFonts w:ascii="Times New Roman" w:hAnsi="Times New Roman" w:cs="Times New Roman"/>
          <w:sz w:val="24"/>
          <w:szCs w:val="24"/>
        </w:rPr>
        <w:t xml:space="preserve"> «Резервный фонд» за счет средств резервных фондов (</w:t>
      </w:r>
      <w:r w:rsidRPr="00D60007">
        <w:rPr>
          <w:rFonts w:ascii="Times New Roman" w:hAnsi="Times New Roman" w:cs="Times New Roman"/>
          <w:b/>
          <w:sz w:val="24"/>
          <w:szCs w:val="24"/>
        </w:rPr>
        <w:t>раздел 0111</w:t>
      </w:r>
      <w:r w:rsidRPr="00D60007">
        <w:rPr>
          <w:rFonts w:ascii="Times New Roman" w:hAnsi="Times New Roman" w:cs="Times New Roman"/>
          <w:sz w:val="24"/>
          <w:szCs w:val="24"/>
        </w:rPr>
        <w:t xml:space="preserve">)  за отчетный период расходы не </w:t>
      </w:r>
      <w:proofErr w:type="gramStart"/>
      <w:r w:rsidRPr="00D6000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0007">
        <w:rPr>
          <w:rFonts w:ascii="Times New Roman" w:hAnsi="Times New Roman" w:cs="Times New Roman"/>
          <w:sz w:val="24"/>
          <w:szCs w:val="24"/>
        </w:rPr>
        <w:t xml:space="preserve"> производились  и отражены в приложении 5 к пояснительной записке.</w:t>
      </w:r>
    </w:p>
    <w:p w:rsidR="00D60007" w:rsidRPr="00D60007" w:rsidRDefault="00D60007" w:rsidP="00D60007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D60007">
        <w:rPr>
          <w:rFonts w:ascii="Times New Roman" w:hAnsi="Times New Roman" w:cs="Times New Roman"/>
          <w:sz w:val="24"/>
        </w:rPr>
        <w:t xml:space="preserve">По </w:t>
      </w:r>
      <w:r w:rsidRPr="00D60007">
        <w:rPr>
          <w:rFonts w:ascii="Times New Roman" w:hAnsi="Times New Roman" w:cs="Times New Roman"/>
          <w:b/>
          <w:sz w:val="24"/>
        </w:rPr>
        <w:t>разделу 0113</w:t>
      </w:r>
      <w:r w:rsidRPr="00D60007">
        <w:rPr>
          <w:rFonts w:ascii="Times New Roman" w:hAnsi="Times New Roman" w:cs="Times New Roman"/>
          <w:sz w:val="24"/>
        </w:rPr>
        <w:t xml:space="preserve"> «Другие общегосударственные вопросы» расходы составили </w:t>
      </w:r>
      <w:r w:rsidRPr="00D60007">
        <w:rPr>
          <w:rFonts w:ascii="Times New Roman" w:hAnsi="Times New Roman" w:cs="Times New Roman"/>
          <w:b/>
          <w:sz w:val="24"/>
        </w:rPr>
        <w:t>25,5 тыс</w:t>
      </w:r>
      <w:proofErr w:type="gramStart"/>
      <w:r w:rsidRPr="00D60007">
        <w:rPr>
          <w:rFonts w:ascii="Times New Roman" w:hAnsi="Times New Roman" w:cs="Times New Roman"/>
          <w:b/>
          <w:sz w:val="24"/>
        </w:rPr>
        <w:t>.р</w:t>
      </w:r>
      <w:proofErr w:type="gramEnd"/>
      <w:r w:rsidRPr="00D60007">
        <w:rPr>
          <w:rFonts w:ascii="Times New Roman" w:hAnsi="Times New Roman" w:cs="Times New Roman"/>
          <w:b/>
          <w:sz w:val="24"/>
        </w:rPr>
        <w:t>ублей</w:t>
      </w:r>
      <w:r w:rsidRPr="00D60007">
        <w:rPr>
          <w:rFonts w:ascii="Times New Roman" w:hAnsi="Times New Roman" w:cs="Times New Roman"/>
          <w:sz w:val="24"/>
        </w:rPr>
        <w:t xml:space="preserve">  при плане</w:t>
      </w:r>
      <w:r w:rsidRPr="00D60007">
        <w:rPr>
          <w:rFonts w:ascii="Times New Roman" w:hAnsi="Times New Roman" w:cs="Times New Roman"/>
          <w:b/>
          <w:sz w:val="24"/>
        </w:rPr>
        <w:t xml:space="preserve"> 25,5 тыс.рублей </w:t>
      </w:r>
      <w:r w:rsidRPr="00D60007">
        <w:rPr>
          <w:rFonts w:ascii="Times New Roman" w:hAnsi="Times New Roman" w:cs="Times New Roman"/>
          <w:sz w:val="24"/>
        </w:rPr>
        <w:t>в т.ч.  произведены расходы в взнос в ассоциацию 8,0 тыс.рублей и 11,2 тыс.рублей на проведение кадастровых работ.</w:t>
      </w:r>
    </w:p>
    <w:p w:rsidR="00F620BA" w:rsidRPr="00D60007" w:rsidRDefault="00F620BA" w:rsidP="00D60007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D60007" w:rsidRPr="00F620BA" w:rsidRDefault="00D60007" w:rsidP="00D60007">
      <w:pPr>
        <w:tabs>
          <w:tab w:val="left" w:pos="2190"/>
        </w:tabs>
        <w:rPr>
          <w:rFonts w:ascii="Times New Roman" w:hAnsi="Times New Roman" w:cs="Times New Roman"/>
          <w:bCs/>
          <w:sz w:val="24"/>
          <w:szCs w:val="24"/>
        </w:rPr>
      </w:pPr>
      <w:r w:rsidRPr="00D60007">
        <w:rPr>
          <w:rFonts w:ascii="Times New Roman" w:hAnsi="Times New Roman" w:cs="Times New Roman"/>
          <w:bCs/>
          <w:sz w:val="28"/>
          <w:szCs w:val="24"/>
        </w:rPr>
        <w:t xml:space="preserve">           </w:t>
      </w:r>
      <w:r w:rsidRPr="00F620BA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безопасность и правоохранительная деятельность</w:t>
      </w:r>
    </w:p>
    <w:p w:rsidR="00D60007" w:rsidRPr="00D60007" w:rsidRDefault="00D60007" w:rsidP="00D600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0310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«Мероприятия по предупреждению и ликвидации последствий ЧС во время паводков в сельских поселениях » при плане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22,0 тыс</w:t>
      </w:r>
      <w:proofErr w:type="gramStart"/>
      <w:r w:rsidRPr="00D60007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D60007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расходы исполнены на 100%.</w:t>
      </w:r>
    </w:p>
    <w:p w:rsidR="00D60007" w:rsidRPr="00D60007" w:rsidRDefault="00D60007" w:rsidP="00D600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0310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«Мероприятия по предупреждению пожаров и ликвидация их последствий» при плане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519,0 тыс. рублей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расходы произведены в размере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360,79 тыс</w:t>
      </w:r>
      <w:proofErr w:type="gramStart"/>
      <w:r w:rsidRPr="00D60007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D60007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51,52%.</w:t>
      </w:r>
    </w:p>
    <w:p w:rsidR="00D60007" w:rsidRPr="00F620BA" w:rsidRDefault="00D60007" w:rsidP="00D6000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F620BA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экономика</w:t>
      </w:r>
    </w:p>
    <w:p w:rsidR="00D60007" w:rsidRPr="00D60007" w:rsidRDefault="00D60007" w:rsidP="00D60007">
      <w:pPr>
        <w:rPr>
          <w:rFonts w:ascii="Times New Roman" w:hAnsi="Times New Roman" w:cs="Times New Roman"/>
          <w:bCs/>
          <w:sz w:val="24"/>
          <w:szCs w:val="24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      По </w:t>
      </w:r>
      <w:proofErr w:type="gramStart"/>
      <w:r w:rsidRPr="00D60007">
        <w:rPr>
          <w:rFonts w:ascii="Times New Roman" w:hAnsi="Times New Roman" w:cs="Times New Roman"/>
          <w:bCs/>
          <w:sz w:val="24"/>
          <w:szCs w:val="24"/>
        </w:rPr>
        <w:t>разделе</w:t>
      </w:r>
      <w:proofErr w:type="gramEnd"/>
      <w:r w:rsidRPr="00D60007">
        <w:rPr>
          <w:rFonts w:ascii="Times New Roman" w:hAnsi="Times New Roman" w:cs="Times New Roman"/>
          <w:bCs/>
          <w:sz w:val="24"/>
          <w:szCs w:val="24"/>
        </w:rPr>
        <w:t xml:space="preserve"> 0401 «Общеэкономические вопросы» предусмотрены средства в сфере занятости в размере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88,414 тыс. рублей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, расходы составили 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34,79 тыс. рублей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38,35 %.</w:t>
      </w:r>
    </w:p>
    <w:p w:rsidR="00D60007" w:rsidRPr="00F620BA" w:rsidRDefault="00D60007" w:rsidP="00DD442C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0007">
        <w:rPr>
          <w:rFonts w:ascii="Times New Roman" w:hAnsi="Times New Roman" w:cs="Times New Roman"/>
          <w:b/>
          <w:bCs/>
          <w:sz w:val="28"/>
        </w:rPr>
        <w:t xml:space="preserve">                          </w:t>
      </w:r>
      <w:r w:rsidRPr="00F620BA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Жилищно-коммунальное хозяйство</w:t>
      </w:r>
    </w:p>
    <w:p w:rsidR="00D60007" w:rsidRPr="00D60007" w:rsidRDefault="00D60007" w:rsidP="00DD442C">
      <w:pPr>
        <w:spacing w:after="0"/>
        <w:ind w:firstLine="426"/>
        <w:rPr>
          <w:rFonts w:ascii="Times New Roman" w:hAnsi="Times New Roman" w:cs="Times New Roman"/>
          <w:b/>
          <w:bCs/>
          <w:sz w:val="28"/>
          <w:u w:val="single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          По разделу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0502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«коммунальное хозяйство» отражены расходы на реализацию проекта «Народный бюджет» в по обустройству источников холодного водоснабжения  в размере 101,86 тыс</w:t>
      </w:r>
      <w:proofErr w:type="gramStart"/>
      <w:r w:rsidRPr="00D60007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D60007">
        <w:rPr>
          <w:rFonts w:ascii="Times New Roman" w:hAnsi="Times New Roman" w:cs="Times New Roman"/>
          <w:bCs/>
          <w:sz w:val="24"/>
          <w:szCs w:val="24"/>
        </w:rPr>
        <w:t>ублей или 30% от плановых назначений.</w:t>
      </w:r>
    </w:p>
    <w:p w:rsidR="00D60007" w:rsidRPr="00D60007" w:rsidRDefault="00D60007" w:rsidP="00DD44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                 По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 xml:space="preserve">разделу 0503 </w:t>
      </w:r>
      <w:r w:rsidRPr="00D60007">
        <w:rPr>
          <w:rFonts w:ascii="Times New Roman" w:hAnsi="Times New Roman" w:cs="Times New Roman"/>
          <w:bCs/>
          <w:sz w:val="24"/>
          <w:szCs w:val="24"/>
        </w:rPr>
        <w:t>«Благоустройство» отражены расходы по оплате услуг  в размере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 xml:space="preserve"> 690,69 тыс. рублей, 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что составило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 xml:space="preserve">23 % 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от плановых ассигнований на 1 полугодие2023 года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(3003,927 тыс. рублей</w:t>
      </w:r>
      <w:r w:rsidRPr="00D60007">
        <w:rPr>
          <w:rFonts w:ascii="Times New Roman" w:hAnsi="Times New Roman" w:cs="Times New Roman"/>
          <w:bCs/>
          <w:sz w:val="24"/>
          <w:szCs w:val="24"/>
        </w:rPr>
        <w:t>), в том числе:</w:t>
      </w:r>
    </w:p>
    <w:p w:rsidR="00D60007" w:rsidRPr="00D60007" w:rsidRDefault="00D60007" w:rsidP="00DD44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ab/>
        <w:t xml:space="preserve">- на оплату за уличное освещение, техническое обслуживание сетей уличного освещения, запчастей для уличного освещения –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261,5 тыс. рублей (52,62 %</w:t>
      </w:r>
      <w:r w:rsidRPr="00D60007">
        <w:rPr>
          <w:rFonts w:ascii="Times New Roman" w:hAnsi="Times New Roman" w:cs="Times New Roman"/>
          <w:bCs/>
          <w:sz w:val="24"/>
          <w:szCs w:val="24"/>
        </w:rPr>
        <w:t>);</w:t>
      </w:r>
    </w:p>
    <w:p w:rsidR="00D60007" w:rsidRPr="00D60007" w:rsidRDefault="00D60007" w:rsidP="00DD44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ab/>
        <w:t xml:space="preserve">- на очистку и содержание дорог –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341,12 тыс. рублей (74,16 %</w:t>
      </w:r>
      <w:r w:rsidRPr="00D60007">
        <w:rPr>
          <w:rFonts w:ascii="Times New Roman" w:hAnsi="Times New Roman" w:cs="Times New Roman"/>
          <w:bCs/>
          <w:sz w:val="24"/>
          <w:szCs w:val="24"/>
        </w:rPr>
        <w:t>);</w:t>
      </w:r>
    </w:p>
    <w:p w:rsidR="00D60007" w:rsidRPr="00D60007" w:rsidRDefault="00D60007" w:rsidP="00DD44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           -благоустройство –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64,22 тыс</w:t>
      </w:r>
      <w:proofErr w:type="gramStart"/>
      <w:r w:rsidRPr="00D60007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D60007">
        <w:rPr>
          <w:rFonts w:ascii="Times New Roman" w:hAnsi="Times New Roman" w:cs="Times New Roman"/>
          <w:b/>
          <w:bCs/>
          <w:sz w:val="24"/>
          <w:szCs w:val="24"/>
        </w:rPr>
        <w:t>ублей (21,85%.);</w:t>
      </w:r>
    </w:p>
    <w:p w:rsidR="00D60007" w:rsidRPr="00D60007" w:rsidRDefault="00D60007" w:rsidP="00DD44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           - на содержание мест захоронений – </w:t>
      </w:r>
      <w:r w:rsidRPr="00D60007">
        <w:rPr>
          <w:rFonts w:ascii="Times New Roman" w:hAnsi="Times New Roman" w:cs="Times New Roman"/>
          <w:b/>
          <w:bCs/>
          <w:sz w:val="24"/>
          <w:szCs w:val="24"/>
        </w:rPr>
        <w:t>23,85 тыс</w:t>
      </w:r>
      <w:proofErr w:type="gramStart"/>
      <w:r w:rsidRPr="00D60007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D60007">
        <w:rPr>
          <w:rFonts w:ascii="Times New Roman" w:hAnsi="Times New Roman" w:cs="Times New Roman"/>
          <w:b/>
          <w:bCs/>
          <w:sz w:val="24"/>
          <w:szCs w:val="24"/>
        </w:rPr>
        <w:t>ублей (97,47%);</w:t>
      </w:r>
    </w:p>
    <w:p w:rsidR="00D60007" w:rsidRPr="00D60007" w:rsidRDefault="00D60007" w:rsidP="00DD44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007">
        <w:rPr>
          <w:rFonts w:ascii="Times New Roman" w:hAnsi="Times New Roman" w:cs="Times New Roman"/>
          <w:b/>
          <w:bCs/>
          <w:sz w:val="24"/>
          <w:szCs w:val="24"/>
        </w:rPr>
        <w:t xml:space="preserve">            --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на обеспечение мероприятий по обустройству мест массового отдыха у воды </w:t>
      </w:r>
      <w:proofErr w:type="gramStart"/>
      <w:r w:rsidRPr="00D60007">
        <w:rPr>
          <w:rFonts w:ascii="Times New Roman" w:hAnsi="Times New Roman" w:cs="Times New Roman"/>
          <w:bCs/>
          <w:sz w:val="24"/>
          <w:szCs w:val="24"/>
        </w:rPr>
        <w:t>–р</w:t>
      </w:r>
      <w:proofErr w:type="gramEnd"/>
      <w:r w:rsidRPr="00D60007">
        <w:rPr>
          <w:rFonts w:ascii="Times New Roman" w:hAnsi="Times New Roman" w:cs="Times New Roman"/>
          <w:bCs/>
          <w:sz w:val="24"/>
          <w:szCs w:val="24"/>
        </w:rPr>
        <w:t>асходы не производились при плане 5,0 тыс.рублей;</w:t>
      </w:r>
    </w:p>
    <w:p w:rsidR="00D60007" w:rsidRPr="00D60007" w:rsidRDefault="00D60007" w:rsidP="00DD44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           - на реализацию проекта «Народный бюджет» в сфере благоустройства при плане 251,067 тыс</w:t>
      </w:r>
      <w:proofErr w:type="gramStart"/>
      <w:r w:rsidRPr="00D60007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D60007">
        <w:rPr>
          <w:rFonts w:ascii="Times New Roman" w:hAnsi="Times New Roman" w:cs="Times New Roman"/>
          <w:bCs/>
          <w:sz w:val="24"/>
          <w:szCs w:val="24"/>
        </w:rPr>
        <w:t>ублей расходы не производились;</w:t>
      </w:r>
    </w:p>
    <w:p w:rsidR="00D60007" w:rsidRPr="00D60007" w:rsidRDefault="00D60007" w:rsidP="00DD44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              - на реализацию мероприятий в сфере благоустройства в рамках народных инициатив при плане 1497,0 тыс</w:t>
      </w:r>
      <w:proofErr w:type="gramStart"/>
      <w:r w:rsidRPr="00D60007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D60007">
        <w:rPr>
          <w:rFonts w:ascii="Times New Roman" w:hAnsi="Times New Roman" w:cs="Times New Roman"/>
          <w:bCs/>
          <w:sz w:val="24"/>
          <w:szCs w:val="24"/>
        </w:rPr>
        <w:t>ублей расходы не производились.</w:t>
      </w:r>
    </w:p>
    <w:p w:rsidR="00DD442C" w:rsidRDefault="00D60007" w:rsidP="00D60007">
      <w:pPr>
        <w:tabs>
          <w:tab w:val="left" w:pos="2385"/>
        </w:tabs>
        <w:rPr>
          <w:rFonts w:ascii="Times New Roman" w:hAnsi="Times New Roman" w:cs="Times New Roman"/>
          <w:bCs/>
          <w:sz w:val="24"/>
          <w:szCs w:val="24"/>
        </w:rPr>
      </w:pPr>
      <w:r w:rsidRPr="00D6000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6000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D60007" w:rsidRPr="00F620BA" w:rsidRDefault="00D60007" w:rsidP="00DD442C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0BA">
        <w:rPr>
          <w:rFonts w:ascii="Times New Roman" w:hAnsi="Times New Roman" w:cs="Times New Roman"/>
          <w:b/>
          <w:sz w:val="24"/>
          <w:szCs w:val="24"/>
          <w:u w:val="single"/>
        </w:rPr>
        <w:t>Культура</w:t>
      </w:r>
    </w:p>
    <w:p w:rsidR="00D60007" w:rsidRPr="00DD442C" w:rsidRDefault="00D60007" w:rsidP="00DD442C">
      <w:pPr>
        <w:tabs>
          <w:tab w:val="left" w:pos="23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007">
        <w:rPr>
          <w:rFonts w:ascii="Times New Roman" w:hAnsi="Times New Roman" w:cs="Times New Roman"/>
          <w:sz w:val="24"/>
          <w:szCs w:val="24"/>
        </w:rPr>
        <w:t xml:space="preserve">           По </w:t>
      </w:r>
      <w:r w:rsidRPr="00D60007">
        <w:rPr>
          <w:rFonts w:ascii="Times New Roman" w:hAnsi="Times New Roman" w:cs="Times New Roman"/>
          <w:b/>
          <w:sz w:val="24"/>
          <w:szCs w:val="24"/>
        </w:rPr>
        <w:t>разделу 0804</w:t>
      </w:r>
      <w:r w:rsidRPr="00D60007">
        <w:rPr>
          <w:rFonts w:ascii="Times New Roman" w:hAnsi="Times New Roman" w:cs="Times New Roman"/>
          <w:sz w:val="24"/>
          <w:szCs w:val="24"/>
        </w:rPr>
        <w:t xml:space="preserve"> «другие вопросы в области культуры» предусмотрены средства на реализацию социально-значимых мероприятий при плане </w:t>
      </w:r>
      <w:r w:rsidRPr="00D60007">
        <w:rPr>
          <w:rFonts w:ascii="Times New Roman" w:hAnsi="Times New Roman" w:cs="Times New Roman"/>
          <w:b/>
          <w:sz w:val="24"/>
          <w:szCs w:val="24"/>
        </w:rPr>
        <w:t>5 тыс</w:t>
      </w:r>
      <w:proofErr w:type="gramStart"/>
      <w:r w:rsidRPr="00D6000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60007">
        <w:rPr>
          <w:rFonts w:ascii="Times New Roman" w:hAnsi="Times New Roman" w:cs="Times New Roman"/>
          <w:b/>
          <w:sz w:val="24"/>
          <w:szCs w:val="24"/>
        </w:rPr>
        <w:t>ублей</w:t>
      </w:r>
      <w:r w:rsidRPr="00D60007">
        <w:rPr>
          <w:rFonts w:ascii="Times New Roman" w:hAnsi="Times New Roman" w:cs="Times New Roman"/>
          <w:sz w:val="24"/>
          <w:szCs w:val="24"/>
        </w:rPr>
        <w:t xml:space="preserve"> расходы не производились.</w:t>
      </w:r>
    </w:p>
    <w:p w:rsidR="00D60007" w:rsidRPr="00F620BA" w:rsidRDefault="00D60007" w:rsidP="00D60007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007">
        <w:rPr>
          <w:rFonts w:ascii="Times New Roman" w:hAnsi="Times New Roman" w:cs="Times New Roman"/>
        </w:rPr>
        <w:t xml:space="preserve">                                        </w:t>
      </w:r>
      <w:r w:rsidRPr="00F620BA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</w:t>
      </w:r>
      <w:r w:rsidR="00DD442C" w:rsidRPr="00F620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60007" w:rsidRPr="001775C6" w:rsidRDefault="00D60007" w:rsidP="001775C6">
      <w:pPr>
        <w:jc w:val="both"/>
        <w:rPr>
          <w:rFonts w:ascii="Times New Roman" w:hAnsi="Times New Roman" w:cs="Times New Roman"/>
          <w:sz w:val="24"/>
          <w:szCs w:val="24"/>
        </w:rPr>
      </w:pPr>
      <w:r w:rsidRPr="00D600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60007">
        <w:rPr>
          <w:rFonts w:ascii="Times New Roman" w:hAnsi="Times New Roman" w:cs="Times New Roman"/>
          <w:sz w:val="24"/>
          <w:szCs w:val="24"/>
        </w:rPr>
        <w:t xml:space="preserve">По </w:t>
      </w:r>
      <w:r w:rsidRPr="00D60007">
        <w:rPr>
          <w:rFonts w:ascii="Times New Roman" w:hAnsi="Times New Roman" w:cs="Times New Roman"/>
          <w:b/>
          <w:sz w:val="24"/>
          <w:szCs w:val="24"/>
        </w:rPr>
        <w:t>разделу 1101</w:t>
      </w:r>
      <w:r w:rsidRPr="00D60007">
        <w:rPr>
          <w:rFonts w:ascii="Times New Roman" w:hAnsi="Times New Roman" w:cs="Times New Roman"/>
          <w:sz w:val="24"/>
          <w:szCs w:val="24"/>
        </w:rPr>
        <w:t xml:space="preserve"> «Физическая культура » на 1 полугодие 2023 года  запланировано </w:t>
      </w:r>
      <w:r w:rsidRPr="00D60007">
        <w:rPr>
          <w:rFonts w:ascii="Times New Roman" w:hAnsi="Times New Roman" w:cs="Times New Roman"/>
          <w:b/>
          <w:sz w:val="24"/>
          <w:szCs w:val="24"/>
        </w:rPr>
        <w:t>138,96 тыс</w:t>
      </w:r>
      <w:proofErr w:type="gramStart"/>
      <w:r w:rsidRPr="00D6000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60007">
        <w:rPr>
          <w:rFonts w:ascii="Times New Roman" w:hAnsi="Times New Roman" w:cs="Times New Roman"/>
          <w:b/>
          <w:sz w:val="24"/>
          <w:szCs w:val="24"/>
        </w:rPr>
        <w:t>ублей</w:t>
      </w:r>
      <w:r w:rsidRPr="00D60007">
        <w:rPr>
          <w:rFonts w:ascii="Times New Roman" w:hAnsi="Times New Roman" w:cs="Times New Roman"/>
          <w:sz w:val="24"/>
          <w:szCs w:val="24"/>
        </w:rPr>
        <w:t xml:space="preserve">, расходы по данному разделу произведены в размере </w:t>
      </w:r>
      <w:r w:rsidRPr="00D60007">
        <w:rPr>
          <w:rFonts w:ascii="Times New Roman" w:hAnsi="Times New Roman" w:cs="Times New Roman"/>
          <w:b/>
          <w:sz w:val="24"/>
          <w:szCs w:val="24"/>
        </w:rPr>
        <w:t>71,59  тыс.рублей (51,52 %</w:t>
      </w:r>
      <w:r w:rsidRPr="00D6000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0007" w:rsidRDefault="00D60007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20BA" w:rsidRDefault="00F620BA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0007" w:rsidRDefault="00D60007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560"/>
        <w:gridCol w:w="4401"/>
        <w:gridCol w:w="899"/>
        <w:gridCol w:w="235"/>
        <w:gridCol w:w="1276"/>
        <w:gridCol w:w="992"/>
      </w:tblGrid>
      <w:tr w:rsidR="00DD442C" w:rsidRPr="00DD442C" w:rsidTr="00815488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1</w:t>
            </w:r>
          </w:p>
        </w:tc>
      </w:tr>
      <w:tr w:rsidR="00DD442C" w:rsidRPr="00DD442C" w:rsidTr="00815488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пояснительной записке</w:t>
            </w:r>
          </w:p>
        </w:tc>
      </w:tr>
      <w:tr w:rsidR="00DD442C" w:rsidRPr="00DD442C" w:rsidTr="00815488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442C" w:rsidRPr="00DD442C" w:rsidTr="00815488">
        <w:trPr>
          <w:trHeight w:val="108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42C" w:rsidRPr="00F620BA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в бюджет сельского поселения "Ношуль" муниципального района "Прилузский" Республики Коми на 2023 год и плановый период 2024 и 2025 годов</w:t>
            </w:r>
          </w:p>
        </w:tc>
      </w:tr>
      <w:tr w:rsidR="00815488" w:rsidRPr="00DD442C" w:rsidTr="00815488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за 1 полугодие 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1 полугодие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815488" w:rsidRPr="00DD442C" w:rsidTr="00815488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5488" w:rsidRPr="00DD442C" w:rsidTr="00815488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244,877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67,69</w:t>
            </w:r>
          </w:p>
        </w:tc>
      </w:tr>
      <w:tr w:rsidR="00815488" w:rsidRPr="00DD442C" w:rsidTr="0081548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78,52</w:t>
            </w:r>
          </w:p>
        </w:tc>
      </w:tr>
      <w:tr w:rsidR="00815488" w:rsidRPr="00DD442C" w:rsidTr="0081548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78,52</w:t>
            </w:r>
          </w:p>
        </w:tc>
      </w:tr>
      <w:tr w:rsidR="00815488" w:rsidRPr="00DD442C" w:rsidTr="00815488">
        <w:trPr>
          <w:trHeight w:val="23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78,52</w:t>
            </w:r>
          </w:p>
        </w:tc>
      </w:tr>
      <w:tr w:rsidR="00815488" w:rsidRPr="00DD442C" w:rsidTr="00815488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78,52</w:t>
            </w:r>
          </w:p>
        </w:tc>
      </w:tr>
      <w:tr w:rsidR="00815488" w:rsidRPr="00DD442C" w:rsidTr="0081548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13,79</w:t>
            </w:r>
          </w:p>
        </w:tc>
      </w:tr>
      <w:tr w:rsidR="00815488" w:rsidRPr="00DD442C" w:rsidTr="0081548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2,88</w:t>
            </w:r>
          </w:p>
        </w:tc>
      </w:tr>
      <w:tr w:rsidR="00815488" w:rsidRPr="00DD442C" w:rsidTr="00815488">
        <w:trPr>
          <w:trHeight w:val="13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2,88</w:t>
            </w:r>
          </w:p>
        </w:tc>
      </w:tr>
      <w:tr w:rsidR="00815488" w:rsidRPr="00DD442C" w:rsidTr="00815488">
        <w:trPr>
          <w:trHeight w:val="13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2,88</w:t>
            </w:r>
          </w:p>
        </w:tc>
      </w:tr>
      <w:tr w:rsidR="00815488" w:rsidRPr="00DD442C" w:rsidTr="0081548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23,79</w:t>
            </w:r>
          </w:p>
        </w:tc>
      </w:tr>
      <w:tr w:rsidR="00815488" w:rsidRPr="00DD442C" w:rsidTr="0081548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37,17</w:t>
            </w:r>
          </w:p>
        </w:tc>
      </w:tr>
      <w:tr w:rsidR="00815488" w:rsidRPr="00DD442C" w:rsidTr="00815488">
        <w:trPr>
          <w:trHeight w:val="27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37,17</w:t>
            </w:r>
          </w:p>
        </w:tc>
      </w:tr>
      <w:tr w:rsidR="00815488" w:rsidRPr="00DD442C" w:rsidTr="0081548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-2,95</w:t>
            </w:r>
          </w:p>
        </w:tc>
      </w:tr>
      <w:tr w:rsidR="00815488" w:rsidRPr="00DD442C" w:rsidTr="00815488">
        <w:trPr>
          <w:trHeight w:val="110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-2,95</w:t>
            </w:r>
          </w:p>
        </w:tc>
      </w:tr>
      <w:tr w:rsidR="00815488" w:rsidRPr="00DD442C" w:rsidTr="0081548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116,86</w:t>
            </w:r>
          </w:p>
        </w:tc>
      </w:tr>
      <w:tr w:rsidR="00815488" w:rsidRPr="00DD442C" w:rsidTr="00815488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116,86</w:t>
            </w:r>
          </w:p>
        </w:tc>
      </w:tr>
      <w:tr w:rsidR="00815488" w:rsidRPr="00DD442C" w:rsidTr="00815488">
        <w:trPr>
          <w:trHeight w:val="22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116,86</w:t>
            </w:r>
          </w:p>
        </w:tc>
      </w:tr>
      <w:tr w:rsidR="00815488" w:rsidRPr="00DD442C" w:rsidTr="00815488">
        <w:trPr>
          <w:trHeight w:val="19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116,86</w:t>
            </w:r>
          </w:p>
        </w:tc>
      </w:tr>
      <w:tr w:rsidR="00815488" w:rsidRPr="00DD442C" w:rsidTr="00815488">
        <w:trPr>
          <w:trHeight w:val="13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94,77</w:t>
            </w:r>
          </w:p>
        </w:tc>
      </w:tr>
      <w:tr w:rsidR="00815488" w:rsidRPr="00DD442C" w:rsidTr="00815488">
        <w:trPr>
          <w:trHeight w:val="268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94,77</w:t>
            </w:r>
          </w:p>
        </w:tc>
      </w:tr>
      <w:tr w:rsidR="00815488" w:rsidRPr="00DD442C" w:rsidTr="00815488">
        <w:trPr>
          <w:trHeight w:val="26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94,77</w:t>
            </w:r>
          </w:p>
        </w:tc>
      </w:tr>
      <w:tr w:rsidR="00815488" w:rsidRPr="00DD442C" w:rsidTr="00815488">
        <w:trPr>
          <w:trHeight w:val="20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94,77</w:t>
            </w:r>
          </w:p>
        </w:tc>
      </w:tr>
      <w:tr w:rsidR="00815488" w:rsidRPr="00DD442C" w:rsidTr="00815488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85,54</w:t>
            </w:r>
          </w:p>
        </w:tc>
      </w:tr>
      <w:tr w:rsidR="00815488" w:rsidRPr="00DD442C" w:rsidTr="00815488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85,54</w:t>
            </w:r>
          </w:p>
        </w:tc>
      </w:tr>
      <w:tr w:rsidR="00815488" w:rsidRPr="00DD442C" w:rsidTr="00815488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85,54</w:t>
            </w:r>
          </w:p>
        </w:tc>
      </w:tr>
      <w:tr w:rsidR="00815488" w:rsidRPr="00DD442C" w:rsidTr="00815488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85,54</w:t>
            </w:r>
          </w:p>
        </w:tc>
      </w:tr>
      <w:tr w:rsidR="00815488" w:rsidRPr="00DD442C" w:rsidTr="00815488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6856,638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6962,280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101,54</w:t>
            </w:r>
          </w:p>
        </w:tc>
      </w:tr>
      <w:tr w:rsidR="00815488" w:rsidRPr="00DD442C" w:rsidTr="00815488">
        <w:trPr>
          <w:trHeight w:val="14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6843,138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6948,780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101,54</w:t>
            </w:r>
          </w:p>
        </w:tc>
      </w:tr>
      <w:tr w:rsidR="00815488" w:rsidRPr="00DD442C" w:rsidTr="00815488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4772,550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117,24</w:t>
            </w:r>
          </w:p>
        </w:tc>
      </w:tr>
      <w:tr w:rsidR="00815488" w:rsidRPr="00DD442C" w:rsidTr="00815488">
        <w:trPr>
          <w:trHeight w:val="13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4772,550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117,24</w:t>
            </w:r>
          </w:p>
        </w:tc>
      </w:tr>
      <w:tr w:rsidR="00815488" w:rsidRPr="00DD442C" w:rsidTr="00815488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117,24</w:t>
            </w:r>
          </w:p>
        </w:tc>
      </w:tr>
      <w:tr w:rsidR="00815488" w:rsidRPr="00DD442C" w:rsidTr="00815488">
        <w:trPr>
          <w:trHeight w:val="46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522,594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17,28</w:t>
            </w:r>
          </w:p>
        </w:tc>
      </w:tr>
      <w:tr w:rsidR="00815488" w:rsidRPr="00DD442C" w:rsidTr="00815488">
        <w:trPr>
          <w:trHeight w:val="3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17,28</w:t>
            </w:r>
          </w:p>
        </w:tc>
      </w:tr>
      <w:tr w:rsidR="00815488" w:rsidRPr="00DD442C" w:rsidTr="00815488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17,28</w:t>
            </w:r>
          </w:p>
        </w:tc>
      </w:tr>
      <w:tr w:rsidR="00815488" w:rsidRPr="00DD442C" w:rsidTr="00815488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129,078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87,98</w:t>
            </w:r>
          </w:p>
        </w:tc>
      </w:tr>
      <w:tr w:rsidR="00815488" w:rsidRPr="00DD442C" w:rsidTr="00815488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815488" w:rsidRPr="00DD442C" w:rsidTr="00815488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815488" w:rsidRPr="00DD442C" w:rsidTr="00815488">
        <w:trPr>
          <w:trHeight w:val="11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75,33</w:t>
            </w:r>
          </w:p>
        </w:tc>
      </w:tr>
      <w:tr w:rsidR="00815488" w:rsidRPr="00DD442C" w:rsidTr="00815488">
        <w:trPr>
          <w:trHeight w:val="14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75,33</w:t>
            </w:r>
          </w:p>
        </w:tc>
      </w:tr>
      <w:tr w:rsidR="00815488" w:rsidRPr="00DD442C" w:rsidTr="0081548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2120,816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1972,353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93,00</w:t>
            </w:r>
          </w:p>
        </w:tc>
      </w:tr>
      <w:tr w:rsidR="00815488" w:rsidRPr="00DD442C" w:rsidTr="00815488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2120,816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3,46</w:t>
            </w:r>
          </w:p>
        </w:tc>
      </w:tr>
      <w:tr w:rsidR="00815488" w:rsidRPr="00DD442C" w:rsidTr="00815488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134,99</w:t>
            </w:r>
          </w:p>
        </w:tc>
      </w:tr>
      <w:tr w:rsidR="00815488" w:rsidRPr="00DD442C" w:rsidTr="00815488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2066,500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1899,033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91,90</w:t>
            </w:r>
          </w:p>
        </w:tc>
      </w:tr>
      <w:tr w:rsidR="00815488" w:rsidRPr="00DD442C" w:rsidTr="00815488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1899,033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91,90</w:t>
            </w:r>
          </w:p>
        </w:tc>
      </w:tr>
      <w:tr w:rsidR="00815488" w:rsidRPr="00DD442C" w:rsidTr="00815488">
        <w:trPr>
          <w:trHeight w:val="41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815488" w:rsidRPr="00DD442C" w:rsidTr="00815488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815488" w:rsidRPr="00DD442C" w:rsidTr="00815488">
        <w:trPr>
          <w:trHeight w:val="67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2 07 05 030 10 0000</w:t>
            </w:r>
            <w:r w:rsidR="00DD442C"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D442C" w:rsidRPr="00DD442C" w:rsidRDefault="00DD442C" w:rsidP="00DD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D442C" w:rsidRPr="00DD442C" w:rsidTr="00815488">
        <w:trPr>
          <w:trHeight w:val="289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7218,388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7207,157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42C" w:rsidRPr="00DD442C" w:rsidRDefault="00DD442C" w:rsidP="00DD4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99,84</w:t>
            </w:r>
          </w:p>
        </w:tc>
      </w:tr>
    </w:tbl>
    <w:p w:rsidR="00D60007" w:rsidRDefault="00D60007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0007" w:rsidRDefault="00D60007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0007" w:rsidRDefault="00D60007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5488" w:rsidRPr="00815488" w:rsidRDefault="00815488" w:rsidP="00815488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15488">
        <w:rPr>
          <w:rFonts w:ascii="Times New Roman" w:hAnsi="Times New Roman" w:cs="Times New Roman"/>
          <w:sz w:val="18"/>
          <w:szCs w:val="18"/>
        </w:rPr>
        <w:t xml:space="preserve">         Приложение 2</w:t>
      </w:r>
    </w:p>
    <w:p w:rsidR="00815488" w:rsidRPr="00C4589D" w:rsidRDefault="00815488" w:rsidP="00815488">
      <w:pPr>
        <w:tabs>
          <w:tab w:val="left" w:pos="5910"/>
          <w:tab w:val="left" w:pos="6375"/>
        </w:tabs>
        <w:spacing w:after="0"/>
        <w:jc w:val="right"/>
      </w:pPr>
      <w:r w:rsidRPr="008154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к пояснительной записке</w:t>
      </w:r>
    </w:p>
    <w:p w:rsidR="00815488" w:rsidRPr="00C4589D" w:rsidRDefault="00815488" w:rsidP="00815488">
      <w:pPr>
        <w:tabs>
          <w:tab w:val="left" w:pos="5910"/>
        </w:tabs>
      </w:pPr>
      <w:r w:rsidRPr="00C4589D">
        <w:tab/>
      </w:r>
    </w:p>
    <w:p w:rsidR="00815488" w:rsidRPr="00C4589D" w:rsidRDefault="00815488" w:rsidP="00815488">
      <w:pPr>
        <w:pStyle w:val="130"/>
        <w:spacing w:before="0" w:after="0"/>
        <w:jc w:val="center"/>
        <w:rPr>
          <w:b/>
          <w:szCs w:val="24"/>
        </w:rPr>
      </w:pPr>
      <w:r w:rsidRPr="00C4589D">
        <w:rPr>
          <w:b/>
          <w:szCs w:val="24"/>
        </w:rPr>
        <w:t>Денежное содержание работников и муниципальных служащих за 1 полугодие 2023 года  по администрации сельского поселения «Ношуль»</w:t>
      </w:r>
    </w:p>
    <w:p w:rsidR="00815488" w:rsidRPr="00C4589D" w:rsidRDefault="00815488" w:rsidP="008154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8"/>
        <w:gridCol w:w="1551"/>
        <w:gridCol w:w="1669"/>
      </w:tblGrid>
      <w:tr w:rsidR="00815488" w:rsidRPr="00C4589D" w:rsidTr="00815488">
        <w:tc>
          <w:tcPr>
            <w:tcW w:w="6898" w:type="dxa"/>
          </w:tcPr>
          <w:p w:rsidR="00815488" w:rsidRPr="00C4589D" w:rsidRDefault="00815488" w:rsidP="00815488">
            <w:pPr>
              <w:pStyle w:val="130"/>
              <w:spacing w:before="0" w:after="0"/>
              <w:jc w:val="center"/>
              <w:rPr>
                <w:b/>
                <w:szCs w:val="24"/>
              </w:rPr>
            </w:pPr>
            <w:r w:rsidRPr="00C4589D">
              <w:rPr>
                <w:b/>
                <w:szCs w:val="24"/>
              </w:rPr>
              <w:t>Категории муниципальных служащих</w:t>
            </w:r>
          </w:p>
        </w:tc>
        <w:tc>
          <w:tcPr>
            <w:tcW w:w="1551" w:type="dxa"/>
          </w:tcPr>
          <w:p w:rsidR="00815488" w:rsidRPr="00C4589D" w:rsidRDefault="00815488" w:rsidP="00815488">
            <w:pPr>
              <w:pStyle w:val="130"/>
              <w:spacing w:before="0" w:after="0"/>
              <w:jc w:val="center"/>
              <w:rPr>
                <w:b/>
                <w:szCs w:val="24"/>
              </w:rPr>
            </w:pPr>
            <w:r w:rsidRPr="00C4589D">
              <w:rPr>
                <w:b/>
                <w:szCs w:val="24"/>
              </w:rPr>
              <w:t>Замещено на отчетную дату (шт</w:t>
            </w:r>
            <w:proofErr w:type="gramStart"/>
            <w:r w:rsidRPr="00C4589D">
              <w:rPr>
                <w:b/>
                <w:szCs w:val="24"/>
              </w:rPr>
              <w:t>.е</w:t>
            </w:r>
            <w:proofErr w:type="gramEnd"/>
            <w:r w:rsidRPr="00C4589D">
              <w:rPr>
                <w:b/>
                <w:szCs w:val="24"/>
              </w:rPr>
              <w:t>диниц)</w:t>
            </w:r>
          </w:p>
        </w:tc>
        <w:tc>
          <w:tcPr>
            <w:tcW w:w="1631" w:type="dxa"/>
          </w:tcPr>
          <w:p w:rsidR="00815488" w:rsidRPr="00C4589D" w:rsidRDefault="00815488" w:rsidP="00815488">
            <w:pPr>
              <w:pStyle w:val="130"/>
              <w:spacing w:before="0" w:after="0"/>
              <w:jc w:val="center"/>
              <w:rPr>
                <w:b/>
                <w:szCs w:val="24"/>
              </w:rPr>
            </w:pPr>
            <w:r w:rsidRPr="00C4589D">
              <w:rPr>
                <w:b/>
                <w:szCs w:val="24"/>
              </w:rPr>
              <w:t>Фактические расходы на оплату труда (руб.)</w:t>
            </w:r>
          </w:p>
        </w:tc>
      </w:tr>
      <w:tr w:rsidR="00815488" w:rsidRPr="00C4589D" w:rsidTr="00815488">
        <w:tc>
          <w:tcPr>
            <w:tcW w:w="6898" w:type="dxa"/>
          </w:tcPr>
          <w:p w:rsidR="00815488" w:rsidRPr="00C4589D" w:rsidRDefault="00815488" w:rsidP="00815488">
            <w:pPr>
              <w:pStyle w:val="130"/>
              <w:spacing w:before="0" w:after="0"/>
              <w:rPr>
                <w:b/>
                <w:szCs w:val="24"/>
              </w:rPr>
            </w:pPr>
            <w:r w:rsidRPr="00C4589D">
              <w:rPr>
                <w:b/>
                <w:szCs w:val="24"/>
                <w:lang w:val="en-US"/>
              </w:rPr>
              <w:t>I</w:t>
            </w:r>
            <w:r w:rsidRPr="00C4589D">
              <w:rPr>
                <w:b/>
                <w:szCs w:val="24"/>
              </w:rPr>
              <w:t>.Органы исполнительной власти, всего</w:t>
            </w:r>
          </w:p>
        </w:tc>
        <w:tc>
          <w:tcPr>
            <w:tcW w:w="1551" w:type="dxa"/>
          </w:tcPr>
          <w:p w:rsidR="00815488" w:rsidRPr="00C4589D" w:rsidRDefault="00815488" w:rsidP="00815488">
            <w:pPr>
              <w:pStyle w:val="130"/>
              <w:spacing w:before="0" w:after="0"/>
              <w:jc w:val="center"/>
              <w:rPr>
                <w:b/>
                <w:szCs w:val="24"/>
              </w:rPr>
            </w:pPr>
            <w:r w:rsidRPr="00C4589D">
              <w:rPr>
                <w:b/>
                <w:szCs w:val="24"/>
              </w:rPr>
              <w:t>8,6</w:t>
            </w:r>
          </w:p>
        </w:tc>
        <w:tc>
          <w:tcPr>
            <w:tcW w:w="1631" w:type="dxa"/>
          </w:tcPr>
          <w:p w:rsidR="00815488" w:rsidRPr="00C4589D" w:rsidRDefault="00815488" w:rsidP="00815488">
            <w:pPr>
              <w:pStyle w:val="130"/>
              <w:spacing w:before="0" w:after="0"/>
              <w:rPr>
                <w:b/>
                <w:szCs w:val="24"/>
              </w:rPr>
            </w:pPr>
            <w:r w:rsidRPr="00C4589D">
              <w:rPr>
                <w:b/>
                <w:szCs w:val="24"/>
              </w:rPr>
              <w:t>2198113,35</w:t>
            </w:r>
          </w:p>
        </w:tc>
      </w:tr>
      <w:tr w:rsidR="00815488" w:rsidRPr="00C4589D" w:rsidTr="00815488">
        <w:tc>
          <w:tcPr>
            <w:tcW w:w="6898" w:type="dxa"/>
          </w:tcPr>
          <w:p w:rsidR="00815488" w:rsidRPr="00C4589D" w:rsidRDefault="00815488" w:rsidP="00815488">
            <w:pPr>
              <w:pStyle w:val="130"/>
              <w:spacing w:before="0" w:after="0"/>
              <w:rPr>
                <w:szCs w:val="24"/>
              </w:rPr>
            </w:pPr>
            <w:r w:rsidRPr="00C4589D">
              <w:rPr>
                <w:szCs w:val="24"/>
              </w:rPr>
              <w:t>1.Лица, замещающие должности муниципальной службы</w:t>
            </w:r>
          </w:p>
        </w:tc>
        <w:tc>
          <w:tcPr>
            <w:tcW w:w="1551" w:type="dxa"/>
          </w:tcPr>
          <w:p w:rsidR="00815488" w:rsidRPr="00C4589D" w:rsidRDefault="00815488" w:rsidP="00815488">
            <w:pPr>
              <w:pStyle w:val="130"/>
              <w:spacing w:before="0" w:after="0"/>
              <w:jc w:val="center"/>
              <w:rPr>
                <w:szCs w:val="24"/>
              </w:rPr>
            </w:pPr>
            <w:r w:rsidRPr="00C4589D">
              <w:rPr>
                <w:szCs w:val="24"/>
              </w:rPr>
              <w:t>2</w:t>
            </w:r>
          </w:p>
        </w:tc>
        <w:tc>
          <w:tcPr>
            <w:tcW w:w="1631" w:type="dxa"/>
          </w:tcPr>
          <w:p w:rsidR="00815488" w:rsidRPr="00C4589D" w:rsidRDefault="00815488" w:rsidP="00815488">
            <w:pPr>
              <w:pStyle w:val="130"/>
              <w:spacing w:before="0" w:after="0"/>
              <w:rPr>
                <w:szCs w:val="24"/>
              </w:rPr>
            </w:pPr>
            <w:r w:rsidRPr="00C4589D">
              <w:rPr>
                <w:szCs w:val="24"/>
              </w:rPr>
              <w:t>530364,76</w:t>
            </w:r>
          </w:p>
        </w:tc>
      </w:tr>
      <w:tr w:rsidR="00815488" w:rsidRPr="00C4589D" w:rsidTr="00815488">
        <w:tc>
          <w:tcPr>
            <w:tcW w:w="6898" w:type="dxa"/>
          </w:tcPr>
          <w:p w:rsidR="00815488" w:rsidRPr="00C4589D" w:rsidRDefault="00815488" w:rsidP="00815488">
            <w:pPr>
              <w:pStyle w:val="130"/>
              <w:spacing w:before="0" w:after="0"/>
              <w:rPr>
                <w:szCs w:val="24"/>
              </w:rPr>
            </w:pPr>
            <w:r w:rsidRPr="00C4589D">
              <w:rPr>
                <w:szCs w:val="24"/>
              </w:rPr>
              <w:t>2.Лица, замещающие выборные должности</w:t>
            </w:r>
          </w:p>
        </w:tc>
        <w:tc>
          <w:tcPr>
            <w:tcW w:w="1551" w:type="dxa"/>
          </w:tcPr>
          <w:p w:rsidR="00815488" w:rsidRPr="00C4589D" w:rsidRDefault="00815488" w:rsidP="00815488">
            <w:pPr>
              <w:pStyle w:val="130"/>
              <w:spacing w:before="0" w:after="0"/>
              <w:jc w:val="center"/>
              <w:rPr>
                <w:szCs w:val="24"/>
              </w:rPr>
            </w:pPr>
            <w:r w:rsidRPr="00C4589D">
              <w:rPr>
                <w:szCs w:val="24"/>
              </w:rPr>
              <w:t>1</w:t>
            </w:r>
          </w:p>
        </w:tc>
        <w:tc>
          <w:tcPr>
            <w:tcW w:w="1631" w:type="dxa"/>
          </w:tcPr>
          <w:p w:rsidR="00815488" w:rsidRPr="00C4589D" w:rsidRDefault="00815488" w:rsidP="00815488">
            <w:pPr>
              <w:pStyle w:val="130"/>
              <w:spacing w:before="0" w:after="0"/>
              <w:rPr>
                <w:szCs w:val="24"/>
              </w:rPr>
            </w:pPr>
            <w:r w:rsidRPr="00C4589D">
              <w:rPr>
                <w:szCs w:val="24"/>
              </w:rPr>
              <w:t>514956,78</w:t>
            </w:r>
          </w:p>
        </w:tc>
      </w:tr>
      <w:tr w:rsidR="00815488" w:rsidRPr="00C4589D" w:rsidTr="00815488">
        <w:tc>
          <w:tcPr>
            <w:tcW w:w="6898" w:type="dxa"/>
          </w:tcPr>
          <w:p w:rsidR="00815488" w:rsidRPr="00C4589D" w:rsidRDefault="00815488" w:rsidP="00815488">
            <w:pPr>
              <w:pStyle w:val="130"/>
              <w:spacing w:before="0" w:after="0"/>
              <w:rPr>
                <w:szCs w:val="24"/>
              </w:rPr>
            </w:pPr>
            <w:r w:rsidRPr="00C4589D">
              <w:rPr>
                <w:szCs w:val="24"/>
              </w:rPr>
              <w:t xml:space="preserve">3.Лица, замещающие </w:t>
            </w:r>
            <w:proofErr w:type="gramStart"/>
            <w:r w:rsidRPr="00C4589D">
              <w:rPr>
                <w:szCs w:val="24"/>
              </w:rPr>
              <w:t>должности</w:t>
            </w:r>
            <w:proofErr w:type="gramEnd"/>
            <w:r w:rsidRPr="00C4589D">
              <w:rPr>
                <w:szCs w:val="24"/>
              </w:rPr>
              <w:t xml:space="preserve"> не являющиеся должностями муниципальной службы</w:t>
            </w:r>
          </w:p>
        </w:tc>
        <w:tc>
          <w:tcPr>
            <w:tcW w:w="1551" w:type="dxa"/>
          </w:tcPr>
          <w:p w:rsidR="00815488" w:rsidRPr="00C4589D" w:rsidRDefault="00815488" w:rsidP="00815488">
            <w:pPr>
              <w:pStyle w:val="130"/>
              <w:spacing w:before="0" w:after="0"/>
              <w:jc w:val="center"/>
              <w:rPr>
                <w:szCs w:val="24"/>
              </w:rPr>
            </w:pPr>
            <w:r w:rsidRPr="00C4589D">
              <w:rPr>
                <w:szCs w:val="24"/>
              </w:rPr>
              <w:t>2,6</w:t>
            </w:r>
          </w:p>
        </w:tc>
        <w:tc>
          <w:tcPr>
            <w:tcW w:w="1631" w:type="dxa"/>
          </w:tcPr>
          <w:p w:rsidR="00815488" w:rsidRPr="00C4589D" w:rsidRDefault="00815488" w:rsidP="00815488">
            <w:pPr>
              <w:pStyle w:val="130"/>
              <w:spacing w:before="0" w:after="0"/>
              <w:rPr>
                <w:szCs w:val="24"/>
              </w:rPr>
            </w:pPr>
            <w:r w:rsidRPr="00C4589D">
              <w:rPr>
                <w:szCs w:val="24"/>
              </w:rPr>
              <w:t>662448,64</w:t>
            </w:r>
          </w:p>
        </w:tc>
      </w:tr>
      <w:tr w:rsidR="00815488" w:rsidRPr="00C4589D" w:rsidTr="00815488">
        <w:tc>
          <w:tcPr>
            <w:tcW w:w="6898" w:type="dxa"/>
          </w:tcPr>
          <w:p w:rsidR="00815488" w:rsidRPr="00C4589D" w:rsidRDefault="00815488" w:rsidP="00815488">
            <w:pPr>
              <w:pStyle w:val="130"/>
              <w:spacing w:before="0" w:after="0"/>
              <w:rPr>
                <w:szCs w:val="24"/>
              </w:rPr>
            </w:pPr>
            <w:r w:rsidRPr="00C4589D">
              <w:rPr>
                <w:szCs w:val="24"/>
              </w:rPr>
              <w:t>4.Обслуживающий и прочий персонал</w:t>
            </w:r>
          </w:p>
        </w:tc>
        <w:tc>
          <w:tcPr>
            <w:tcW w:w="1551" w:type="dxa"/>
          </w:tcPr>
          <w:p w:rsidR="00815488" w:rsidRPr="00C4589D" w:rsidRDefault="00815488" w:rsidP="00815488">
            <w:pPr>
              <w:pStyle w:val="130"/>
              <w:spacing w:before="0" w:after="0"/>
              <w:jc w:val="center"/>
              <w:rPr>
                <w:szCs w:val="24"/>
              </w:rPr>
            </w:pPr>
            <w:r w:rsidRPr="00C4589D">
              <w:rPr>
                <w:szCs w:val="24"/>
              </w:rPr>
              <w:t>3</w:t>
            </w:r>
          </w:p>
        </w:tc>
        <w:tc>
          <w:tcPr>
            <w:tcW w:w="1631" w:type="dxa"/>
          </w:tcPr>
          <w:p w:rsidR="00815488" w:rsidRPr="00C4589D" w:rsidRDefault="00815488" w:rsidP="00815488">
            <w:pPr>
              <w:pStyle w:val="130"/>
              <w:spacing w:before="0" w:after="0"/>
              <w:rPr>
                <w:szCs w:val="24"/>
              </w:rPr>
            </w:pPr>
            <w:r w:rsidRPr="00C4589D">
              <w:rPr>
                <w:szCs w:val="24"/>
              </w:rPr>
              <w:t>490343,17</w:t>
            </w:r>
          </w:p>
        </w:tc>
      </w:tr>
    </w:tbl>
    <w:p w:rsidR="00815488" w:rsidRPr="00C4589D" w:rsidRDefault="00815488" w:rsidP="00815488"/>
    <w:p w:rsidR="00D60007" w:rsidRDefault="00D60007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5488" w:rsidRPr="00815488" w:rsidRDefault="00815488" w:rsidP="00815488">
      <w:pPr>
        <w:tabs>
          <w:tab w:val="left" w:pos="5250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815488">
        <w:rPr>
          <w:rFonts w:ascii="Times New Roman" w:hAnsi="Times New Roman"/>
          <w:sz w:val="18"/>
          <w:szCs w:val="18"/>
        </w:rPr>
        <w:t xml:space="preserve">Приложение 3  </w:t>
      </w:r>
    </w:p>
    <w:p w:rsidR="00815488" w:rsidRPr="00815488" w:rsidRDefault="00815488" w:rsidP="00815488">
      <w:pPr>
        <w:tabs>
          <w:tab w:val="left" w:pos="5805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815488">
        <w:rPr>
          <w:rFonts w:ascii="Times New Roman" w:hAnsi="Times New Roman"/>
          <w:sz w:val="18"/>
          <w:szCs w:val="18"/>
        </w:rPr>
        <w:tab/>
        <w:t xml:space="preserve"> к пояснительной записке</w:t>
      </w:r>
    </w:p>
    <w:p w:rsidR="00815488" w:rsidRPr="00815488" w:rsidRDefault="00815488" w:rsidP="00815488">
      <w:pPr>
        <w:rPr>
          <w:rFonts w:ascii="Times New Roman" w:hAnsi="Times New Roman"/>
          <w:sz w:val="18"/>
          <w:szCs w:val="18"/>
        </w:rPr>
      </w:pPr>
    </w:p>
    <w:p w:rsidR="00815488" w:rsidRPr="00012615" w:rsidRDefault="00815488" w:rsidP="00815488">
      <w:pPr>
        <w:tabs>
          <w:tab w:val="left" w:pos="1545"/>
        </w:tabs>
        <w:spacing w:after="0"/>
        <w:rPr>
          <w:rFonts w:ascii="Times New Roman" w:hAnsi="Times New Roman"/>
          <w:sz w:val="24"/>
          <w:szCs w:val="24"/>
        </w:rPr>
      </w:pPr>
      <w:r w:rsidRPr="00012615">
        <w:rPr>
          <w:rFonts w:ascii="Times New Roman" w:hAnsi="Times New Roman"/>
          <w:sz w:val="24"/>
          <w:szCs w:val="24"/>
        </w:rPr>
        <w:tab/>
        <w:t xml:space="preserve">                                      Информация</w:t>
      </w:r>
    </w:p>
    <w:p w:rsidR="00815488" w:rsidRPr="00012615" w:rsidRDefault="00815488" w:rsidP="00815488">
      <w:pPr>
        <w:tabs>
          <w:tab w:val="left" w:pos="1545"/>
        </w:tabs>
        <w:spacing w:after="0"/>
        <w:rPr>
          <w:rFonts w:ascii="Times New Roman" w:hAnsi="Times New Roman"/>
          <w:sz w:val="24"/>
          <w:szCs w:val="24"/>
        </w:rPr>
      </w:pPr>
      <w:r w:rsidRPr="00012615">
        <w:rPr>
          <w:rFonts w:ascii="Times New Roman" w:hAnsi="Times New Roman"/>
          <w:sz w:val="24"/>
          <w:szCs w:val="24"/>
        </w:rPr>
        <w:t xml:space="preserve">                                       о лимитах и расходах за коммунальные услуги</w:t>
      </w:r>
    </w:p>
    <w:p w:rsidR="00815488" w:rsidRDefault="00815488" w:rsidP="00815488">
      <w:pPr>
        <w:tabs>
          <w:tab w:val="left" w:pos="1545"/>
        </w:tabs>
        <w:spacing w:after="0"/>
        <w:rPr>
          <w:rFonts w:ascii="Times New Roman" w:hAnsi="Times New Roman"/>
          <w:sz w:val="24"/>
          <w:szCs w:val="24"/>
        </w:rPr>
      </w:pPr>
      <w:r w:rsidRPr="00012615">
        <w:rPr>
          <w:rFonts w:ascii="Times New Roman" w:hAnsi="Times New Roman"/>
          <w:sz w:val="24"/>
          <w:szCs w:val="24"/>
        </w:rPr>
        <w:t xml:space="preserve">               по Администрации сельского поселения «Ношуль» за  1 полугодие  2023 года</w:t>
      </w:r>
    </w:p>
    <w:p w:rsidR="00815488" w:rsidRPr="00012615" w:rsidRDefault="00815488" w:rsidP="00815488">
      <w:pPr>
        <w:tabs>
          <w:tab w:val="left" w:pos="154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01"/>
        <w:gridCol w:w="1588"/>
        <w:gridCol w:w="1588"/>
        <w:gridCol w:w="1588"/>
        <w:gridCol w:w="1589"/>
      </w:tblGrid>
      <w:tr w:rsidR="00815488" w:rsidRPr="00012615" w:rsidTr="00815488">
        <w:trPr>
          <w:trHeight w:val="345"/>
        </w:trPr>
        <w:tc>
          <w:tcPr>
            <w:tcW w:w="817" w:type="dxa"/>
            <w:vMerge w:val="restart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126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26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1" w:type="dxa"/>
            <w:vMerge w:val="restart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176" w:type="dxa"/>
            <w:gridSpan w:val="2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Лимит</w:t>
            </w:r>
          </w:p>
        </w:tc>
        <w:tc>
          <w:tcPr>
            <w:tcW w:w="3177" w:type="dxa"/>
            <w:gridSpan w:val="2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15488" w:rsidRPr="00012615" w:rsidTr="00815488">
        <w:trPr>
          <w:trHeight w:val="195"/>
        </w:trPr>
        <w:tc>
          <w:tcPr>
            <w:tcW w:w="817" w:type="dxa"/>
            <w:vMerge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15488" w:rsidRPr="00012615" w:rsidTr="00815488">
        <w:tc>
          <w:tcPr>
            <w:tcW w:w="817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488" w:rsidRPr="00012615" w:rsidTr="00815488">
        <w:tc>
          <w:tcPr>
            <w:tcW w:w="817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328990,00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45,742</w:t>
            </w:r>
          </w:p>
        </w:tc>
        <w:tc>
          <w:tcPr>
            <w:tcW w:w="1589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328295,65</w:t>
            </w:r>
          </w:p>
        </w:tc>
      </w:tr>
      <w:tr w:rsidR="00815488" w:rsidRPr="00012615" w:rsidTr="00815488">
        <w:tc>
          <w:tcPr>
            <w:tcW w:w="817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16974,00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1589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17055,14</w:t>
            </w:r>
          </w:p>
        </w:tc>
      </w:tr>
      <w:tr w:rsidR="00815488" w:rsidRPr="00012615" w:rsidTr="00815488">
        <w:tc>
          <w:tcPr>
            <w:tcW w:w="817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4669,00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32,983</w:t>
            </w:r>
          </w:p>
        </w:tc>
        <w:tc>
          <w:tcPr>
            <w:tcW w:w="1589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4666,07</w:t>
            </w:r>
          </w:p>
        </w:tc>
      </w:tr>
      <w:tr w:rsidR="00815488" w:rsidRPr="00012615" w:rsidTr="00815488">
        <w:tc>
          <w:tcPr>
            <w:tcW w:w="817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Вывоз ТКО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4,51309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4018,34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4,51309</w:t>
            </w:r>
          </w:p>
        </w:tc>
        <w:tc>
          <w:tcPr>
            <w:tcW w:w="1589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4018,34</w:t>
            </w:r>
          </w:p>
        </w:tc>
      </w:tr>
      <w:tr w:rsidR="00815488" w:rsidRPr="00012615" w:rsidTr="00815488">
        <w:tc>
          <w:tcPr>
            <w:tcW w:w="817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Вывоз ЖБО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8400,00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89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815488" w:rsidRPr="00012615" w:rsidTr="00815488">
        <w:tc>
          <w:tcPr>
            <w:tcW w:w="817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488" w:rsidRPr="00012615" w:rsidTr="00815488">
        <w:tc>
          <w:tcPr>
            <w:tcW w:w="817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44700,00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5524</w:t>
            </w:r>
          </w:p>
        </w:tc>
        <w:tc>
          <w:tcPr>
            <w:tcW w:w="1589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44093,33</w:t>
            </w:r>
          </w:p>
        </w:tc>
      </w:tr>
      <w:tr w:rsidR="00815488" w:rsidRPr="00012615" w:rsidTr="00815488">
        <w:tc>
          <w:tcPr>
            <w:tcW w:w="817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Вывоз ТКО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2,99045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2662,60</w:t>
            </w:r>
          </w:p>
        </w:tc>
        <w:tc>
          <w:tcPr>
            <w:tcW w:w="1588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2,99045</w:t>
            </w:r>
          </w:p>
        </w:tc>
        <w:tc>
          <w:tcPr>
            <w:tcW w:w="1589" w:type="dxa"/>
          </w:tcPr>
          <w:p w:rsidR="00815488" w:rsidRPr="00012615" w:rsidRDefault="00815488" w:rsidP="00815488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15">
              <w:rPr>
                <w:rFonts w:ascii="Times New Roman" w:hAnsi="Times New Roman"/>
                <w:sz w:val="24"/>
                <w:szCs w:val="24"/>
              </w:rPr>
              <w:t>2662,60</w:t>
            </w:r>
          </w:p>
        </w:tc>
      </w:tr>
    </w:tbl>
    <w:p w:rsidR="00F620BA" w:rsidRDefault="00F620BA" w:rsidP="00815488">
      <w:pPr>
        <w:tabs>
          <w:tab w:val="left" w:pos="7455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F620BA" w:rsidRDefault="00F620BA" w:rsidP="00815488">
      <w:pPr>
        <w:tabs>
          <w:tab w:val="left" w:pos="7455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815488" w:rsidRPr="00815488" w:rsidRDefault="00815488" w:rsidP="00815488">
      <w:pPr>
        <w:tabs>
          <w:tab w:val="left" w:pos="7455"/>
          <w:tab w:val="right" w:pos="935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815488">
        <w:rPr>
          <w:rFonts w:ascii="Times New Roman" w:hAnsi="Times New Roman"/>
          <w:sz w:val="18"/>
          <w:szCs w:val="18"/>
        </w:rPr>
        <w:t>Приложение  4</w:t>
      </w:r>
    </w:p>
    <w:p w:rsidR="00815488" w:rsidRPr="00815488" w:rsidRDefault="00815488" w:rsidP="0081548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815488">
        <w:rPr>
          <w:rFonts w:ascii="Times New Roman" w:hAnsi="Times New Roman"/>
          <w:sz w:val="18"/>
          <w:szCs w:val="18"/>
        </w:rPr>
        <w:t xml:space="preserve"> к пояснительной записке</w:t>
      </w:r>
    </w:p>
    <w:p w:rsidR="00815488" w:rsidRDefault="00815488" w:rsidP="00F620BA">
      <w:pPr>
        <w:rPr>
          <w:rFonts w:ascii="Times New Roman" w:hAnsi="Times New Roman"/>
          <w:b/>
          <w:sz w:val="24"/>
          <w:szCs w:val="24"/>
        </w:rPr>
      </w:pPr>
    </w:p>
    <w:p w:rsidR="00815488" w:rsidRPr="00C237F2" w:rsidRDefault="00815488" w:rsidP="00815488">
      <w:pPr>
        <w:jc w:val="center"/>
        <w:rPr>
          <w:rFonts w:ascii="Times New Roman" w:hAnsi="Times New Roman"/>
          <w:b/>
          <w:sz w:val="24"/>
          <w:szCs w:val="24"/>
        </w:rPr>
      </w:pPr>
      <w:r w:rsidRPr="00C237F2">
        <w:rPr>
          <w:rFonts w:ascii="Times New Roman" w:hAnsi="Times New Roman"/>
          <w:b/>
          <w:sz w:val="24"/>
          <w:szCs w:val="24"/>
        </w:rPr>
        <w:t>ОТЧЕТ</w:t>
      </w:r>
    </w:p>
    <w:p w:rsidR="00815488" w:rsidRPr="004B6E86" w:rsidRDefault="00815488" w:rsidP="00815488">
      <w:pPr>
        <w:jc w:val="center"/>
        <w:rPr>
          <w:rFonts w:ascii="Times New Roman" w:hAnsi="Times New Roman"/>
          <w:b/>
          <w:sz w:val="24"/>
          <w:szCs w:val="24"/>
        </w:rPr>
      </w:pPr>
      <w:r w:rsidRPr="00C237F2">
        <w:rPr>
          <w:rFonts w:ascii="Times New Roman" w:hAnsi="Times New Roman"/>
          <w:b/>
          <w:sz w:val="24"/>
          <w:szCs w:val="24"/>
        </w:rPr>
        <w:t>об использовании бюджетных ассигнований  резервного фонда, утвержденного в бюджете  сельского поселения «Ношуль» муниципального района «Прилузский» Республики Коми за 1 полугодие 2023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794"/>
        <w:gridCol w:w="855"/>
        <w:gridCol w:w="1670"/>
        <w:gridCol w:w="1049"/>
        <w:gridCol w:w="902"/>
        <w:gridCol w:w="1619"/>
        <w:gridCol w:w="967"/>
      </w:tblGrid>
      <w:tr w:rsidR="00815488" w:rsidRPr="00C237F2" w:rsidTr="00815488">
        <w:trPr>
          <w:trHeight w:val="540"/>
        </w:trPr>
        <w:tc>
          <w:tcPr>
            <w:tcW w:w="1715" w:type="dxa"/>
            <w:vMerge w:val="restart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  <w:r w:rsidRPr="00C237F2">
              <w:rPr>
                <w:rFonts w:ascii="Times New Roman" w:hAnsi="Times New Roman"/>
                <w:sz w:val="24"/>
                <w:szCs w:val="24"/>
              </w:rPr>
              <w:t>Наименование расходования</w:t>
            </w:r>
          </w:p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gridSpan w:val="5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  <w:r w:rsidRPr="00C237F2">
              <w:rPr>
                <w:rFonts w:ascii="Times New Roman" w:hAnsi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1619" w:type="dxa"/>
            <w:vMerge w:val="restart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  <w:r w:rsidRPr="00C237F2">
              <w:rPr>
                <w:rFonts w:ascii="Times New Roman" w:hAnsi="Times New Roman"/>
                <w:sz w:val="24"/>
                <w:szCs w:val="24"/>
              </w:rPr>
              <w:t>КБК направления расходования</w:t>
            </w:r>
          </w:p>
        </w:tc>
        <w:tc>
          <w:tcPr>
            <w:tcW w:w="967" w:type="dxa"/>
            <w:vMerge w:val="restart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  <w:r w:rsidRPr="00C237F2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proofErr w:type="spellStart"/>
            <w:r w:rsidRPr="00C237F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15488" w:rsidRPr="00C237F2" w:rsidTr="00815488">
        <w:trPr>
          <w:trHeight w:val="420"/>
        </w:trPr>
        <w:tc>
          <w:tcPr>
            <w:tcW w:w="1715" w:type="dxa"/>
            <w:vMerge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  <w:r w:rsidRPr="00C237F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5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  <w:r w:rsidRPr="00C237F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70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  <w:r w:rsidRPr="00C237F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49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  <w:r w:rsidRPr="00C237F2">
              <w:rPr>
                <w:rFonts w:ascii="Times New Roman" w:hAnsi="Times New Roman"/>
                <w:sz w:val="24"/>
                <w:szCs w:val="24"/>
              </w:rPr>
              <w:t>Дата расхода</w:t>
            </w:r>
          </w:p>
        </w:tc>
        <w:tc>
          <w:tcPr>
            <w:tcW w:w="902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  <w:r w:rsidRPr="00C237F2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619" w:type="dxa"/>
            <w:vMerge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488" w:rsidRPr="00C237F2" w:rsidTr="00815488">
        <w:tc>
          <w:tcPr>
            <w:tcW w:w="1715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488" w:rsidRPr="00C237F2" w:rsidTr="00815488">
        <w:tc>
          <w:tcPr>
            <w:tcW w:w="1715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15488" w:rsidRPr="00C237F2" w:rsidRDefault="00815488" w:rsidP="0081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488" w:rsidRPr="00C237F2" w:rsidTr="00815488">
        <w:tc>
          <w:tcPr>
            <w:tcW w:w="1715" w:type="dxa"/>
          </w:tcPr>
          <w:p w:rsidR="00815488" w:rsidRPr="00C237F2" w:rsidRDefault="00815488" w:rsidP="00815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37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4" w:type="dxa"/>
          </w:tcPr>
          <w:p w:rsidR="00815488" w:rsidRPr="00C237F2" w:rsidRDefault="00815488" w:rsidP="008154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15488" w:rsidRPr="00C237F2" w:rsidRDefault="00815488" w:rsidP="008154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815488" w:rsidRPr="00C237F2" w:rsidRDefault="00815488" w:rsidP="008154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815488" w:rsidRPr="00C237F2" w:rsidRDefault="00815488" w:rsidP="008154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815488" w:rsidRPr="00C237F2" w:rsidRDefault="00815488" w:rsidP="008154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815488" w:rsidRPr="00C237F2" w:rsidRDefault="00815488" w:rsidP="008154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815488" w:rsidRPr="00C237F2" w:rsidRDefault="00815488" w:rsidP="008154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0007" w:rsidRDefault="00D60007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0007" w:rsidRDefault="00D60007" w:rsidP="00F62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5488" w:rsidRPr="00815488" w:rsidRDefault="00815488" w:rsidP="00815488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88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815488" w:rsidRPr="00815488" w:rsidRDefault="00815488" w:rsidP="00815488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8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15488" w:rsidRPr="00815488" w:rsidRDefault="00815488" w:rsidP="00815488">
      <w:pPr>
        <w:pStyle w:val="a4"/>
        <w:rPr>
          <w:b/>
          <w:bCs/>
          <w:sz w:val="24"/>
          <w:szCs w:val="24"/>
        </w:rPr>
      </w:pPr>
    </w:p>
    <w:p w:rsidR="00815488" w:rsidRPr="00815488" w:rsidRDefault="00815488" w:rsidP="00815488">
      <w:pPr>
        <w:pStyle w:val="a4"/>
        <w:rPr>
          <w:b/>
          <w:bCs/>
          <w:sz w:val="24"/>
          <w:szCs w:val="24"/>
        </w:rPr>
      </w:pPr>
    </w:p>
    <w:p w:rsidR="00815488" w:rsidRPr="00815488" w:rsidRDefault="00815488" w:rsidP="00815488">
      <w:pPr>
        <w:rPr>
          <w:rFonts w:ascii="Times New Roman" w:hAnsi="Times New Roman" w:cs="Times New Roman"/>
          <w:sz w:val="24"/>
          <w:szCs w:val="24"/>
        </w:rPr>
      </w:pPr>
    </w:p>
    <w:p w:rsidR="00815488" w:rsidRPr="00815488" w:rsidRDefault="00815488" w:rsidP="00815488">
      <w:pPr>
        <w:rPr>
          <w:rFonts w:ascii="Times New Roman" w:hAnsi="Times New Roman" w:cs="Times New Roman"/>
          <w:sz w:val="24"/>
          <w:szCs w:val="24"/>
        </w:rPr>
      </w:pPr>
    </w:p>
    <w:p w:rsidR="00815488" w:rsidRPr="00815488" w:rsidRDefault="00815488" w:rsidP="00815488">
      <w:pPr>
        <w:rPr>
          <w:rFonts w:ascii="Times New Roman" w:hAnsi="Times New Roman" w:cs="Times New Roman"/>
          <w:b/>
          <w:sz w:val="24"/>
          <w:szCs w:val="24"/>
        </w:rPr>
      </w:pPr>
      <w:r w:rsidRPr="00815488">
        <w:rPr>
          <w:rFonts w:ascii="Times New Roman" w:hAnsi="Times New Roman" w:cs="Times New Roman"/>
          <w:b/>
          <w:sz w:val="24"/>
          <w:szCs w:val="24"/>
        </w:rPr>
        <w:t xml:space="preserve">       12 сентября 2023 года                                                                          № 2-19/03 </w:t>
      </w:r>
    </w:p>
    <w:p w:rsidR="00815488" w:rsidRPr="00815488" w:rsidRDefault="00815488" w:rsidP="008154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5488">
        <w:rPr>
          <w:rFonts w:ascii="Times New Roman" w:hAnsi="Times New Roman" w:cs="Times New Roman"/>
          <w:sz w:val="24"/>
          <w:szCs w:val="24"/>
        </w:rPr>
        <w:t xml:space="preserve">   </w:t>
      </w:r>
      <w:r w:rsidRPr="0081548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«Ношуль»  от 22 декабря 2022 года № 2-14/01 «О бюджете </w:t>
      </w:r>
      <w:r w:rsidRPr="00815488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«Ношуль» муниципального района «Прилузский» Республики Коми  на 2023 год и плановый период 2024 и 2025 </w:t>
      </w:r>
      <w:r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:rsidR="00815488" w:rsidRPr="00815488" w:rsidRDefault="00815488" w:rsidP="008154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488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14 Федерального закона Российской Федерации от 06.10.2003 №131-ФЗ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8154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488">
        <w:rPr>
          <w:rFonts w:ascii="Times New Roman" w:hAnsi="Times New Roman" w:cs="Times New Roman"/>
          <w:sz w:val="24"/>
          <w:szCs w:val="24"/>
        </w:rPr>
        <w:t xml:space="preserve">-48/03 , </w:t>
      </w:r>
    </w:p>
    <w:p w:rsidR="00815488" w:rsidRPr="00815488" w:rsidRDefault="00815488" w:rsidP="0081548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15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88">
        <w:rPr>
          <w:rFonts w:ascii="Times New Roman" w:hAnsi="Times New Roman" w:cs="Times New Roman"/>
          <w:b/>
          <w:bCs/>
          <w:sz w:val="24"/>
          <w:szCs w:val="24"/>
        </w:rPr>
        <w:t xml:space="preserve">        Совет сельского поселения "Ношуль" решил:</w:t>
      </w:r>
    </w:p>
    <w:p w:rsidR="00815488" w:rsidRPr="00815488" w:rsidRDefault="00815488" w:rsidP="008154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48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815488">
        <w:rPr>
          <w:rFonts w:ascii="Times New Roman" w:hAnsi="Times New Roman" w:cs="Times New Roman"/>
          <w:bCs/>
          <w:sz w:val="24"/>
          <w:szCs w:val="24"/>
        </w:rPr>
        <w:t>Внести в решение Совета сельского поселения «Ношуль» от 22.12.2022 г. №</w:t>
      </w:r>
      <w:r w:rsidRPr="00815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88">
        <w:rPr>
          <w:rFonts w:ascii="Times New Roman" w:hAnsi="Times New Roman" w:cs="Times New Roman"/>
          <w:sz w:val="24"/>
          <w:szCs w:val="24"/>
        </w:rPr>
        <w:t xml:space="preserve">2-14/01 «О бюджете </w:t>
      </w:r>
      <w:r w:rsidRPr="00815488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2023 год и плановый период 2024 и 2025 годов»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 и дополнения:</w:t>
      </w:r>
    </w:p>
    <w:p w:rsidR="00815488" w:rsidRPr="00815488" w:rsidRDefault="00815488" w:rsidP="008154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488">
        <w:rPr>
          <w:rFonts w:ascii="Times New Roman" w:hAnsi="Times New Roman" w:cs="Times New Roman"/>
          <w:bCs/>
          <w:sz w:val="24"/>
          <w:szCs w:val="24"/>
        </w:rPr>
        <w:t>Статью 1 изложить в следующей редакции:</w:t>
      </w:r>
    </w:p>
    <w:p w:rsidR="00815488" w:rsidRPr="00815488" w:rsidRDefault="00815488" w:rsidP="008154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488">
        <w:rPr>
          <w:rFonts w:ascii="Times New Roman" w:hAnsi="Times New Roman" w:cs="Times New Roman"/>
          <w:bCs/>
          <w:sz w:val="24"/>
          <w:szCs w:val="24"/>
        </w:rPr>
        <w:t>«У</w:t>
      </w:r>
      <w:r w:rsidRPr="00815488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«Прилузский» Республики Коми  на 2023 год:</w:t>
      </w:r>
    </w:p>
    <w:p w:rsidR="00815488" w:rsidRPr="00815488" w:rsidRDefault="00815488" w:rsidP="0081548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5488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8154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12721,804 </w:t>
      </w:r>
      <w:r w:rsidRPr="00815488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815488">
        <w:rPr>
          <w:rFonts w:ascii="Times New Roman" w:hAnsi="Times New Roman" w:cs="Times New Roman"/>
          <w:sz w:val="24"/>
          <w:szCs w:val="24"/>
        </w:rPr>
        <w:t>;</w:t>
      </w:r>
    </w:p>
    <w:p w:rsidR="00815488" w:rsidRPr="00815488" w:rsidRDefault="00815488" w:rsidP="00815488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488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815488">
        <w:rPr>
          <w:rFonts w:ascii="Times New Roman" w:hAnsi="Times New Roman" w:cs="Times New Roman"/>
          <w:b/>
          <w:sz w:val="24"/>
          <w:szCs w:val="24"/>
        </w:rPr>
        <w:t xml:space="preserve">                         13041,301 </w:t>
      </w:r>
      <w:r w:rsidRPr="00815488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5488" w:rsidRPr="00815488" w:rsidRDefault="00815488" w:rsidP="0081548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5488">
        <w:rPr>
          <w:rFonts w:ascii="Times New Roman" w:hAnsi="Times New Roman" w:cs="Times New Roman"/>
          <w:sz w:val="24"/>
          <w:szCs w:val="24"/>
        </w:rPr>
        <w:t xml:space="preserve">дефицит  в  сумме                                             </w:t>
      </w:r>
      <w:r w:rsidRPr="00815488">
        <w:rPr>
          <w:rFonts w:ascii="Times New Roman" w:hAnsi="Times New Roman" w:cs="Times New Roman"/>
          <w:b/>
          <w:sz w:val="24"/>
          <w:szCs w:val="24"/>
        </w:rPr>
        <w:t xml:space="preserve">   319,5 </w:t>
      </w:r>
      <w:r w:rsidRPr="0081548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815488" w:rsidRPr="00815488" w:rsidRDefault="00815488" w:rsidP="0081548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5488">
        <w:rPr>
          <w:rFonts w:ascii="Times New Roman" w:hAnsi="Times New Roman" w:cs="Times New Roman"/>
          <w:sz w:val="24"/>
          <w:szCs w:val="24"/>
        </w:rPr>
        <w:t xml:space="preserve">         Установить, что дефицит бюджета сельского поселения «Ношуль» муниципального района «Прилузский» Республики Коми в полном объеме покрывается источниками финансирования.</w:t>
      </w:r>
    </w:p>
    <w:p w:rsidR="00815488" w:rsidRPr="00815488" w:rsidRDefault="00815488" w:rsidP="008154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488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«Ношуль» муниципального района «Прилузский» Республики Коми на 2024 год и на 2025 год:</w:t>
      </w:r>
    </w:p>
    <w:p w:rsidR="00815488" w:rsidRPr="00815488" w:rsidRDefault="00815488" w:rsidP="0081548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5488">
        <w:rPr>
          <w:rFonts w:ascii="Times New Roman" w:hAnsi="Times New Roman" w:cs="Times New Roman"/>
          <w:sz w:val="24"/>
          <w:szCs w:val="24"/>
        </w:rPr>
        <w:t>общий объем доходов на 2024 год в сумме</w:t>
      </w:r>
      <w:r w:rsidRPr="00815488">
        <w:rPr>
          <w:rFonts w:ascii="Times New Roman" w:hAnsi="Times New Roman" w:cs="Times New Roman"/>
          <w:b/>
          <w:bCs/>
          <w:sz w:val="24"/>
          <w:szCs w:val="24"/>
        </w:rPr>
        <w:t xml:space="preserve"> 9736,06 </w:t>
      </w:r>
      <w:r w:rsidRPr="00815488">
        <w:rPr>
          <w:rFonts w:ascii="Times New Roman" w:hAnsi="Times New Roman" w:cs="Times New Roman"/>
          <w:bCs/>
          <w:sz w:val="24"/>
          <w:szCs w:val="24"/>
        </w:rPr>
        <w:t xml:space="preserve">тыс. рублей и на 2025  год в сумме </w:t>
      </w:r>
      <w:r w:rsidRPr="008154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10800,356 </w:t>
      </w:r>
      <w:r w:rsidRPr="00815488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815488">
        <w:rPr>
          <w:rFonts w:ascii="Times New Roman" w:hAnsi="Times New Roman" w:cs="Times New Roman"/>
          <w:sz w:val="24"/>
          <w:szCs w:val="24"/>
        </w:rPr>
        <w:t>;</w:t>
      </w:r>
    </w:p>
    <w:p w:rsidR="00815488" w:rsidRPr="00815488" w:rsidRDefault="00815488" w:rsidP="0081548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5488">
        <w:rPr>
          <w:rFonts w:ascii="Times New Roman" w:hAnsi="Times New Roman" w:cs="Times New Roman"/>
          <w:sz w:val="24"/>
          <w:szCs w:val="24"/>
        </w:rPr>
        <w:t xml:space="preserve">общий объем расходов на 2024 год в сумме </w:t>
      </w:r>
      <w:r w:rsidRPr="00815488">
        <w:rPr>
          <w:rFonts w:ascii="Times New Roman" w:hAnsi="Times New Roman" w:cs="Times New Roman"/>
          <w:b/>
          <w:sz w:val="24"/>
          <w:szCs w:val="24"/>
        </w:rPr>
        <w:t>9736,06</w:t>
      </w:r>
      <w:r w:rsidRPr="0081548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15488">
        <w:rPr>
          <w:rFonts w:ascii="Times New Roman" w:hAnsi="Times New Roman" w:cs="Times New Roman"/>
          <w:bCs/>
          <w:sz w:val="24"/>
          <w:szCs w:val="24"/>
        </w:rPr>
        <w:t xml:space="preserve"> и на 2025 год в сумме </w:t>
      </w:r>
      <w:r w:rsidRPr="008154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10800,356 </w:t>
      </w:r>
      <w:r w:rsidRPr="00815488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815488">
        <w:rPr>
          <w:rFonts w:ascii="Times New Roman" w:hAnsi="Times New Roman" w:cs="Times New Roman"/>
          <w:sz w:val="24"/>
          <w:szCs w:val="24"/>
        </w:rPr>
        <w:t>;</w:t>
      </w:r>
    </w:p>
    <w:p w:rsidR="00815488" w:rsidRPr="00815488" w:rsidRDefault="00815488" w:rsidP="0081548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5488">
        <w:rPr>
          <w:rFonts w:ascii="Times New Roman" w:hAnsi="Times New Roman" w:cs="Times New Roman"/>
          <w:sz w:val="24"/>
          <w:szCs w:val="24"/>
        </w:rPr>
        <w:t xml:space="preserve">дефицит  на 2024 год в  сумме   </w:t>
      </w:r>
      <w:r w:rsidRPr="00815488">
        <w:rPr>
          <w:rFonts w:ascii="Times New Roman" w:hAnsi="Times New Roman" w:cs="Times New Roman"/>
          <w:b/>
          <w:sz w:val="24"/>
          <w:szCs w:val="24"/>
        </w:rPr>
        <w:t>0</w:t>
      </w:r>
      <w:r w:rsidRPr="00815488">
        <w:rPr>
          <w:rFonts w:ascii="Times New Roman" w:hAnsi="Times New Roman" w:cs="Times New Roman"/>
          <w:sz w:val="24"/>
          <w:szCs w:val="24"/>
        </w:rPr>
        <w:t xml:space="preserve"> тыс. рублей и на 2025 год </w:t>
      </w:r>
      <w:r w:rsidRPr="0081548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815488" w:rsidRPr="00815488" w:rsidRDefault="00815488" w:rsidP="00815488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48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15488">
        <w:rPr>
          <w:rFonts w:ascii="Times New Roman" w:hAnsi="Times New Roman" w:cs="Times New Roman"/>
          <w:bCs/>
          <w:sz w:val="24"/>
          <w:szCs w:val="24"/>
        </w:rPr>
        <w:t xml:space="preserve"> Приложение №1</w:t>
      </w:r>
      <w:r w:rsidRPr="00815488">
        <w:rPr>
          <w:rFonts w:ascii="Times New Roman" w:hAnsi="Times New Roman" w:cs="Times New Roman"/>
          <w:sz w:val="24"/>
          <w:szCs w:val="24"/>
        </w:rPr>
        <w:t xml:space="preserve"> к решению Совета сельского поселения «Ношуль» от </w:t>
      </w:r>
      <w:r w:rsidRPr="00815488">
        <w:rPr>
          <w:rFonts w:ascii="Times New Roman" w:hAnsi="Times New Roman" w:cs="Times New Roman"/>
          <w:bCs/>
          <w:sz w:val="24"/>
          <w:szCs w:val="24"/>
        </w:rPr>
        <w:t>22.12.2022 г. №</w:t>
      </w:r>
      <w:r w:rsidRPr="00815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88">
        <w:rPr>
          <w:rFonts w:ascii="Times New Roman" w:hAnsi="Times New Roman" w:cs="Times New Roman"/>
          <w:sz w:val="24"/>
          <w:szCs w:val="24"/>
        </w:rPr>
        <w:t xml:space="preserve">2-14/01 «О бюджете </w:t>
      </w:r>
      <w:r w:rsidRPr="00815488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2023 год и плановый период 2024 и 2025 годов» изложить в редакции согласно приложению №1 к настоящему решению.</w:t>
      </w:r>
    </w:p>
    <w:p w:rsidR="00815488" w:rsidRPr="00815488" w:rsidRDefault="00815488" w:rsidP="00815488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488">
        <w:rPr>
          <w:rFonts w:ascii="Times New Roman" w:hAnsi="Times New Roman" w:cs="Times New Roman"/>
          <w:bCs/>
          <w:sz w:val="24"/>
          <w:szCs w:val="24"/>
        </w:rPr>
        <w:t xml:space="preserve">     Приложение №2 к </w:t>
      </w:r>
      <w:r w:rsidRPr="00815488">
        <w:rPr>
          <w:rFonts w:ascii="Times New Roman" w:hAnsi="Times New Roman" w:cs="Times New Roman"/>
          <w:sz w:val="24"/>
          <w:szCs w:val="24"/>
        </w:rPr>
        <w:t xml:space="preserve">  решению Совета сельского поселения «Ношуль» от </w:t>
      </w:r>
      <w:r w:rsidRPr="00815488">
        <w:rPr>
          <w:rFonts w:ascii="Times New Roman" w:hAnsi="Times New Roman" w:cs="Times New Roman"/>
          <w:bCs/>
          <w:sz w:val="24"/>
          <w:szCs w:val="24"/>
        </w:rPr>
        <w:t>22.12.2022 г. №</w:t>
      </w:r>
      <w:r w:rsidRPr="00815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88">
        <w:rPr>
          <w:rFonts w:ascii="Times New Roman" w:hAnsi="Times New Roman" w:cs="Times New Roman"/>
          <w:sz w:val="24"/>
          <w:szCs w:val="24"/>
        </w:rPr>
        <w:t xml:space="preserve">2- 14/03 «О бюджете </w:t>
      </w:r>
      <w:r w:rsidRPr="00815488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 на 2023 год и плановый период 2024 и 2025 годов» изложить в редакции согласно приложению №2 к настоящему решению.</w:t>
      </w:r>
    </w:p>
    <w:p w:rsidR="00815488" w:rsidRPr="00815488" w:rsidRDefault="00815488" w:rsidP="00815488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488">
        <w:rPr>
          <w:rFonts w:ascii="Times New Roman" w:hAnsi="Times New Roman" w:cs="Times New Roman"/>
          <w:bCs/>
          <w:sz w:val="24"/>
          <w:szCs w:val="24"/>
        </w:rPr>
        <w:t xml:space="preserve">      Приложение №3 к  </w:t>
      </w:r>
      <w:r w:rsidRPr="00815488">
        <w:rPr>
          <w:rFonts w:ascii="Times New Roman" w:hAnsi="Times New Roman" w:cs="Times New Roman"/>
          <w:sz w:val="24"/>
          <w:szCs w:val="24"/>
        </w:rPr>
        <w:t xml:space="preserve">решению Совета сельского поселения «Ношуль» от </w:t>
      </w:r>
      <w:r w:rsidRPr="00815488">
        <w:rPr>
          <w:rFonts w:ascii="Times New Roman" w:hAnsi="Times New Roman" w:cs="Times New Roman"/>
          <w:bCs/>
          <w:sz w:val="24"/>
          <w:szCs w:val="24"/>
        </w:rPr>
        <w:t>22.12.2022 г. №</w:t>
      </w:r>
      <w:r w:rsidRPr="00815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88">
        <w:rPr>
          <w:rFonts w:ascii="Times New Roman" w:hAnsi="Times New Roman" w:cs="Times New Roman"/>
          <w:sz w:val="24"/>
          <w:szCs w:val="24"/>
        </w:rPr>
        <w:t xml:space="preserve">2-14/03 «О бюджете </w:t>
      </w:r>
      <w:r w:rsidRPr="00815488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2023 год и плановый период 2024 и 2025 годов» изложить в редакции согласно приложению №3 к настоящему решению.</w:t>
      </w:r>
    </w:p>
    <w:p w:rsidR="00815488" w:rsidRPr="00815488" w:rsidRDefault="00815488" w:rsidP="00815488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48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15488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бюллетене «Информационный вестник Совета и администрации сельского поселения «Ношуль»  и распространяется на правоотношения, возникшие  с 1 января 2023 г.</w:t>
      </w:r>
    </w:p>
    <w:p w:rsidR="00815488" w:rsidRPr="00815488" w:rsidRDefault="00815488" w:rsidP="00815488">
      <w:pPr>
        <w:jc w:val="both"/>
        <w:rPr>
          <w:rFonts w:ascii="Times New Roman" w:hAnsi="Times New Roman" w:cs="Times New Roman"/>
          <w:sz w:val="24"/>
          <w:szCs w:val="24"/>
        </w:rPr>
      </w:pPr>
      <w:r w:rsidRPr="00815488">
        <w:rPr>
          <w:rFonts w:ascii="Times New Roman" w:hAnsi="Times New Roman" w:cs="Times New Roman"/>
          <w:b/>
          <w:bCs/>
          <w:sz w:val="24"/>
          <w:szCs w:val="24"/>
        </w:rPr>
        <w:t xml:space="preserve">             4.    </w:t>
      </w:r>
      <w:r w:rsidRPr="008154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154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54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15488" w:rsidRPr="00815488" w:rsidRDefault="00815488" w:rsidP="008154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48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15488" w:rsidRPr="00815488" w:rsidRDefault="00815488" w:rsidP="008154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488">
        <w:rPr>
          <w:rFonts w:ascii="Times New Roman" w:hAnsi="Times New Roman" w:cs="Times New Roman"/>
          <w:sz w:val="24"/>
          <w:szCs w:val="24"/>
        </w:rPr>
        <w:t xml:space="preserve">Глава  сельского поселения «Ношуль» </w:t>
      </w:r>
      <w:proofErr w:type="spellStart"/>
      <w:r w:rsidRPr="00815488">
        <w:rPr>
          <w:rFonts w:ascii="Times New Roman" w:hAnsi="Times New Roman" w:cs="Times New Roman"/>
          <w:sz w:val="24"/>
          <w:szCs w:val="24"/>
        </w:rPr>
        <w:t>______________С.Н.Елдин</w:t>
      </w:r>
      <w:proofErr w:type="spellEnd"/>
    </w:p>
    <w:p w:rsidR="00D60007" w:rsidRDefault="00D60007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0007" w:rsidRDefault="00D60007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0007" w:rsidRDefault="00D60007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0007" w:rsidRDefault="00D60007" w:rsidP="00F62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67" w:type="dxa"/>
        <w:tblInd w:w="93" w:type="dxa"/>
        <w:tblLayout w:type="fixed"/>
        <w:tblLook w:val="04A0"/>
      </w:tblPr>
      <w:tblGrid>
        <w:gridCol w:w="3843"/>
        <w:gridCol w:w="1701"/>
        <w:gridCol w:w="64"/>
        <w:gridCol w:w="645"/>
        <w:gridCol w:w="650"/>
        <w:gridCol w:w="625"/>
        <w:gridCol w:w="494"/>
        <w:gridCol w:w="236"/>
        <w:gridCol w:w="404"/>
        <w:gridCol w:w="730"/>
        <w:gridCol w:w="545"/>
        <w:gridCol w:w="730"/>
      </w:tblGrid>
      <w:tr w:rsidR="00815488" w:rsidRPr="00815488" w:rsidTr="00815488">
        <w:trPr>
          <w:trHeight w:val="345"/>
        </w:trPr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488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815488" w:rsidRPr="00815488" w:rsidTr="00815488">
        <w:trPr>
          <w:gridAfter w:val="1"/>
          <w:wAfter w:w="730" w:type="dxa"/>
          <w:trHeight w:val="345"/>
        </w:trPr>
        <w:tc>
          <w:tcPr>
            <w:tcW w:w="9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488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815488" w:rsidRPr="00815488" w:rsidTr="00815488">
        <w:trPr>
          <w:gridAfter w:val="1"/>
          <w:wAfter w:w="730" w:type="dxa"/>
          <w:trHeight w:val="345"/>
        </w:trPr>
        <w:tc>
          <w:tcPr>
            <w:tcW w:w="9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4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от 12 сентября 2023 года № 2-19/03</w:t>
            </w:r>
          </w:p>
        </w:tc>
      </w:tr>
      <w:tr w:rsidR="00815488" w:rsidRPr="00815488" w:rsidTr="00815488">
        <w:trPr>
          <w:gridAfter w:val="1"/>
          <w:wAfter w:w="730" w:type="dxa"/>
          <w:trHeight w:val="345"/>
        </w:trPr>
        <w:tc>
          <w:tcPr>
            <w:tcW w:w="9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488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Совета сельского поселения "Ношуль"</w:t>
            </w:r>
          </w:p>
        </w:tc>
      </w:tr>
      <w:tr w:rsidR="00815488" w:rsidRPr="00815488" w:rsidTr="00815488">
        <w:trPr>
          <w:gridAfter w:val="1"/>
          <w:wAfter w:w="730" w:type="dxa"/>
          <w:trHeight w:val="285"/>
        </w:trPr>
        <w:tc>
          <w:tcPr>
            <w:tcW w:w="9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488">
              <w:rPr>
                <w:rFonts w:ascii="Times New Roman" w:eastAsia="Times New Roman" w:hAnsi="Times New Roman" w:cs="Times New Roman"/>
                <w:sz w:val="18"/>
                <w:szCs w:val="18"/>
              </w:rPr>
              <w:t>от 22 декабря 2022 года № 2-14/01</w:t>
            </w:r>
          </w:p>
        </w:tc>
      </w:tr>
      <w:tr w:rsidR="00815488" w:rsidRPr="00815488" w:rsidTr="00815488">
        <w:trPr>
          <w:gridAfter w:val="1"/>
          <w:wAfter w:w="730" w:type="dxa"/>
          <w:trHeight w:val="285"/>
        </w:trPr>
        <w:tc>
          <w:tcPr>
            <w:tcW w:w="9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488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сельского поселения "Ношуль" муниципального района "Прилузский"</w:t>
            </w:r>
          </w:p>
        </w:tc>
      </w:tr>
      <w:tr w:rsidR="00815488" w:rsidRPr="00815488" w:rsidTr="00815488">
        <w:trPr>
          <w:gridAfter w:val="1"/>
          <w:wAfter w:w="730" w:type="dxa"/>
          <w:trHeight w:val="300"/>
        </w:trPr>
        <w:tc>
          <w:tcPr>
            <w:tcW w:w="9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488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2023 год и плановый период 2024 и 2025 годов"</w:t>
            </w:r>
          </w:p>
        </w:tc>
      </w:tr>
      <w:tr w:rsidR="00815488" w:rsidRPr="00815488" w:rsidTr="00815488">
        <w:trPr>
          <w:gridAfter w:val="1"/>
          <w:wAfter w:w="730" w:type="dxa"/>
          <w:trHeight w:val="372"/>
        </w:trPr>
        <w:tc>
          <w:tcPr>
            <w:tcW w:w="9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488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815488" w:rsidRPr="00815488" w:rsidTr="00815488">
        <w:trPr>
          <w:gridAfter w:val="1"/>
          <w:wAfter w:w="730" w:type="dxa"/>
          <w:trHeight w:val="338"/>
        </w:trPr>
        <w:tc>
          <w:tcPr>
            <w:tcW w:w="9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4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815488" w:rsidRPr="00815488" w:rsidTr="00815488">
        <w:trPr>
          <w:gridAfter w:val="1"/>
          <w:wAfter w:w="730" w:type="dxa"/>
          <w:trHeight w:val="300"/>
        </w:trPr>
        <w:tc>
          <w:tcPr>
            <w:tcW w:w="9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488">
              <w:rPr>
                <w:rFonts w:ascii="Times New Roman" w:eastAsia="Times New Roman" w:hAnsi="Times New Roman" w:cs="Times New Roman"/>
                <w:sz w:val="18"/>
                <w:szCs w:val="18"/>
              </w:rPr>
              <w:t>от 22 декабря  2022 года № 2-14/01</w:t>
            </w:r>
          </w:p>
        </w:tc>
      </w:tr>
      <w:tr w:rsidR="00815488" w:rsidRPr="00815488" w:rsidTr="00815488">
        <w:trPr>
          <w:gridAfter w:val="1"/>
          <w:wAfter w:w="730" w:type="dxa"/>
          <w:trHeight w:val="360"/>
        </w:trPr>
        <w:tc>
          <w:tcPr>
            <w:tcW w:w="9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54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"О бюджете сельского поселения "Ношуль" муниципального района "Прилузский" Республики Коми </w:t>
            </w:r>
          </w:p>
        </w:tc>
      </w:tr>
      <w:tr w:rsidR="00815488" w:rsidRPr="00815488" w:rsidTr="00815488">
        <w:trPr>
          <w:gridAfter w:val="1"/>
          <w:wAfter w:w="730" w:type="dxa"/>
          <w:trHeight w:val="383"/>
        </w:trPr>
        <w:tc>
          <w:tcPr>
            <w:tcW w:w="9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2023 год и плановый период 2024 и 2025 годов"</w:t>
            </w:r>
          </w:p>
        </w:tc>
      </w:tr>
      <w:tr w:rsidR="00815488" w:rsidRPr="00815488" w:rsidTr="00815488">
        <w:trPr>
          <w:trHeight w:val="203"/>
        </w:trPr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488" w:rsidRPr="00815488" w:rsidTr="00815488">
        <w:trPr>
          <w:gridAfter w:val="1"/>
          <w:wAfter w:w="730" w:type="dxa"/>
          <w:trHeight w:val="1238"/>
        </w:trPr>
        <w:tc>
          <w:tcPr>
            <w:tcW w:w="9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81548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</w:t>
            </w:r>
            <w:proofErr w:type="gramStart"/>
            <w:r w:rsidRPr="0081548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81548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на 2023 год и плановый период 2024 и 2025 годов</w:t>
            </w:r>
          </w:p>
        </w:tc>
      </w:tr>
      <w:tr w:rsidR="00815488" w:rsidRPr="00815488" w:rsidTr="00815488">
        <w:trPr>
          <w:gridAfter w:val="1"/>
          <w:wAfter w:w="730" w:type="dxa"/>
          <w:trHeight w:val="24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488" w:rsidRPr="00815488" w:rsidTr="00815488">
        <w:trPr>
          <w:gridAfter w:val="1"/>
          <w:wAfter w:w="730" w:type="dxa"/>
          <w:trHeight w:val="372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815488" w:rsidRPr="00815488" w:rsidTr="00815488">
        <w:trPr>
          <w:gridAfter w:val="1"/>
          <w:wAfter w:w="730" w:type="dxa"/>
          <w:trHeight w:val="37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488" w:rsidRPr="00815488" w:rsidTr="00815488">
        <w:trPr>
          <w:gridAfter w:val="1"/>
          <w:wAfter w:w="730" w:type="dxa"/>
          <w:trHeight w:val="57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815488" w:rsidRPr="00815488" w:rsidTr="00815488">
        <w:trPr>
          <w:gridAfter w:val="1"/>
          <w:wAfter w:w="730" w:type="dxa"/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13041,301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9736,060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10800,856</w:t>
            </w:r>
          </w:p>
        </w:tc>
      </w:tr>
      <w:tr w:rsidR="00815488" w:rsidRPr="00815488" w:rsidTr="00815488">
        <w:trPr>
          <w:gridAfter w:val="1"/>
          <w:wAfter w:w="730" w:type="dxa"/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"Прилузский 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2085,124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315,500</w:t>
            </w:r>
          </w:p>
        </w:tc>
      </w:tr>
      <w:tr w:rsidR="00815488" w:rsidRPr="00815488" w:rsidTr="00815488">
        <w:trPr>
          <w:gridAfter w:val="1"/>
          <w:wAfter w:w="730" w:type="dxa"/>
          <w:trHeight w:val="18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315,500</w:t>
            </w:r>
          </w:p>
        </w:tc>
      </w:tr>
      <w:tr w:rsidR="00815488" w:rsidRPr="00815488" w:rsidTr="00815488">
        <w:trPr>
          <w:gridAfter w:val="1"/>
          <w:wAfter w:w="730" w:type="dxa"/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315,500</w:t>
            </w:r>
          </w:p>
        </w:tc>
      </w:tr>
      <w:tr w:rsidR="00815488" w:rsidRPr="00815488" w:rsidTr="00815488">
        <w:trPr>
          <w:gridAfter w:val="1"/>
          <w:wAfter w:w="730" w:type="dxa"/>
          <w:trHeight w:val="1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251,067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251,067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народных проектов в сфере благоустройства в рамках народных инициатив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13 S2310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1494,530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1494,530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10956,177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9499,390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9975,006</w:t>
            </w:r>
          </w:p>
        </w:tc>
      </w:tr>
      <w:tr w:rsidR="00815488" w:rsidRPr="00815488" w:rsidTr="00815488">
        <w:trPr>
          <w:gridAfter w:val="1"/>
          <w:wAfter w:w="730" w:type="dxa"/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488" w:rsidRPr="00815488" w:rsidRDefault="00815488" w:rsidP="0081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231,947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243,148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252,244</w:t>
            </w:r>
          </w:p>
        </w:tc>
      </w:tr>
      <w:tr w:rsidR="00815488" w:rsidRPr="00815488" w:rsidTr="00815488">
        <w:trPr>
          <w:gridAfter w:val="1"/>
          <w:wAfter w:w="730" w:type="dxa"/>
          <w:trHeight w:val="13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189,300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195,300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206,200</w:t>
            </w:r>
          </w:p>
        </w:tc>
      </w:tr>
      <w:tr w:rsidR="00815488" w:rsidRPr="00815488" w:rsidTr="00815488">
        <w:trPr>
          <w:gridAfter w:val="1"/>
          <w:wAfter w:w="730" w:type="dxa"/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42,647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47,848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46,044</w:t>
            </w:r>
          </w:p>
        </w:tc>
      </w:tr>
      <w:tr w:rsidR="00815488" w:rsidRPr="00815488" w:rsidTr="00815488">
        <w:trPr>
          <w:gridAfter w:val="1"/>
          <w:wAfter w:w="730" w:type="dxa"/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83,021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15488" w:rsidRPr="00815488" w:rsidTr="001775C6">
        <w:trPr>
          <w:gridAfter w:val="1"/>
          <w:wAfter w:w="730" w:type="dxa"/>
          <w:trHeight w:val="2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815488" w:rsidRPr="00815488" w:rsidTr="00815488">
        <w:trPr>
          <w:gridAfter w:val="1"/>
          <w:wAfter w:w="730" w:type="dxa"/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</w:tr>
      <w:tr w:rsidR="00815488" w:rsidRPr="00815488" w:rsidTr="00815488">
        <w:trPr>
          <w:gridAfter w:val="1"/>
          <w:wAfter w:w="730" w:type="dxa"/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815488" w:rsidRPr="00815488" w:rsidTr="00815488">
        <w:trPr>
          <w:gridAfter w:val="1"/>
          <w:wAfter w:w="730" w:type="dxa"/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</w:tr>
      <w:tr w:rsidR="00815488" w:rsidRPr="00815488" w:rsidTr="00815488">
        <w:trPr>
          <w:gridAfter w:val="1"/>
          <w:wAfter w:w="730" w:type="dxa"/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15488" w:rsidRPr="00815488" w:rsidTr="00815488">
        <w:trPr>
          <w:gridAfter w:val="1"/>
          <w:wAfter w:w="730" w:type="dxa"/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15488" w:rsidRPr="00815488" w:rsidTr="00815488">
        <w:trPr>
          <w:gridAfter w:val="1"/>
          <w:wAfter w:w="730" w:type="dxa"/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15488" w:rsidRPr="00815488" w:rsidTr="00815488">
        <w:trPr>
          <w:gridAfter w:val="1"/>
          <w:wAfter w:w="730" w:type="dxa"/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</w:tr>
      <w:tr w:rsidR="00815488" w:rsidRPr="00815488" w:rsidTr="00815488">
        <w:trPr>
          <w:gridAfter w:val="1"/>
          <w:wAfter w:w="730" w:type="dxa"/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20,212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20,212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20,212</w:t>
            </w:r>
          </w:p>
        </w:tc>
      </w:tr>
      <w:tr w:rsidR="00815488" w:rsidRPr="00815488" w:rsidTr="00815488">
        <w:trPr>
          <w:gridAfter w:val="1"/>
          <w:wAfter w:w="730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815488" w:rsidRPr="00815488" w:rsidTr="00815488">
        <w:trPr>
          <w:gridAfter w:val="1"/>
          <w:wAfter w:w="730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815488" w:rsidRPr="00815488" w:rsidTr="00815488">
        <w:trPr>
          <w:gridAfter w:val="1"/>
          <w:wAfter w:w="730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</w:tr>
      <w:tr w:rsidR="00815488" w:rsidRPr="00815488" w:rsidTr="00815488">
        <w:trPr>
          <w:gridAfter w:val="1"/>
          <w:wAfter w:w="730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1387,600</w:t>
            </w:r>
          </w:p>
        </w:tc>
      </w:tr>
      <w:tr w:rsidR="00815488" w:rsidRPr="00815488" w:rsidTr="00815488">
        <w:trPr>
          <w:gridAfter w:val="1"/>
          <w:wAfter w:w="730" w:type="dxa"/>
          <w:trHeight w:val="1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1318,200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1321,700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1387,600</w:t>
            </w:r>
          </w:p>
        </w:tc>
      </w:tr>
      <w:tr w:rsidR="00815488" w:rsidRPr="00815488" w:rsidTr="00815488">
        <w:trPr>
          <w:gridAfter w:val="1"/>
          <w:wAfter w:w="730" w:type="dxa"/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5701,675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5600,230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5886,000</w:t>
            </w:r>
          </w:p>
        </w:tc>
      </w:tr>
      <w:tr w:rsidR="00815488" w:rsidRPr="00815488" w:rsidTr="00815488">
        <w:trPr>
          <w:gridAfter w:val="1"/>
          <w:wAfter w:w="730" w:type="dxa"/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4467,775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4480,400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4708,000</w:t>
            </w:r>
          </w:p>
        </w:tc>
      </w:tr>
      <w:tr w:rsidR="00815488" w:rsidRPr="00815488" w:rsidTr="00815488">
        <w:trPr>
          <w:gridAfter w:val="1"/>
          <w:wAfter w:w="730" w:type="dxa"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1174,300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1065,230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1123,400</w:t>
            </w:r>
          </w:p>
        </w:tc>
      </w:tr>
      <w:tr w:rsidR="00815488" w:rsidRPr="00815488" w:rsidTr="00815488">
        <w:trPr>
          <w:gridAfter w:val="1"/>
          <w:wAfter w:w="730" w:type="dxa"/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59,600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54,600</w:t>
            </w:r>
          </w:p>
        </w:tc>
      </w:tr>
      <w:tr w:rsidR="00815488" w:rsidRPr="00815488" w:rsidTr="00815488">
        <w:trPr>
          <w:gridAfter w:val="1"/>
          <w:wAfter w:w="730" w:type="dxa"/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815488" w:rsidRPr="00815488" w:rsidTr="00815488">
        <w:trPr>
          <w:gridAfter w:val="1"/>
          <w:wAfter w:w="730" w:type="dxa"/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815488" w:rsidRPr="00815488" w:rsidTr="00815488">
        <w:trPr>
          <w:gridAfter w:val="1"/>
          <w:wAfter w:w="730" w:type="dxa"/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158,660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91,100</w:t>
            </w:r>
          </w:p>
        </w:tc>
      </w:tr>
      <w:tr w:rsidR="00815488" w:rsidRPr="00815488" w:rsidTr="00815488">
        <w:trPr>
          <w:gridAfter w:val="1"/>
          <w:wAfter w:w="73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158,060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88,200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90,500</w:t>
            </w:r>
          </w:p>
        </w:tc>
      </w:tr>
      <w:tr w:rsidR="00815488" w:rsidRPr="00815488" w:rsidTr="00815488">
        <w:trPr>
          <w:gridAfter w:val="1"/>
          <w:wAfter w:w="730" w:type="dxa"/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0,600</w:t>
            </w:r>
          </w:p>
        </w:tc>
      </w:tr>
      <w:tr w:rsidR="00815488" w:rsidRPr="00815488" w:rsidTr="00EF4409">
        <w:trPr>
          <w:gridAfter w:val="1"/>
          <w:wAfter w:w="730" w:type="dxa"/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815488" w:rsidRPr="00815488" w:rsidTr="00815488">
        <w:trPr>
          <w:gridAfter w:val="1"/>
          <w:wAfter w:w="730" w:type="dxa"/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120,000</w:t>
            </w:r>
          </w:p>
        </w:tc>
      </w:tr>
      <w:tr w:rsidR="00815488" w:rsidRPr="00815488" w:rsidTr="00815488">
        <w:trPr>
          <w:gridAfter w:val="1"/>
          <w:wAfter w:w="730" w:type="dxa"/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15488" w:rsidRPr="00815488" w:rsidTr="00815488">
        <w:trPr>
          <w:gridAfter w:val="1"/>
          <w:wAfter w:w="730" w:type="dxa"/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693,962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589,550</w:t>
            </w:r>
          </w:p>
        </w:tc>
      </w:tr>
      <w:tr w:rsidR="00815488" w:rsidRPr="00815488" w:rsidTr="00815488">
        <w:trPr>
          <w:gridAfter w:val="1"/>
          <w:wAfter w:w="730" w:type="dxa"/>
          <w:trHeight w:val="9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693,962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558,600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589,550</w:t>
            </w:r>
          </w:p>
        </w:tc>
      </w:tr>
      <w:tr w:rsidR="00815488" w:rsidRPr="00815488" w:rsidTr="00815488">
        <w:trPr>
          <w:gridAfter w:val="1"/>
          <w:wAfter w:w="730" w:type="dxa"/>
          <w:trHeight w:val="9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960,000</w:t>
            </w:r>
          </w:p>
        </w:tc>
      </w:tr>
      <w:tr w:rsidR="00815488" w:rsidRPr="00815488" w:rsidTr="00815488">
        <w:trPr>
          <w:gridAfter w:val="1"/>
          <w:wAfter w:w="730" w:type="dxa"/>
          <w:trHeight w:val="9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1360,000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890,000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960,000</w:t>
            </w:r>
          </w:p>
        </w:tc>
      </w:tr>
      <w:tr w:rsidR="00815488" w:rsidRPr="00815488" w:rsidTr="00815488">
        <w:trPr>
          <w:gridAfter w:val="1"/>
          <w:wAfter w:w="730" w:type="dxa"/>
          <w:trHeight w:val="7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412,500</w:t>
            </w:r>
          </w:p>
        </w:tc>
      </w:tr>
      <w:tr w:rsidR="00815488" w:rsidRPr="00815488" w:rsidTr="00815488">
        <w:trPr>
          <w:gridAfter w:val="1"/>
          <w:wAfter w:w="730" w:type="dxa"/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115,900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127,500</w:t>
            </w:r>
          </w:p>
        </w:tc>
      </w:tr>
      <w:tr w:rsidR="00815488" w:rsidRPr="00815488" w:rsidTr="00815488">
        <w:trPr>
          <w:gridAfter w:val="1"/>
          <w:wAfter w:w="730" w:type="dxa"/>
          <w:trHeight w:val="7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435,900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285,000</w:t>
            </w:r>
          </w:p>
        </w:tc>
      </w:tr>
      <w:tr w:rsidR="00815488" w:rsidRPr="00815488" w:rsidTr="00EF4409">
        <w:trPr>
          <w:gridAfter w:val="1"/>
          <w:wAfter w:w="730" w:type="dxa"/>
          <w:trHeight w:val="6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815488" w:rsidRPr="00815488" w:rsidTr="00EF4409">
        <w:trPr>
          <w:gridAfter w:val="1"/>
          <w:wAfter w:w="730" w:type="dxa"/>
          <w:trHeight w:val="5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815488" w:rsidRPr="00815488" w:rsidTr="00EF4409">
        <w:trPr>
          <w:gridAfter w:val="1"/>
          <w:wAfter w:w="730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510,350</w:t>
            </w:r>
          </w:p>
        </w:tc>
      </w:tr>
      <w:tr w:rsidR="00815488" w:rsidRPr="00815488" w:rsidTr="00EF4409">
        <w:trPr>
          <w:gridAfter w:val="1"/>
          <w:wAfter w:w="730" w:type="dxa"/>
          <w:trHeight w:val="6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236,670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81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4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510,350</w:t>
            </w:r>
          </w:p>
        </w:tc>
      </w:tr>
    </w:tbl>
    <w:p w:rsidR="00D60007" w:rsidRDefault="00D60007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0007" w:rsidRDefault="00D60007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57" w:type="dxa"/>
        <w:tblInd w:w="93" w:type="dxa"/>
        <w:tblLayout w:type="fixed"/>
        <w:tblLook w:val="04A0"/>
      </w:tblPr>
      <w:tblGrid>
        <w:gridCol w:w="3417"/>
        <w:gridCol w:w="709"/>
        <w:gridCol w:w="1843"/>
        <w:gridCol w:w="709"/>
        <w:gridCol w:w="1275"/>
        <w:gridCol w:w="1276"/>
        <w:gridCol w:w="331"/>
        <w:gridCol w:w="661"/>
        <w:gridCol w:w="142"/>
        <w:gridCol w:w="94"/>
      </w:tblGrid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№2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от 12 сентября 2023 года № 2-19/03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Совета сельского поселения "Ношуль"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от 22 декабря 2022 года № 2-14/01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О бюджете сельского поселения "Ношуль" муниципального района "Прилузский" 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2023 год и плановый период 2024 и 2025 годов"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№2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от 22 декабря 2022 года № 2-14/01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О бюджете сельского поселения "Ношуль" муниципального района "Прилузский" 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2023 год и плановый период 2024 и 2025 годов"</w:t>
            </w:r>
          </w:p>
        </w:tc>
      </w:tr>
      <w:tr w:rsidR="00EF4409" w:rsidRPr="00EF4409" w:rsidTr="00EF4409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4409" w:rsidRPr="00EF4409" w:rsidTr="00EF4409">
        <w:trPr>
          <w:gridAfter w:val="1"/>
          <w:wAfter w:w="94" w:type="dxa"/>
          <w:trHeight w:val="36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EF4409" w:rsidRPr="00EF4409" w:rsidTr="00EF4409">
        <w:trPr>
          <w:gridAfter w:val="1"/>
          <w:wAfter w:w="94" w:type="dxa"/>
          <w:trHeight w:val="70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"Прилузский" Республики Коми  на 2023 год и плановый период 2024 и 2025 годов</w:t>
            </w:r>
          </w:p>
        </w:tc>
      </w:tr>
      <w:tr w:rsidR="00EF4409" w:rsidRPr="00EF4409" w:rsidTr="00EF4409">
        <w:trPr>
          <w:gridAfter w:val="1"/>
          <w:wAfter w:w="94" w:type="dxa"/>
          <w:trHeight w:val="570"/>
        </w:trPr>
        <w:tc>
          <w:tcPr>
            <w:tcW w:w="3417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6A6A6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6A6A6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EF4409" w:rsidRPr="00EF4409" w:rsidTr="00EF4409">
        <w:trPr>
          <w:gridAfter w:val="1"/>
          <w:wAfter w:w="94" w:type="dxa"/>
          <w:trHeight w:val="330"/>
        </w:trPr>
        <w:tc>
          <w:tcPr>
            <w:tcW w:w="3417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6A6A6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6A6A6"/>
              <w:left w:val="single" w:sz="4" w:space="0" w:color="D9D9D9"/>
              <w:bottom w:val="nil"/>
              <w:right w:val="nil"/>
            </w:tcBorders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EF4409" w:rsidRPr="00EF4409" w:rsidTr="00EF4409">
        <w:trPr>
          <w:gridAfter w:val="1"/>
          <w:wAfter w:w="94" w:type="dxa"/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13041,301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9736,060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10800,856</w:t>
            </w:r>
          </w:p>
        </w:tc>
      </w:tr>
      <w:tr w:rsidR="00EF4409" w:rsidRPr="00EF4409" w:rsidTr="00EF4409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13041,301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9499,390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10290,506</w:t>
            </w:r>
          </w:p>
        </w:tc>
      </w:tr>
      <w:tr w:rsidR="00EF4409" w:rsidRPr="00EF4409" w:rsidTr="00EF4409">
        <w:trPr>
          <w:gridAfter w:val="1"/>
          <w:wAfter w:w="94" w:type="dxa"/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сельского поселения "Ношуль" муниципального района "Прилузский"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2085,124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315,500</w:t>
            </w:r>
          </w:p>
        </w:tc>
      </w:tr>
      <w:tr w:rsidR="00EF4409" w:rsidRPr="00EF4409" w:rsidTr="00EF4409">
        <w:trPr>
          <w:gridAfter w:val="1"/>
          <w:wAfter w:w="94" w:type="dxa"/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</w:t>
            </w:r>
            <w:proofErr w:type="gramStart"/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(или) ремонт пожарных водоемов)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315,500</w:t>
            </w:r>
          </w:p>
        </w:tc>
      </w:tr>
      <w:tr w:rsidR="00EF4409" w:rsidRPr="00EF4409" w:rsidTr="00EF4409">
        <w:trPr>
          <w:gridAfter w:val="1"/>
          <w:wAfter w:w="94" w:type="dxa"/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315,500</w:t>
            </w:r>
          </w:p>
        </w:tc>
      </w:tr>
      <w:tr w:rsidR="00EF4409" w:rsidRPr="00EF4409" w:rsidTr="00EF4409">
        <w:trPr>
          <w:gridAfter w:val="1"/>
          <w:wAfter w:w="94" w:type="dxa"/>
          <w:trHeight w:val="1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народных проектов в сфере благоустройства в рамках народных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</w:t>
            </w:r>
            <w:proofErr w:type="gramStart"/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прошедших отбор в рамках проекта «Народный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4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10956,177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9499,390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9975,006</w:t>
            </w:r>
          </w:p>
        </w:tc>
      </w:tr>
      <w:tr w:rsidR="00EF4409" w:rsidRPr="00EF4409" w:rsidTr="00EF4409">
        <w:trPr>
          <w:gridAfter w:val="1"/>
          <w:wAfter w:w="94" w:type="dxa"/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243,148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252,244</w:t>
            </w:r>
          </w:p>
        </w:tc>
      </w:tr>
      <w:tr w:rsidR="00EF4409" w:rsidRPr="00EF4409" w:rsidTr="00EF4409">
        <w:trPr>
          <w:gridAfter w:val="1"/>
          <w:wAfter w:w="94" w:type="dxa"/>
          <w:trHeight w:val="1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195,300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206,200</w:t>
            </w:r>
          </w:p>
        </w:tc>
      </w:tr>
      <w:tr w:rsidR="00EF4409" w:rsidRPr="00EF4409" w:rsidTr="00EF4409">
        <w:trPr>
          <w:gridAfter w:val="1"/>
          <w:wAfter w:w="94" w:type="dxa"/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47,848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46,044</w:t>
            </w:r>
          </w:p>
        </w:tc>
      </w:tr>
      <w:tr w:rsidR="00EF4409" w:rsidRPr="00EF4409" w:rsidTr="00EF4409">
        <w:trPr>
          <w:gridAfter w:val="1"/>
          <w:wAfter w:w="94" w:type="dxa"/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EF4409" w:rsidRPr="00EF4409" w:rsidTr="00EF4409">
        <w:trPr>
          <w:gridAfter w:val="1"/>
          <w:wAfter w:w="94" w:type="dxa"/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</w:tr>
      <w:tr w:rsidR="00EF4409" w:rsidRPr="00EF4409" w:rsidTr="00EF4409">
        <w:trPr>
          <w:gridAfter w:val="1"/>
          <w:wAfter w:w="94" w:type="dxa"/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EF4409" w:rsidRPr="00EF4409" w:rsidTr="00EF4409">
        <w:trPr>
          <w:gridAfter w:val="1"/>
          <w:wAfter w:w="94" w:type="dxa"/>
          <w:trHeight w:val="4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</w:tr>
      <w:tr w:rsidR="00EF4409" w:rsidRPr="00EF4409" w:rsidTr="00EF4409">
        <w:trPr>
          <w:gridAfter w:val="1"/>
          <w:wAfter w:w="94" w:type="dxa"/>
          <w:trHeight w:val="7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F4409" w:rsidRPr="00EF4409" w:rsidTr="00EF4409">
        <w:trPr>
          <w:gridAfter w:val="1"/>
          <w:wAfter w:w="94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F4409" w:rsidRPr="00EF4409" w:rsidTr="00EF4409">
        <w:trPr>
          <w:gridAfter w:val="1"/>
          <w:wAfter w:w="94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F4409" w:rsidRPr="00EF4409" w:rsidTr="00EF4409">
        <w:trPr>
          <w:gridAfter w:val="1"/>
          <w:wAfter w:w="94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</w:tr>
      <w:tr w:rsidR="00EF4409" w:rsidRPr="00EF4409" w:rsidTr="00EF4409">
        <w:trPr>
          <w:gridAfter w:val="1"/>
          <w:wAfter w:w="94" w:type="dxa"/>
          <w:trHeight w:val="17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20,212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20,212</w:t>
            </w:r>
          </w:p>
        </w:tc>
      </w:tr>
      <w:tr w:rsidR="00EF4409" w:rsidRPr="00EF4409" w:rsidTr="00EF4409">
        <w:trPr>
          <w:gridAfter w:val="1"/>
          <w:wAfter w:w="94" w:type="dxa"/>
          <w:trHeight w:val="7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EF4409" w:rsidRPr="00EF4409" w:rsidTr="00EF4409">
        <w:trPr>
          <w:gridAfter w:val="1"/>
          <w:wAfter w:w="94" w:type="dxa"/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EF4409" w:rsidRPr="00EF4409" w:rsidTr="00EF4409">
        <w:trPr>
          <w:gridAfter w:val="1"/>
          <w:wAfter w:w="94" w:type="dxa"/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1387,600</w:t>
            </w:r>
          </w:p>
        </w:tc>
      </w:tr>
      <w:tr w:rsidR="00EF4409" w:rsidRPr="00EF4409" w:rsidTr="00EF4409">
        <w:trPr>
          <w:gridAfter w:val="1"/>
          <w:wAfter w:w="94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1321,700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1387,600</w:t>
            </w:r>
          </w:p>
        </w:tc>
      </w:tr>
      <w:tr w:rsidR="00EF4409" w:rsidRPr="00EF4409" w:rsidTr="00EF4409">
        <w:trPr>
          <w:gridAfter w:val="1"/>
          <w:wAfter w:w="94" w:type="dxa"/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5701,675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5600,230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5886,000</w:t>
            </w:r>
          </w:p>
        </w:tc>
      </w:tr>
      <w:tr w:rsidR="00EF4409" w:rsidRPr="00EF4409" w:rsidTr="00EF4409">
        <w:trPr>
          <w:gridAfter w:val="1"/>
          <w:wAfter w:w="94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4467,775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4480,400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4708,000</w:t>
            </w:r>
          </w:p>
        </w:tc>
      </w:tr>
      <w:tr w:rsidR="00EF4409" w:rsidRPr="00EF4409" w:rsidTr="00EF4409">
        <w:trPr>
          <w:gridAfter w:val="1"/>
          <w:wAfter w:w="94" w:type="dxa"/>
          <w:trHeight w:val="2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1065,230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1123,400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54,600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54,600</w:t>
            </w:r>
          </w:p>
        </w:tc>
      </w:tr>
      <w:tr w:rsidR="00EF4409" w:rsidRPr="00EF4409" w:rsidTr="00EF4409">
        <w:trPr>
          <w:gridAfter w:val="1"/>
          <w:wAfter w:w="94" w:type="dxa"/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EF4409" w:rsidRPr="00EF4409" w:rsidTr="00EF4409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EF4409" w:rsidRPr="00EF4409" w:rsidTr="00EF4409">
        <w:trPr>
          <w:gridAfter w:val="1"/>
          <w:wAfter w:w="94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EF4409" w:rsidRPr="00EF4409" w:rsidTr="00EF4409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EF4409" w:rsidRPr="00EF4409" w:rsidTr="00EF4409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91,100</w:t>
            </w:r>
          </w:p>
        </w:tc>
      </w:tr>
      <w:tr w:rsidR="00EF4409" w:rsidRPr="00EF4409" w:rsidTr="00EF4409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88,200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90,500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EF4409" w:rsidRPr="00EF4409" w:rsidTr="00EF4409">
        <w:trPr>
          <w:gridAfter w:val="1"/>
          <w:wAfter w:w="94" w:type="dxa"/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gridAfter w:val="1"/>
          <w:wAfter w:w="94" w:type="dxa"/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693,962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558,600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589,550</w:t>
            </w:r>
          </w:p>
        </w:tc>
      </w:tr>
      <w:tr w:rsidR="00EF4409" w:rsidRPr="00EF4409" w:rsidTr="00EF4409">
        <w:trPr>
          <w:gridAfter w:val="1"/>
          <w:wAfter w:w="94" w:type="dxa"/>
          <w:trHeight w:val="9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693,962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558,600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589,550</w:t>
            </w:r>
          </w:p>
        </w:tc>
      </w:tr>
      <w:tr w:rsidR="00EF4409" w:rsidRPr="00EF4409" w:rsidTr="00EF4409">
        <w:trPr>
          <w:gridAfter w:val="1"/>
          <w:wAfter w:w="94" w:type="dxa"/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1360,000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960,000</w:t>
            </w:r>
          </w:p>
        </w:tc>
      </w:tr>
      <w:tr w:rsidR="00EF4409" w:rsidRPr="00EF4409" w:rsidTr="00EF4409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960,000</w:t>
            </w:r>
          </w:p>
        </w:tc>
      </w:tr>
      <w:tr w:rsidR="00EF4409" w:rsidRPr="00EF4409" w:rsidTr="00EF4409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537,500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400,900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412,500</w:t>
            </w:r>
          </w:p>
        </w:tc>
      </w:tr>
      <w:tr w:rsidR="00EF4409" w:rsidRPr="00EF4409" w:rsidTr="00EF4409">
        <w:trPr>
          <w:gridAfter w:val="1"/>
          <w:wAfter w:w="94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115,900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127,500</w:t>
            </w:r>
          </w:p>
        </w:tc>
      </w:tr>
      <w:tr w:rsidR="00EF4409" w:rsidRPr="00EF4409" w:rsidTr="00EF4409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285,000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285,000</w:t>
            </w:r>
          </w:p>
        </w:tc>
      </w:tr>
      <w:tr w:rsidR="00EF4409" w:rsidRPr="00EF4409" w:rsidTr="00EF4409">
        <w:trPr>
          <w:gridAfter w:val="1"/>
          <w:wAfter w:w="94" w:type="dxa"/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236,670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510,350</w:t>
            </w:r>
          </w:p>
        </w:tc>
      </w:tr>
      <w:tr w:rsidR="00EF4409" w:rsidRPr="00EF4409" w:rsidTr="00EF4409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236,670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510,350</w:t>
            </w:r>
          </w:p>
        </w:tc>
      </w:tr>
    </w:tbl>
    <w:p w:rsidR="002A6440" w:rsidRPr="00EF4409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709"/>
        <w:gridCol w:w="412"/>
        <w:gridCol w:w="3415"/>
        <w:gridCol w:w="855"/>
        <w:gridCol w:w="421"/>
        <w:gridCol w:w="862"/>
        <w:gridCol w:w="413"/>
        <w:gridCol w:w="610"/>
        <w:gridCol w:w="666"/>
      </w:tblGrid>
      <w:tr w:rsidR="00EF4409" w:rsidRPr="00EF4409" w:rsidTr="00EF4409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№3</w:t>
            </w:r>
          </w:p>
        </w:tc>
      </w:tr>
      <w:tr w:rsidR="00EF4409" w:rsidRPr="00EF4409" w:rsidTr="00EF4409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EF4409" w:rsidRPr="00EF4409" w:rsidTr="00EF4409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12 сентября 2023 года № 2-19/03 </w:t>
            </w:r>
          </w:p>
        </w:tc>
      </w:tr>
      <w:tr w:rsidR="00EF4409" w:rsidRPr="00EF4409" w:rsidTr="00EF4409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Совета сельского поселения "Ношуль"</w:t>
            </w:r>
          </w:p>
        </w:tc>
      </w:tr>
      <w:tr w:rsidR="00EF4409" w:rsidRPr="00EF4409" w:rsidTr="00EF4409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от 22 декабря 2022 года № 2-14/01</w:t>
            </w:r>
          </w:p>
        </w:tc>
      </w:tr>
      <w:tr w:rsidR="00EF4409" w:rsidRPr="00EF4409" w:rsidTr="00EF4409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"О  бюджете сельского поселения "Ношуль" муниципального района "Прилузский" </w:t>
            </w:r>
          </w:p>
        </w:tc>
      </w:tr>
      <w:tr w:rsidR="00EF4409" w:rsidRPr="00EF4409" w:rsidTr="00EF4409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2023 год и плановый период 2024 и 2025 годов"</w:t>
            </w:r>
          </w:p>
        </w:tc>
      </w:tr>
      <w:tr w:rsidR="00EF4409" w:rsidRPr="00EF4409" w:rsidTr="00EF4409">
        <w:trPr>
          <w:trHeight w:val="255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4409" w:rsidRPr="00EF4409" w:rsidTr="00EF4409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3</w:t>
            </w:r>
          </w:p>
        </w:tc>
      </w:tr>
      <w:tr w:rsidR="00EF4409" w:rsidRPr="00EF4409" w:rsidTr="00EF4409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 решению Совета сельского поселения "Ношуль" </w:t>
            </w:r>
          </w:p>
        </w:tc>
      </w:tr>
      <w:tr w:rsidR="00EF4409" w:rsidRPr="00EF4409" w:rsidTr="00EF4409">
        <w:trPr>
          <w:trHeight w:val="255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от 22 декабря 2022 года № 2-14/01</w:t>
            </w:r>
          </w:p>
        </w:tc>
      </w:tr>
      <w:tr w:rsidR="00EF4409" w:rsidRPr="00EF4409" w:rsidTr="00EF4409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"О  бюджете сельского поселения "Ношуль" муниципального района "Прилузский" </w:t>
            </w:r>
          </w:p>
        </w:tc>
      </w:tr>
      <w:tr w:rsidR="00EF4409" w:rsidRPr="00EF4409" w:rsidTr="00EF4409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09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2023 год и плановый период 2024 и 2025 годов"</w:t>
            </w:r>
          </w:p>
        </w:tc>
      </w:tr>
      <w:tr w:rsidR="00EF4409" w:rsidRPr="00EF4409" w:rsidTr="00EF4409">
        <w:trPr>
          <w:trHeight w:val="255"/>
        </w:trPr>
        <w:tc>
          <w:tcPr>
            <w:tcW w:w="8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F4409" w:rsidRPr="00EF4409" w:rsidTr="00EF4409">
        <w:trPr>
          <w:trHeight w:val="72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F4409">
              <w:rPr>
                <w:rFonts w:ascii="Arial CYR" w:eastAsia="Times New Roman" w:hAnsi="Arial CYR" w:cs="Arial CYR"/>
                <w:b/>
                <w:bCs/>
              </w:rPr>
              <w:t>Источники финансирования дефицита бюджета сельского поселения "Ношуль" муниципального района "Прилузский" Республики Коми на 2023 год и плановый период 2024 и 2025 годов</w:t>
            </w:r>
          </w:p>
        </w:tc>
      </w:tr>
      <w:tr w:rsidR="00EF4409" w:rsidRPr="00EF4409" w:rsidTr="00EF4409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F4409" w:rsidRPr="00EF4409" w:rsidTr="00EF4409">
        <w:trPr>
          <w:trHeight w:val="7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F4409" w:rsidRPr="00EF4409" w:rsidTr="00EF440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00 05 00 00 00 00 00 000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-319,5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409" w:rsidRPr="00EF4409" w:rsidTr="00EF4409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-12721,804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-9736,06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-10800,856</w:t>
            </w:r>
          </w:p>
        </w:tc>
      </w:tr>
      <w:tr w:rsidR="00EF4409" w:rsidRPr="00EF4409" w:rsidTr="00EF440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-12721,804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-9736,06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-10800,856</w:t>
            </w:r>
          </w:p>
        </w:tc>
      </w:tr>
      <w:tr w:rsidR="00EF4409" w:rsidRPr="00EF4409" w:rsidTr="00EF440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-12721,804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-9736,06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-10800,856</w:t>
            </w:r>
          </w:p>
        </w:tc>
      </w:tr>
      <w:tr w:rsidR="00EF4409" w:rsidRPr="00EF4409" w:rsidTr="00EF440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-12721,804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-9736,06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-10800,856</w:t>
            </w:r>
          </w:p>
        </w:tc>
      </w:tr>
      <w:tr w:rsidR="00EF4409" w:rsidRPr="00EF4409" w:rsidTr="00EF440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409" w:rsidRPr="00EF4409" w:rsidTr="00EF4409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13041,301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9736,06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10800,856</w:t>
            </w:r>
          </w:p>
        </w:tc>
      </w:tr>
      <w:tr w:rsidR="00EF4409" w:rsidRPr="00EF4409" w:rsidTr="00EF4409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13041,301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9736,06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10800,856</w:t>
            </w:r>
          </w:p>
        </w:tc>
      </w:tr>
      <w:tr w:rsidR="00EF4409" w:rsidRPr="00EF4409" w:rsidTr="00EF4409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13041,301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9736,06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10800,856</w:t>
            </w:r>
          </w:p>
        </w:tc>
      </w:tr>
      <w:tr w:rsidR="00EF4409" w:rsidRPr="00EF4409" w:rsidTr="00EF4409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13041,301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9736,06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09" w:rsidRPr="00EF4409" w:rsidRDefault="00EF4409" w:rsidP="00EF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eastAsia="Times New Roman" w:hAnsi="Times New Roman" w:cs="Times New Roman"/>
                <w:sz w:val="24"/>
                <w:szCs w:val="24"/>
              </w:rPr>
              <w:t>10800,856</w:t>
            </w:r>
          </w:p>
        </w:tc>
      </w:tr>
    </w:tbl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409" w:rsidRPr="00EF4409" w:rsidRDefault="00EF4409" w:rsidP="00EF4409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EF4409">
        <w:rPr>
          <w:b/>
        </w:rPr>
        <w:t xml:space="preserve">Пояснительная записка </w:t>
      </w:r>
    </w:p>
    <w:p w:rsidR="00F620BA" w:rsidRDefault="00EF4409" w:rsidP="00F620BA">
      <w:pPr>
        <w:pStyle w:val="af8"/>
        <w:spacing w:before="0" w:beforeAutospacing="0" w:after="0" w:afterAutospacing="0"/>
        <w:jc w:val="center"/>
        <w:rPr>
          <w:b/>
        </w:rPr>
      </w:pPr>
      <w:r w:rsidRPr="00EF4409">
        <w:rPr>
          <w:b/>
        </w:rPr>
        <w:t>по внесению изменений в бюджет сельского поселения  «Ношуль»</w:t>
      </w:r>
    </w:p>
    <w:p w:rsidR="00EF4409" w:rsidRPr="00EF4409" w:rsidRDefault="00EF4409" w:rsidP="00F620BA">
      <w:pPr>
        <w:pStyle w:val="af8"/>
        <w:spacing w:before="0" w:beforeAutospacing="0" w:after="0" w:afterAutospacing="0"/>
        <w:jc w:val="center"/>
        <w:rPr>
          <w:b/>
        </w:rPr>
      </w:pPr>
      <w:r w:rsidRPr="00EF4409">
        <w:rPr>
          <w:b/>
        </w:rPr>
        <w:t>муниципального района «Прилузский» Республики Коми</w:t>
      </w:r>
    </w:p>
    <w:p w:rsidR="00EF4409" w:rsidRPr="00EF4409" w:rsidRDefault="00EF4409" w:rsidP="00EF4409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EF4409">
        <w:rPr>
          <w:b/>
        </w:rPr>
        <w:t xml:space="preserve">                 к решению Совета от  12 сентября   2023 года № 2-19/03</w:t>
      </w:r>
    </w:p>
    <w:p w:rsidR="00EF4409" w:rsidRPr="00EF4409" w:rsidRDefault="00EF4409" w:rsidP="00EF4409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4409">
        <w:rPr>
          <w:rFonts w:ascii="Times New Roman" w:hAnsi="Times New Roman" w:cs="Times New Roman"/>
          <w:sz w:val="24"/>
          <w:szCs w:val="24"/>
        </w:rPr>
        <w:t>Внесение изменений предусматривает уточнение доходной и расходной частей бюджета сельского поселения «Ношуль» муниципального района «Прилузский» Республики Коми на 2023 год и плановый период 2024-2025 годов на основании Решение Совета МР «Прилузский» по социальному партнерству с «</w:t>
      </w:r>
      <w:proofErr w:type="spellStart"/>
      <w:r w:rsidRPr="00EF4409">
        <w:rPr>
          <w:rFonts w:ascii="Times New Roman" w:hAnsi="Times New Roman" w:cs="Times New Roman"/>
          <w:sz w:val="24"/>
          <w:szCs w:val="24"/>
        </w:rPr>
        <w:t>Монди</w:t>
      </w:r>
      <w:proofErr w:type="spellEnd"/>
      <w:r w:rsidRPr="00EF4409">
        <w:rPr>
          <w:rFonts w:ascii="Times New Roman" w:hAnsi="Times New Roman" w:cs="Times New Roman"/>
          <w:sz w:val="24"/>
          <w:szCs w:val="24"/>
        </w:rPr>
        <w:t>».</w:t>
      </w:r>
    </w:p>
    <w:p w:rsidR="00EF4409" w:rsidRPr="00EF4409" w:rsidRDefault="00EF4409" w:rsidP="00EF4409">
      <w:pPr>
        <w:spacing w:before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4409">
        <w:rPr>
          <w:rFonts w:ascii="Times New Roman" w:hAnsi="Times New Roman" w:cs="Times New Roman"/>
          <w:sz w:val="24"/>
          <w:szCs w:val="24"/>
        </w:rPr>
        <w:t>Решением предлагается:</w:t>
      </w:r>
    </w:p>
    <w:p w:rsidR="00EF4409" w:rsidRPr="00C35A1F" w:rsidRDefault="00EF4409" w:rsidP="00C35A1F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EF4409">
        <w:rPr>
          <w:rFonts w:ascii="Times New Roman" w:hAnsi="Times New Roman" w:cs="Times New Roman"/>
          <w:b/>
          <w:i/>
          <w:sz w:val="24"/>
          <w:szCs w:val="24"/>
        </w:rPr>
        <w:t>Увеличения безвозмездных поступлений на сумму (</w:t>
      </w:r>
      <w:r w:rsidR="00C35A1F">
        <w:rPr>
          <w:rFonts w:ascii="Times New Roman" w:hAnsi="Times New Roman" w:cs="Times New Roman"/>
          <w:b/>
          <w:i/>
          <w:sz w:val="24"/>
          <w:szCs w:val="24"/>
        </w:rPr>
        <w:t>+) 713,086 тыс. рублей, в т.ч.:</w:t>
      </w:r>
    </w:p>
    <w:p w:rsidR="00EF4409" w:rsidRPr="00EF4409" w:rsidRDefault="00EF4409" w:rsidP="00EF4409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4409">
        <w:rPr>
          <w:rFonts w:ascii="Times New Roman" w:hAnsi="Times New Roman" w:cs="Times New Roman"/>
          <w:sz w:val="24"/>
          <w:szCs w:val="24"/>
        </w:rPr>
        <w:t>Прочие межбюджетные трансферты  – (+) 660,0 тыс</w:t>
      </w:r>
      <w:proofErr w:type="gramStart"/>
      <w:r w:rsidRPr="00EF44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409">
        <w:rPr>
          <w:rFonts w:ascii="Times New Roman" w:hAnsi="Times New Roman" w:cs="Times New Roman"/>
          <w:sz w:val="24"/>
          <w:szCs w:val="24"/>
        </w:rPr>
        <w:t>ублей</w:t>
      </w:r>
    </w:p>
    <w:p w:rsidR="00EF4409" w:rsidRPr="00EF4409" w:rsidRDefault="00EF4409" w:rsidP="00EF4409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4409">
        <w:rPr>
          <w:rFonts w:ascii="Times New Roman" w:hAnsi="Times New Roman" w:cs="Times New Roman"/>
          <w:sz w:val="24"/>
          <w:szCs w:val="24"/>
        </w:rPr>
        <w:t xml:space="preserve">Межбюджетные трансферты передаваемые в бюджеты </w:t>
      </w:r>
      <w:proofErr w:type="spellStart"/>
      <w:r w:rsidRPr="00EF4409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EF4409">
        <w:rPr>
          <w:rFonts w:ascii="Times New Roman" w:hAnsi="Times New Roman" w:cs="Times New Roman"/>
          <w:sz w:val="24"/>
          <w:szCs w:val="24"/>
        </w:rPr>
        <w:t xml:space="preserve"> – (+) 55,556 тыс</w:t>
      </w:r>
      <w:proofErr w:type="gramStart"/>
      <w:r w:rsidRPr="00EF44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409">
        <w:rPr>
          <w:rFonts w:ascii="Times New Roman" w:hAnsi="Times New Roman" w:cs="Times New Roman"/>
          <w:sz w:val="24"/>
          <w:szCs w:val="24"/>
        </w:rPr>
        <w:t>ублей</w:t>
      </w:r>
    </w:p>
    <w:p w:rsidR="00EF4409" w:rsidRPr="00EF4409" w:rsidRDefault="00EF4409" w:rsidP="00EF4409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4409">
        <w:rPr>
          <w:rFonts w:ascii="Times New Roman" w:hAnsi="Times New Roman" w:cs="Times New Roman"/>
          <w:sz w:val="24"/>
          <w:szCs w:val="24"/>
        </w:rPr>
        <w:t>Прочие межбюджетные трансферты –(-) 2,47 тыс</w:t>
      </w:r>
      <w:proofErr w:type="gramStart"/>
      <w:r w:rsidRPr="00EF44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409">
        <w:rPr>
          <w:rFonts w:ascii="Times New Roman" w:hAnsi="Times New Roman" w:cs="Times New Roman"/>
          <w:sz w:val="24"/>
          <w:szCs w:val="24"/>
        </w:rPr>
        <w:t>ублей</w:t>
      </w:r>
    </w:p>
    <w:p w:rsidR="00EF4409" w:rsidRPr="00EF4409" w:rsidRDefault="00EF4409" w:rsidP="00EF4409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409">
        <w:rPr>
          <w:rFonts w:ascii="Times New Roman" w:hAnsi="Times New Roman" w:cs="Times New Roman"/>
          <w:b/>
          <w:sz w:val="24"/>
          <w:szCs w:val="24"/>
        </w:rPr>
        <w:t>Расходную часть бюджета сельского поселения в 2023 году предлагается  увеличить на  5,1 % или на 713,086 тыс. рублей, расходы</w:t>
      </w:r>
      <w:r w:rsidRPr="00EF4409">
        <w:rPr>
          <w:rFonts w:ascii="Times New Roman" w:hAnsi="Times New Roman" w:cs="Times New Roman"/>
          <w:sz w:val="24"/>
          <w:szCs w:val="24"/>
        </w:rPr>
        <w:t xml:space="preserve"> </w:t>
      </w:r>
      <w:r w:rsidRPr="00EF4409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составят 13041,301 тыс. рублей. </w:t>
      </w:r>
    </w:p>
    <w:p w:rsidR="00EF4409" w:rsidRPr="00EF4409" w:rsidRDefault="00EF4409" w:rsidP="00EF4409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409">
        <w:rPr>
          <w:rFonts w:ascii="Times New Roman" w:hAnsi="Times New Roman" w:cs="Times New Roman"/>
          <w:b/>
          <w:sz w:val="24"/>
          <w:szCs w:val="24"/>
        </w:rPr>
        <w:t xml:space="preserve">Расходы увеличиваются за счет поступления: </w:t>
      </w:r>
    </w:p>
    <w:p w:rsidR="00EF4409" w:rsidRPr="00EF4409" w:rsidRDefault="00EF4409" w:rsidP="00C35A1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4409">
        <w:rPr>
          <w:rFonts w:ascii="Times New Roman" w:hAnsi="Times New Roman" w:cs="Times New Roman"/>
          <w:sz w:val="24"/>
          <w:szCs w:val="24"/>
        </w:rPr>
        <w:t>-    прочих межбюджетных трансфертов +660,0 тыс</w:t>
      </w:r>
      <w:proofErr w:type="gramStart"/>
      <w:r w:rsidRPr="00EF44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409">
        <w:rPr>
          <w:rFonts w:ascii="Times New Roman" w:hAnsi="Times New Roman" w:cs="Times New Roman"/>
          <w:sz w:val="24"/>
          <w:szCs w:val="24"/>
        </w:rPr>
        <w:t>ублей</w:t>
      </w:r>
    </w:p>
    <w:p w:rsidR="00EF4409" w:rsidRPr="00EF4409" w:rsidRDefault="00EF4409" w:rsidP="00C35A1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4409">
        <w:rPr>
          <w:rFonts w:ascii="Times New Roman" w:hAnsi="Times New Roman" w:cs="Times New Roman"/>
          <w:sz w:val="24"/>
          <w:szCs w:val="24"/>
        </w:rPr>
        <w:t>- межбюджетные трансферты передаваемые бюджетам сельских поселений на организацию временного трудоустройства несов</w:t>
      </w:r>
      <w:proofErr w:type="gramStart"/>
      <w:r w:rsidRPr="00EF440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F4409">
        <w:rPr>
          <w:rFonts w:ascii="Times New Roman" w:hAnsi="Times New Roman" w:cs="Times New Roman"/>
          <w:sz w:val="24"/>
          <w:szCs w:val="24"/>
        </w:rPr>
        <w:t>раждан +55,556 тыс.рулей</w:t>
      </w:r>
    </w:p>
    <w:p w:rsidR="00EF4409" w:rsidRPr="00EF4409" w:rsidRDefault="00EF4409" w:rsidP="00EF4409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409">
        <w:rPr>
          <w:rFonts w:ascii="Times New Roman" w:hAnsi="Times New Roman" w:cs="Times New Roman"/>
          <w:b/>
          <w:sz w:val="24"/>
          <w:szCs w:val="24"/>
        </w:rPr>
        <w:t>Расходы уменьшаются за счет возврата экономии:</w:t>
      </w:r>
    </w:p>
    <w:p w:rsidR="00EF4409" w:rsidRPr="00EF4409" w:rsidRDefault="00EF4409" w:rsidP="00EF440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F4409">
        <w:rPr>
          <w:rFonts w:ascii="Times New Roman" w:hAnsi="Times New Roman" w:cs="Times New Roman"/>
          <w:sz w:val="24"/>
          <w:szCs w:val="24"/>
        </w:rPr>
        <w:t>-прочих межбюджетных трансфертов -2,47 тыс. рублей</w:t>
      </w:r>
    </w:p>
    <w:p w:rsidR="00EF4409" w:rsidRPr="00EF4409" w:rsidRDefault="00EF4409" w:rsidP="00EF440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F4409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сельского поселения «Ношуль» </w:t>
      </w:r>
      <w:r w:rsidRPr="00EF4409">
        <w:rPr>
          <w:rFonts w:ascii="Times New Roman" w:hAnsi="Times New Roman" w:cs="Times New Roman"/>
          <w:sz w:val="24"/>
          <w:szCs w:val="24"/>
        </w:rPr>
        <w:t>уменьшается на 2,47 тыс</w:t>
      </w:r>
      <w:proofErr w:type="gramStart"/>
      <w:r w:rsidRPr="00EF44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409">
        <w:rPr>
          <w:rFonts w:ascii="Times New Roman" w:hAnsi="Times New Roman" w:cs="Times New Roman"/>
          <w:sz w:val="24"/>
          <w:szCs w:val="24"/>
        </w:rPr>
        <w:t>ублей в т.ч. на реализацию проекта в сфере благоустройства в рамках народных инициатив, возврат экономии.</w:t>
      </w:r>
    </w:p>
    <w:p w:rsidR="00EF4409" w:rsidRPr="00EF4409" w:rsidRDefault="00EF4409" w:rsidP="00EF440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F4409">
        <w:rPr>
          <w:rFonts w:ascii="Times New Roman" w:hAnsi="Times New Roman" w:cs="Times New Roman"/>
          <w:b/>
          <w:i/>
          <w:sz w:val="24"/>
          <w:szCs w:val="24"/>
        </w:rPr>
        <w:t xml:space="preserve">Непрограммные направления деятельности </w:t>
      </w:r>
      <w:r w:rsidRPr="00EF4409">
        <w:rPr>
          <w:rFonts w:ascii="Times New Roman" w:hAnsi="Times New Roman" w:cs="Times New Roman"/>
          <w:sz w:val="24"/>
          <w:szCs w:val="24"/>
        </w:rPr>
        <w:t xml:space="preserve"> увеличиваются на сумму  715,556 тыс. рублей в т.ч. ремонт грунтовых улиц 500,0 тыс</w:t>
      </w:r>
      <w:proofErr w:type="gramStart"/>
      <w:r w:rsidRPr="00EF44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409">
        <w:rPr>
          <w:rFonts w:ascii="Times New Roman" w:hAnsi="Times New Roman" w:cs="Times New Roman"/>
          <w:sz w:val="24"/>
          <w:szCs w:val="24"/>
        </w:rPr>
        <w:t>ублей, трудоустройство несов.граждан 55,556 тыс.рублей, замена окон в здании администрации (программа энергосбережения) 110,0 тыс.рублей, приобретение инвентаря по б</w:t>
      </w:r>
      <w:r w:rsidR="00C35A1F">
        <w:rPr>
          <w:rFonts w:ascii="Times New Roman" w:hAnsi="Times New Roman" w:cs="Times New Roman"/>
          <w:sz w:val="24"/>
          <w:szCs w:val="24"/>
        </w:rPr>
        <w:t>лагоустройству 50,0 тыс.рублей.</w:t>
      </w:r>
    </w:p>
    <w:p w:rsidR="00EF4409" w:rsidRPr="00EF4409" w:rsidRDefault="00EF4409" w:rsidP="00EF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F4409">
        <w:rPr>
          <w:rFonts w:ascii="Times New Roman" w:hAnsi="Times New Roman" w:cs="Times New Roman"/>
          <w:sz w:val="24"/>
          <w:szCs w:val="24"/>
        </w:rPr>
        <w:t xml:space="preserve">       Изменение ассигнований по распорядителям средств бюджета сельского поселения «Ношуль» муниципального района «Прилузский» составит в 2023 году: </w:t>
      </w:r>
    </w:p>
    <w:p w:rsidR="00EF4409" w:rsidRPr="00C35A1F" w:rsidRDefault="00EF4409" w:rsidP="00EF4409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C35A1F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9747" w:type="dxa"/>
        <w:tblLook w:val="01E0"/>
      </w:tblPr>
      <w:tblGrid>
        <w:gridCol w:w="8028"/>
        <w:gridCol w:w="1719"/>
      </w:tblGrid>
      <w:tr w:rsidR="00EF4409" w:rsidRPr="00EF4409" w:rsidTr="00EF4409">
        <w:tc>
          <w:tcPr>
            <w:tcW w:w="8028" w:type="dxa"/>
            <w:shd w:val="clear" w:color="auto" w:fill="auto"/>
          </w:tcPr>
          <w:p w:rsidR="00EF4409" w:rsidRPr="00EF4409" w:rsidRDefault="00EF4409" w:rsidP="00EF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F4409" w:rsidRPr="00EF4409" w:rsidRDefault="00EF4409" w:rsidP="00EF4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hAnsi="Times New Roman" w:cs="Times New Roman"/>
                <w:sz w:val="24"/>
                <w:szCs w:val="24"/>
              </w:rPr>
              <w:t>+713,086</w:t>
            </w:r>
          </w:p>
        </w:tc>
      </w:tr>
      <w:tr w:rsidR="00EF4409" w:rsidRPr="00EF4409" w:rsidTr="00EF4409">
        <w:tc>
          <w:tcPr>
            <w:tcW w:w="8028" w:type="dxa"/>
            <w:shd w:val="clear" w:color="auto" w:fill="auto"/>
          </w:tcPr>
          <w:p w:rsidR="00EF4409" w:rsidRPr="00EF4409" w:rsidRDefault="00EF4409" w:rsidP="00EF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F4409" w:rsidRPr="00EF4409" w:rsidRDefault="00EF4409" w:rsidP="00EF4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409">
              <w:rPr>
                <w:rFonts w:ascii="Times New Roman" w:hAnsi="Times New Roman" w:cs="Times New Roman"/>
                <w:sz w:val="24"/>
                <w:szCs w:val="24"/>
              </w:rPr>
              <w:t>+ 713,086</w:t>
            </w:r>
          </w:p>
        </w:tc>
      </w:tr>
    </w:tbl>
    <w:p w:rsidR="00EF4409" w:rsidRPr="00EF4409" w:rsidRDefault="00EF4409" w:rsidP="00EF440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440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F4409">
        <w:rPr>
          <w:rFonts w:ascii="Times New Roman" w:hAnsi="Times New Roman" w:cs="Times New Roman"/>
          <w:sz w:val="24"/>
          <w:szCs w:val="24"/>
        </w:rPr>
        <w:t>Учитывая изложенное, вносятся изменения в приложения 1,2,3 к решению Совета сельского поселения «Ношуль» муниципального района «Прилузский» от 22 декабря 2022 года № 2-14/01 «О</w:t>
      </w:r>
      <w:r w:rsidRPr="00EF44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4409">
        <w:rPr>
          <w:rFonts w:ascii="Times New Roman" w:hAnsi="Times New Roman" w:cs="Times New Roman"/>
          <w:sz w:val="24"/>
          <w:szCs w:val="24"/>
        </w:rPr>
        <w:t>бюджете сельского поселения «Ношуль» муниципального района «Прилузский» Республики Коми на 2023 год и плановый период 2024 и 2025 годы.</w:t>
      </w: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2560"/>
        <w:gridCol w:w="3409"/>
        <w:gridCol w:w="1417"/>
        <w:gridCol w:w="474"/>
        <w:gridCol w:w="802"/>
        <w:gridCol w:w="1418"/>
      </w:tblGrid>
      <w:tr w:rsidR="00C35A1F" w:rsidRPr="00C35A1F" w:rsidTr="00C35A1F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1</w:t>
            </w:r>
          </w:p>
        </w:tc>
      </w:tr>
      <w:tr w:rsidR="00C35A1F" w:rsidRPr="00C35A1F" w:rsidTr="00C35A1F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пояснительной записке</w:t>
            </w:r>
          </w:p>
        </w:tc>
      </w:tr>
      <w:tr w:rsidR="00C35A1F" w:rsidRPr="00C35A1F" w:rsidTr="00C35A1F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A1F" w:rsidRPr="00C35A1F" w:rsidTr="00C35A1F">
        <w:trPr>
          <w:trHeight w:val="108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поступлений доходов в бюджет сельского поселения "Ношуль" муниципального района "Прилузский" Республики Коми на 2023 год и плановый период 2024 и 2025 годов</w:t>
            </w:r>
          </w:p>
        </w:tc>
      </w:tr>
      <w:tr w:rsidR="00C35A1F" w:rsidRPr="00C35A1F" w:rsidTr="00C35A1F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C35A1F" w:rsidRPr="00C35A1F" w:rsidTr="00C35A1F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C35A1F" w:rsidRPr="00C35A1F" w:rsidTr="00C35A1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853,500</w:t>
            </w:r>
          </w:p>
        </w:tc>
      </w:tr>
      <w:tr w:rsidR="00C35A1F" w:rsidRPr="00C35A1F" w:rsidTr="00C35A1F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408,000</w:t>
            </w:r>
          </w:p>
        </w:tc>
      </w:tr>
      <w:tr w:rsidR="00C35A1F" w:rsidRPr="00C35A1F" w:rsidTr="00C35A1F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408,000</w:t>
            </w:r>
          </w:p>
        </w:tc>
      </w:tr>
      <w:tr w:rsidR="00C35A1F" w:rsidRPr="00C35A1F" w:rsidTr="00C35A1F">
        <w:trPr>
          <w:trHeight w:val="27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408,000</w:t>
            </w:r>
          </w:p>
        </w:tc>
      </w:tr>
      <w:tr w:rsidR="00C35A1F" w:rsidRPr="00C35A1F" w:rsidTr="001775C6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402,000</w:t>
            </w:r>
          </w:p>
        </w:tc>
      </w:tr>
      <w:tr w:rsidR="00C35A1F" w:rsidRPr="00C35A1F" w:rsidTr="00C35A1F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C35A1F" w:rsidRPr="00C35A1F" w:rsidTr="00C35A1F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360,000</w:t>
            </w:r>
          </w:p>
        </w:tc>
      </w:tr>
      <w:tr w:rsidR="00C35A1F" w:rsidRPr="00C35A1F" w:rsidTr="00C35A1F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165,000</w:t>
            </w:r>
          </w:p>
        </w:tc>
      </w:tr>
      <w:tr w:rsidR="00C35A1F" w:rsidRPr="00C35A1F" w:rsidTr="00C35A1F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165,000</w:t>
            </w:r>
          </w:p>
        </w:tc>
      </w:tr>
      <w:tr w:rsidR="00C35A1F" w:rsidRPr="00C35A1F" w:rsidTr="00C35A1F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165,000</w:t>
            </w:r>
          </w:p>
        </w:tc>
      </w:tr>
      <w:tr w:rsidR="00C35A1F" w:rsidRPr="00C35A1F" w:rsidTr="00C35A1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195,000</w:t>
            </w:r>
          </w:p>
        </w:tc>
      </w:tr>
      <w:tr w:rsidR="00C35A1F" w:rsidRPr="00C35A1F" w:rsidTr="00C35A1F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34,000</w:t>
            </w:r>
          </w:p>
        </w:tc>
      </w:tr>
      <w:tr w:rsidR="00C35A1F" w:rsidRPr="00C35A1F" w:rsidTr="00C35A1F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34,000</w:t>
            </w:r>
          </w:p>
        </w:tc>
      </w:tr>
      <w:tr w:rsidR="00C35A1F" w:rsidRPr="00C35A1F" w:rsidTr="00C35A1F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161,000</w:t>
            </w:r>
          </w:p>
        </w:tc>
      </w:tr>
      <w:tr w:rsidR="00C35A1F" w:rsidRPr="00C35A1F" w:rsidTr="00C35A1F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161,000</w:t>
            </w:r>
          </w:p>
        </w:tc>
      </w:tr>
      <w:tr w:rsidR="00C35A1F" w:rsidRPr="00C35A1F" w:rsidTr="00C35A1F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C35A1F" w:rsidRPr="00C35A1F" w:rsidTr="00C35A1F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C35A1F" w:rsidRPr="00C35A1F" w:rsidTr="00C35A1F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C35A1F" w:rsidRPr="00C35A1F" w:rsidTr="00C35A1F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</w:tr>
      <w:tr w:rsidR="00C35A1F" w:rsidRPr="00C35A1F" w:rsidTr="00C35A1F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C35A1F" w:rsidRPr="00C35A1F" w:rsidTr="00C35A1F">
        <w:trPr>
          <w:trHeight w:val="26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C35A1F" w:rsidRPr="00C35A1F" w:rsidTr="001775C6">
        <w:trPr>
          <w:trHeight w:val="8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C35A1F" w:rsidRPr="00C35A1F" w:rsidTr="00C35A1F">
        <w:trPr>
          <w:trHeight w:val="224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</w:tr>
      <w:tr w:rsidR="00C35A1F" w:rsidRPr="00C35A1F" w:rsidTr="00C35A1F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65,000</w:t>
            </w:r>
          </w:p>
        </w:tc>
      </w:tr>
      <w:tr w:rsidR="00C35A1F" w:rsidRPr="00C35A1F" w:rsidTr="00C35A1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65,000</w:t>
            </w:r>
          </w:p>
        </w:tc>
      </w:tr>
      <w:tr w:rsidR="00C35A1F" w:rsidRPr="00C35A1F" w:rsidTr="00C35A1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65,000</w:t>
            </w:r>
          </w:p>
        </w:tc>
      </w:tr>
      <w:tr w:rsidR="00C35A1F" w:rsidRPr="00C35A1F" w:rsidTr="00C35A1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</w:tr>
      <w:tr w:rsidR="00C35A1F" w:rsidRPr="00C35A1F" w:rsidTr="00C35A1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11796,304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8893,560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9947,356</w:t>
            </w:r>
          </w:p>
        </w:tc>
      </w:tr>
      <w:tr w:rsidR="00C35A1F" w:rsidRPr="00C35A1F" w:rsidTr="00C35A1F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11782,804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8893,560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9947,356</w:t>
            </w:r>
          </w:p>
        </w:tc>
      </w:tr>
      <w:tr w:rsidR="00C35A1F" w:rsidRPr="00C35A1F" w:rsidTr="00C35A1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9353,400</w:t>
            </w:r>
          </w:p>
        </w:tc>
      </w:tr>
      <w:tr w:rsidR="00C35A1F" w:rsidRPr="00C35A1F" w:rsidTr="00C35A1F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9353,400</w:t>
            </w:r>
          </w:p>
        </w:tc>
      </w:tr>
      <w:tr w:rsidR="00C35A1F" w:rsidRPr="00C35A1F" w:rsidTr="00C35A1F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9353,400</w:t>
            </w:r>
          </w:p>
        </w:tc>
      </w:tr>
      <w:tr w:rsidR="00C35A1F" w:rsidRPr="00C35A1F" w:rsidTr="00C35A1F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522,594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5A1F" w:rsidRPr="00C35A1F" w:rsidTr="00C35A1F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522,594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A1F" w:rsidRPr="00C35A1F" w:rsidTr="00C35A1F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522,594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A1F" w:rsidRPr="00C35A1F" w:rsidTr="00C35A1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258,159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269,360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278,456</w:t>
            </w:r>
          </w:p>
        </w:tc>
      </w:tr>
      <w:tr w:rsidR="00C35A1F" w:rsidRPr="00C35A1F" w:rsidTr="00C35A1F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26,212</w:t>
            </w:r>
          </w:p>
        </w:tc>
      </w:tr>
      <w:tr w:rsidR="00C35A1F" w:rsidRPr="00C35A1F" w:rsidTr="00C35A1F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</w:tr>
      <w:tr w:rsidR="00C35A1F" w:rsidRPr="00C35A1F" w:rsidTr="00C35A1F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231,947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252,244</w:t>
            </w:r>
          </w:p>
        </w:tc>
      </w:tr>
      <w:tr w:rsidR="00C35A1F" w:rsidRPr="00C35A1F" w:rsidTr="00C35A1F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231,947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252,244</w:t>
            </w:r>
          </w:p>
        </w:tc>
      </w:tr>
      <w:tr w:rsidR="00C35A1F" w:rsidRPr="00C35A1F" w:rsidTr="00C35A1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2860,751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315,500</w:t>
            </w:r>
          </w:p>
        </w:tc>
      </w:tr>
      <w:tr w:rsidR="00C35A1F" w:rsidRPr="00C35A1F" w:rsidTr="00C35A1F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136,721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C35A1F" w:rsidRPr="00C35A1F" w:rsidTr="00C35A1F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136,721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5A1F" w:rsidRPr="00C35A1F" w:rsidTr="00C35A1F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2724,030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315,500</w:t>
            </w:r>
          </w:p>
        </w:tc>
      </w:tr>
      <w:tr w:rsidR="00C35A1F" w:rsidRPr="00C35A1F" w:rsidTr="00C35A1F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2724,030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315,500</w:t>
            </w:r>
          </w:p>
        </w:tc>
      </w:tr>
      <w:tr w:rsidR="00C35A1F" w:rsidRPr="00C35A1F" w:rsidTr="00C35A1F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5A1F" w:rsidRPr="00C35A1F" w:rsidTr="00C35A1F">
        <w:trPr>
          <w:trHeight w:val="13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5A1F" w:rsidRPr="00C35A1F" w:rsidTr="00C35A1F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2 07 05 030 10 0000 150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A1F" w:rsidRPr="00C35A1F" w:rsidTr="00C35A1F">
        <w:trPr>
          <w:trHeight w:val="289"/>
        </w:trPr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12721,804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9736,060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10800,856</w:t>
            </w:r>
          </w:p>
        </w:tc>
      </w:tr>
    </w:tbl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1F23" w:rsidRDefault="00601F23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1F23" w:rsidRDefault="00601F23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80" w:type="dxa"/>
        <w:tblInd w:w="93" w:type="dxa"/>
        <w:tblLook w:val="04A0"/>
      </w:tblPr>
      <w:tblGrid>
        <w:gridCol w:w="700"/>
        <w:gridCol w:w="3949"/>
        <w:gridCol w:w="820"/>
        <w:gridCol w:w="840"/>
        <w:gridCol w:w="1460"/>
        <w:gridCol w:w="1060"/>
        <w:gridCol w:w="1151"/>
      </w:tblGrid>
      <w:tr w:rsidR="00C35A1F" w:rsidRPr="00C35A1F" w:rsidTr="00C35A1F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Приложение 2</w:t>
            </w:r>
          </w:p>
        </w:tc>
      </w:tr>
      <w:tr w:rsidR="00C35A1F" w:rsidRPr="00C35A1F" w:rsidTr="00C35A1F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к  пояснительной записке    </w:t>
            </w:r>
          </w:p>
        </w:tc>
      </w:tr>
      <w:tr w:rsidR="00C35A1F" w:rsidRPr="00C35A1F" w:rsidTr="00C35A1F">
        <w:trPr>
          <w:trHeight w:val="1410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РАСПРЕДЕЛЕНИЕ  РАСХОДОВ БЮДЖЕТА СЕЛЬСКОГО ПОСЕЛЕНИЯ «НОШУЛЬ» МУНИЦИПАЛЬНОГО РАЙОНА "ПРИЛУЗСКИЙ" РЕСПУБЛИКИ КОМИ НА 2023 ГОД и ПЛАНОВЫЙ ПЕРИОД 2024 и 2025 ГОДОВ ПО РАЗДЕЛАМ И ПОДРАЗДЕЛАМ  КЛАССИФИКАЦИИ РАСХОДОВ БЮДЖЕТОВ РОССИЙСКОЙ ФЕДЕРАЦИИ</w:t>
            </w:r>
          </w:p>
        </w:tc>
      </w:tr>
      <w:tr w:rsidR="00C35A1F" w:rsidRPr="00C35A1F" w:rsidTr="00C35A1F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A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5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35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C35A1F" w:rsidRPr="00C35A1F" w:rsidTr="00C35A1F">
        <w:trPr>
          <w:trHeight w:val="33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13041,301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9736,060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10800,856</w:t>
            </w:r>
          </w:p>
        </w:tc>
      </w:tr>
      <w:tr w:rsidR="00C35A1F" w:rsidRPr="00C35A1F" w:rsidTr="00C35A1F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7545,334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7441,090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7801,856</w:t>
            </w:r>
          </w:p>
        </w:tc>
      </w:tr>
      <w:tr w:rsidR="00C35A1F" w:rsidRPr="00C35A1F" w:rsidTr="00C35A1F">
        <w:trPr>
          <w:trHeight w:val="109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1318,200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1321,700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1387,600</w:t>
            </w:r>
          </w:p>
        </w:tc>
      </w:tr>
      <w:tr w:rsidR="00C35A1F" w:rsidRPr="00C35A1F" w:rsidTr="00C35A1F">
        <w:trPr>
          <w:trHeight w:val="12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C35A1F" w:rsidRPr="00C35A1F" w:rsidTr="00C35A1F">
        <w:trPr>
          <w:trHeight w:val="12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5959,834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5869,590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6164,456</w:t>
            </w:r>
          </w:p>
        </w:tc>
      </w:tr>
      <w:tr w:rsidR="00C35A1F" w:rsidRPr="00C35A1F" w:rsidTr="00C35A1F">
        <w:trPr>
          <w:trHeight w:val="103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216,800</w:t>
            </w:r>
          </w:p>
        </w:tc>
      </w:tr>
      <w:tr w:rsidR="00C35A1F" w:rsidRPr="00C35A1F" w:rsidTr="00C35A1F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C35A1F" w:rsidRPr="00C35A1F" w:rsidTr="00C35A1F">
        <w:trPr>
          <w:trHeight w:val="42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25,500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C35A1F" w:rsidRPr="00C35A1F" w:rsidTr="00C35A1F">
        <w:trPr>
          <w:trHeight w:val="6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541,000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120,000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435,500</w:t>
            </w:r>
          </w:p>
        </w:tc>
      </w:tr>
      <w:tr w:rsidR="00C35A1F" w:rsidRPr="00C35A1F" w:rsidTr="00C35A1F">
        <w:trPr>
          <w:trHeight w:val="9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541,000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435,500</w:t>
            </w:r>
          </w:p>
        </w:tc>
      </w:tr>
      <w:tr w:rsidR="00C35A1F" w:rsidRPr="00C35A1F" w:rsidTr="00C35A1F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184,621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115,900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127,500</w:t>
            </w:r>
          </w:p>
        </w:tc>
      </w:tr>
      <w:tr w:rsidR="00C35A1F" w:rsidRPr="00C35A1F" w:rsidTr="00C35A1F">
        <w:trPr>
          <w:trHeight w:val="3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184,621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115,900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127,500</w:t>
            </w:r>
          </w:p>
        </w:tc>
      </w:tr>
      <w:tr w:rsidR="00C35A1F" w:rsidRPr="00C35A1F" w:rsidTr="00C35A1F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4606,686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1733,600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1834,550</w:t>
            </w:r>
          </w:p>
        </w:tc>
      </w:tr>
      <w:tr w:rsidR="00C35A1F" w:rsidRPr="00C35A1F" w:rsidTr="00C35A1F">
        <w:trPr>
          <w:trHeight w:val="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5A1F" w:rsidRPr="00C35A1F" w:rsidTr="00C35A1F">
        <w:trPr>
          <w:trHeight w:val="3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338,527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5A1F" w:rsidRPr="00C35A1F" w:rsidTr="00C35A1F">
        <w:trPr>
          <w:trHeight w:val="3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4268,159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1733,600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1834,550</w:t>
            </w:r>
          </w:p>
        </w:tc>
      </w:tr>
      <w:tr w:rsidR="00C35A1F" w:rsidRPr="00C35A1F" w:rsidTr="00C35A1F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Культура.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C35A1F" w:rsidRPr="00C35A1F" w:rsidTr="00C35A1F">
        <w:trPr>
          <w:trHeight w:val="46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5A1F" w:rsidRPr="00C35A1F" w:rsidTr="00C35A1F">
        <w:trPr>
          <w:trHeight w:val="40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158,660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88,800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91,100</w:t>
            </w:r>
          </w:p>
        </w:tc>
      </w:tr>
      <w:tr w:rsidR="00C35A1F" w:rsidRPr="00C35A1F" w:rsidTr="00C35A1F">
        <w:trPr>
          <w:trHeight w:val="3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5A1F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158,660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88,800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91,100</w:t>
            </w:r>
          </w:p>
        </w:tc>
      </w:tr>
      <w:tr w:rsidR="00C35A1F" w:rsidRPr="00C35A1F" w:rsidTr="00C35A1F">
        <w:trPr>
          <w:trHeight w:val="51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236,67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5A1F">
              <w:rPr>
                <w:rFonts w:ascii="Times New Roman" w:eastAsia="Times New Roman" w:hAnsi="Times New Roman" w:cs="Times New Roman"/>
                <w:b/>
                <w:bCs/>
              </w:rPr>
              <w:t>510,35</w:t>
            </w:r>
          </w:p>
        </w:tc>
      </w:tr>
      <w:tr w:rsidR="00C35A1F" w:rsidRPr="00C35A1F" w:rsidTr="00C35A1F">
        <w:trPr>
          <w:trHeight w:val="5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236,67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1F" w:rsidRPr="00C35A1F" w:rsidRDefault="00C35A1F" w:rsidP="00C35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5A1F">
              <w:rPr>
                <w:rFonts w:ascii="Times New Roman" w:eastAsia="Times New Roman" w:hAnsi="Times New Roman" w:cs="Times New Roman"/>
              </w:rPr>
              <w:t>510,35</w:t>
            </w:r>
          </w:p>
        </w:tc>
      </w:tr>
    </w:tbl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440" w:rsidRDefault="002A6440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E99" w:rsidRDefault="00D01E99" w:rsidP="00D01E99">
      <w:pPr>
        <w:rPr>
          <w:sz w:val="24"/>
          <w:szCs w:val="24"/>
        </w:rPr>
      </w:pPr>
    </w:p>
    <w:p w:rsidR="000E37C1" w:rsidRPr="000E37C1" w:rsidRDefault="000E37C1" w:rsidP="000E3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C1">
        <w:rPr>
          <w:rFonts w:ascii="Times New Roman" w:hAnsi="Times New Roman" w:cs="Times New Roman"/>
          <w:b/>
          <w:sz w:val="24"/>
          <w:szCs w:val="24"/>
        </w:rPr>
        <w:t>3 раздел</w:t>
      </w:r>
    </w:p>
    <w:p w:rsidR="000E37C1" w:rsidRDefault="000E37C1" w:rsidP="000E37C1">
      <w:pPr>
        <w:pStyle w:val="ae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024D4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0E37C1" w:rsidRDefault="000E37C1" w:rsidP="000E37C1">
      <w:pPr>
        <w:pStyle w:val="ae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E37C1" w:rsidRDefault="000E37C1" w:rsidP="000E37C1">
      <w:pPr>
        <w:pStyle w:val="ae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E37C1" w:rsidRDefault="000E37C1" w:rsidP="000E37C1">
      <w:pPr>
        <w:pStyle w:val="ae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E37C1" w:rsidRDefault="000E37C1" w:rsidP="000E37C1">
      <w:pPr>
        <w:pStyle w:val="ae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E37C1" w:rsidRDefault="000E37C1" w:rsidP="000E37C1">
      <w:pPr>
        <w:pStyle w:val="ae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E37C1" w:rsidRDefault="000E37C1" w:rsidP="000E37C1">
      <w:pPr>
        <w:pStyle w:val="ae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E37C1" w:rsidRPr="00B510A2" w:rsidRDefault="000E37C1" w:rsidP="00D01E99">
      <w:pPr>
        <w:rPr>
          <w:sz w:val="24"/>
          <w:szCs w:val="24"/>
        </w:rPr>
      </w:pPr>
    </w:p>
    <w:tbl>
      <w:tblPr>
        <w:tblW w:w="1004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218"/>
        <w:gridCol w:w="1701"/>
        <w:gridCol w:w="4127"/>
      </w:tblGrid>
      <w:tr w:rsidR="00D01E99" w:rsidRPr="00B510A2" w:rsidTr="00D01E99">
        <w:trPr>
          <w:trHeight w:val="1765"/>
        </w:trPr>
        <w:tc>
          <w:tcPr>
            <w:tcW w:w="4218" w:type="dxa"/>
            <w:tcBorders>
              <w:bottom w:val="nil"/>
            </w:tcBorders>
          </w:tcPr>
          <w:p w:rsidR="00D01E99" w:rsidRPr="000E37C1" w:rsidRDefault="00D01E99" w:rsidP="000E37C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E37C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 </w:t>
            </w:r>
          </w:p>
          <w:p w:rsidR="00D01E99" w:rsidRPr="000E37C1" w:rsidRDefault="00D01E99" w:rsidP="000E37C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E37C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АДМИНИСТРАЦИЯ </w:t>
            </w:r>
            <w:r w:rsidRPr="000E37C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br/>
              <w:t>СЕЛЬСКОГО ПОСЕЛЕНИЯ</w:t>
            </w:r>
          </w:p>
          <w:p w:rsidR="00D01E99" w:rsidRPr="000E37C1" w:rsidRDefault="00D01E99" w:rsidP="000E37C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E37C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«НОШУЛЬ»</w:t>
            </w:r>
          </w:p>
        </w:tc>
        <w:tc>
          <w:tcPr>
            <w:tcW w:w="1701" w:type="dxa"/>
            <w:tcBorders>
              <w:bottom w:val="nil"/>
            </w:tcBorders>
          </w:tcPr>
          <w:p w:rsidR="00D01E99" w:rsidRPr="000E37C1" w:rsidRDefault="00D01E99" w:rsidP="000E37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C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98393" cy="610040"/>
                  <wp:effectExtent l="19050" t="0" r="1657" b="0"/>
                  <wp:docPr id="6" name="Рисунок 1" descr="Ношуль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шуль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08" cy="610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D01E99" w:rsidRPr="000E37C1" w:rsidRDefault="00D01E99" w:rsidP="000E37C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D01E99" w:rsidRPr="000E37C1" w:rsidRDefault="00D01E99" w:rsidP="000E37C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E37C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«НОШУЛЬ»</w:t>
            </w:r>
          </w:p>
          <w:p w:rsidR="00D01E99" w:rsidRPr="000E37C1" w:rsidRDefault="00D01E99" w:rsidP="000E37C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E37C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СИКТ ОВМ</w:t>
            </w:r>
            <w:r w:rsidRPr="000E37C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sym w:font="Times New Roman" w:char="00D6"/>
            </w:r>
            <w:r w:rsidRPr="000E37C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ДЧ</w:t>
            </w:r>
            <w:r w:rsidRPr="000E37C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sym w:font="Times New Roman" w:char="00D6"/>
            </w:r>
            <w:r w:rsidRPr="000E37C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МИНСА  АДМИНИСТРАЦИЯ</w:t>
            </w:r>
          </w:p>
        </w:tc>
      </w:tr>
    </w:tbl>
    <w:p w:rsidR="00D01E99" w:rsidRPr="00785534" w:rsidRDefault="00D01E99" w:rsidP="000E37C1">
      <w:pPr>
        <w:tabs>
          <w:tab w:val="center" w:pos="4799"/>
          <w:tab w:val="left" w:pos="7245"/>
        </w:tabs>
        <w:spacing w:before="240" w:after="0"/>
        <w:jc w:val="center"/>
        <w:rPr>
          <w:b/>
          <w:caps/>
          <w:color w:val="FF0000"/>
          <w:spacing w:val="20"/>
          <w:sz w:val="24"/>
          <w:szCs w:val="24"/>
        </w:rPr>
      </w:pPr>
      <w:r w:rsidRPr="00B510A2">
        <w:rPr>
          <w:b/>
          <w:caps/>
          <w:spacing w:val="20"/>
          <w:sz w:val="24"/>
          <w:szCs w:val="24"/>
        </w:rPr>
        <w:t>Постановление</w:t>
      </w:r>
    </w:p>
    <w:p w:rsidR="00D01E99" w:rsidRPr="00B510A2" w:rsidRDefault="00D01E99" w:rsidP="000E37C1">
      <w:pPr>
        <w:spacing w:before="60" w:after="0"/>
        <w:jc w:val="center"/>
        <w:rPr>
          <w:b/>
          <w:caps/>
          <w:spacing w:val="20"/>
          <w:sz w:val="24"/>
          <w:szCs w:val="24"/>
        </w:rPr>
      </w:pPr>
      <w:proofErr w:type="gramStart"/>
      <w:r w:rsidRPr="00B510A2">
        <w:rPr>
          <w:b/>
          <w:caps/>
          <w:spacing w:val="20"/>
          <w:sz w:val="24"/>
          <w:szCs w:val="24"/>
        </w:rPr>
        <w:t>ШУ</w:t>
      </w:r>
      <w:r w:rsidRPr="00B510A2">
        <w:rPr>
          <w:b/>
          <w:caps/>
          <w:sz w:val="24"/>
          <w:szCs w:val="24"/>
        </w:rPr>
        <w:sym w:font="Times New Roman" w:char="00D6"/>
      </w:r>
      <w:r w:rsidRPr="00B510A2">
        <w:rPr>
          <w:b/>
          <w:caps/>
          <w:spacing w:val="20"/>
          <w:sz w:val="24"/>
          <w:szCs w:val="24"/>
        </w:rPr>
        <w:t>М</w:t>
      </w:r>
      <w:proofErr w:type="gramEnd"/>
    </w:p>
    <w:tbl>
      <w:tblPr>
        <w:tblW w:w="957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0"/>
        <w:gridCol w:w="518"/>
        <w:gridCol w:w="1493"/>
        <w:gridCol w:w="485"/>
        <w:gridCol w:w="288"/>
        <w:gridCol w:w="288"/>
        <w:gridCol w:w="4601"/>
        <w:gridCol w:w="288"/>
        <w:gridCol w:w="1150"/>
      </w:tblGrid>
      <w:tr w:rsidR="00D01E99" w:rsidRPr="00B510A2" w:rsidTr="00D01E99">
        <w:trPr>
          <w:trHeight w:val="388"/>
        </w:trPr>
        <w:tc>
          <w:tcPr>
            <w:tcW w:w="460" w:type="dxa"/>
          </w:tcPr>
          <w:p w:rsidR="00D01E99" w:rsidRPr="00B510A2" w:rsidRDefault="00D01E99" w:rsidP="000E37C1">
            <w:pPr>
              <w:spacing w:before="240" w:after="0"/>
              <w:jc w:val="center"/>
              <w:rPr>
                <w:spacing w:val="20"/>
                <w:sz w:val="24"/>
                <w:szCs w:val="24"/>
              </w:rPr>
            </w:pPr>
            <w:r w:rsidRPr="00B510A2">
              <w:rPr>
                <w:spacing w:val="20"/>
                <w:sz w:val="24"/>
                <w:szCs w:val="24"/>
              </w:rPr>
              <w:t>от</w:t>
            </w:r>
          </w:p>
        </w:tc>
        <w:tc>
          <w:tcPr>
            <w:tcW w:w="518" w:type="dxa"/>
          </w:tcPr>
          <w:p w:rsidR="00D01E99" w:rsidRPr="00B510A2" w:rsidRDefault="00D01E99" w:rsidP="00D01E99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1E99" w:rsidRPr="00B510A2" w:rsidRDefault="00D01E99" w:rsidP="00D01E99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485" w:type="dxa"/>
          </w:tcPr>
          <w:p w:rsidR="00D01E99" w:rsidRPr="00B510A2" w:rsidRDefault="00D01E99" w:rsidP="00D01E99">
            <w:pPr>
              <w:spacing w:before="240"/>
              <w:rPr>
                <w:spacing w:val="20"/>
                <w:sz w:val="24"/>
                <w:szCs w:val="24"/>
              </w:rPr>
            </w:pPr>
            <w:r w:rsidRPr="00B510A2"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288" w:type="dxa"/>
          </w:tcPr>
          <w:p w:rsidR="00D01E99" w:rsidRPr="00B510A2" w:rsidRDefault="00D01E99" w:rsidP="00D01E99">
            <w:pPr>
              <w:spacing w:before="240"/>
              <w:ind w:left="-117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3</w:t>
            </w:r>
          </w:p>
        </w:tc>
        <w:tc>
          <w:tcPr>
            <w:tcW w:w="288" w:type="dxa"/>
          </w:tcPr>
          <w:p w:rsidR="00D01E99" w:rsidRPr="00B510A2" w:rsidRDefault="00D01E99" w:rsidP="00D01E99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proofErr w:type="gramStart"/>
            <w:r w:rsidRPr="00B510A2">
              <w:rPr>
                <w:spacing w:val="20"/>
                <w:sz w:val="24"/>
                <w:szCs w:val="24"/>
              </w:rPr>
              <w:t>г</w:t>
            </w:r>
            <w:proofErr w:type="gramEnd"/>
            <w:r w:rsidRPr="00B510A2">
              <w:rPr>
                <w:spacing w:val="20"/>
                <w:sz w:val="24"/>
                <w:szCs w:val="24"/>
              </w:rPr>
              <w:t>.</w:t>
            </w:r>
          </w:p>
        </w:tc>
        <w:tc>
          <w:tcPr>
            <w:tcW w:w="4601" w:type="dxa"/>
          </w:tcPr>
          <w:p w:rsidR="00D01E99" w:rsidRPr="00B510A2" w:rsidRDefault="00D01E99" w:rsidP="00D01E99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88" w:type="dxa"/>
          </w:tcPr>
          <w:p w:rsidR="00D01E99" w:rsidRPr="00B510A2" w:rsidRDefault="00D01E99" w:rsidP="00D01E99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 w:rsidRPr="00B510A2">
              <w:rPr>
                <w:spacing w:val="20"/>
                <w:sz w:val="24"/>
                <w:szCs w:val="24"/>
              </w:rPr>
              <w:t>№</w:t>
            </w:r>
          </w:p>
        </w:tc>
        <w:tc>
          <w:tcPr>
            <w:tcW w:w="1150" w:type="dxa"/>
          </w:tcPr>
          <w:p w:rsidR="00D01E99" w:rsidRPr="00B510A2" w:rsidRDefault="00D01E99" w:rsidP="00D01E99">
            <w:pPr>
              <w:spacing w:before="240"/>
              <w:rPr>
                <w:spacing w:val="20"/>
                <w:sz w:val="24"/>
                <w:szCs w:val="24"/>
              </w:rPr>
            </w:pPr>
          </w:p>
        </w:tc>
      </w:tr>
      <w:tr w:rsidR="00D01E99" w:rsidRPr="00B510A2" w:rsidTr="00D01E99">
        <w:trPr>
          <w:trHeight w:val="55"/>
        </w:trPr>
        <w:tc>
          <w:tcPr>
            <w:tcW w:w="460" w:type="dxa"/>
          </w:tcPr>
          <w:p w:rsidR="00D01E99" w:rsidRPr="00B510A2" w:rsidRDefault="00D01E99" w:rsidP="00D01E99">
            <w:pPr>
              <w:spacing w:line="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D01E99" w:rsidRPr="00B510A2" w:rsidRDefault="00D01E99" w:rsidP="00D01E99">
            <w:pPr>
              <w:spacing w:line="80" w:lineRule="exact"/>
              <w:jc w:val="right"/>
              <w:rPr>
                <w:sz w:val="24"/>
                <w:szCs w:val="24"/>
              </w:rPr>
            </w:pPr>
            <w:r w:rsidRPr="00B51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D01E99" w:rsidRPr="00B510A2" w:rsidRDefault="00D01E99" w:rsidP="00D01E99">
            <w:pPr>
              <w:spacing w:line="80" w:lineRule="exact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D01E99" w:rsidRPr="00B510A2" w:rsidRDefault="00D01E99" w:rsidP="00D01E99">
            <w:pPr>
              <w:spacing w:line="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01E99" w:rsidRPr="00B510A2" w:rsidRDefault="00D01E99" w:rsidP="00D01E99">
            <w:pPr>
              <w:spacing w:line="80" w:lineRule="exact"/>
              <w:jc w:val="center"/>
              <w:rPr>
                <w:sz w:val="24"/>
                <w:szCs w:val="24"/>
              </w:rPr>
            </w:pPr>
            <w:r w:rsidRPr="00B510A2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288" w:type="dxa"/>
          </w:tcPr>
          <w:p w:rsidR="00D01E99" w:rsidRPr="00B510A2" w:rsidRDefault="00D01E99" w:rsidP="00D01E99">
            <w:pPr>
              <w:spacing w:line="80" w:lineRule="exact"/>
              <w:rPr>
                <w:sz w:val="24"/>
                <w:szCs w:val="24"/>
              </w:rPr>
            </w:pPr>
          </w:p>
        </w:tc>
        <w:tc>
          <w:tcPr>
            <w:tcW w:w="4601" w:type="dxa"/>
          </w:tcPr>
          <w:p w:rsidR="00D01E99" w:rsidRPr="00B510A2" w:rsidRDefault="00D01E99" w:rsidP="00D01E99">
            <w:pPr>
              <w:spacing w:line="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01E99" w:rsidRPr="00B510A2" w:rsidRDefault="00D01E99" w:rsidP="00D01E99">
            <w:pPr>
              <w:spacing w:line="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01E99" w:rsidRPr="00B510A2" w:rsidRDefault="00D01E99" w:rsidP="00D01E99">
            <w:pPr>
              <w:spacing w:line="80" w:lineRule="exact"/>
              <w:rPr>
                <w:sz w:val="24"/>
                <w:szCs w:val="24"/>
              </w:rPr>
            </w:pPr>
            <w:r w:rsidRPr="00B510A2">
              <w:rPr>
                <w:sz w:val="24"/>
                <w:szCs w:val="24"/>
              </w:rPr>
              <w:t>…………</w:t>
            </w:r>
          </w:p>
        </w:tc>
      </w:tr>
      <w:tr w:rsidR="00D01E99" w:rsidRPr="00B510A2" w:rsidTr="00D01E99">
        <w:trPr>
          <w:trHeight w:val="419"/>
        </w:trPr>
        <w:tc>
          <w:tcPr>
            <w:tcW w:w="3531" w:type="dxa"/>
            <w:gridSpan w:val="6"/>
            <w:tcBorders>
              <w:bottom w:val="nil"/>
            </w:tcBorders>
          </w:tcPr>
          <w:p w:rsidR="00D01E99" w:rsidRPr="00B510A2" w:rsidRDefault="00D01E99" w:rsidP="00D01E99">
            <w:pPr>
              <w:spacing w:before="120" w:after="480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bottom w:val="nil"/>
            </w:tcBorders>
          </w:tcPr>
          <w:p w:rsidR="00D01E99" w:rsidRPr="00B510A2" w:rsidRDefault="00D01E99" w:rsidP="00D01E99">
            <w:pPr>
              <w:spacing w:after="480" w:line="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01E99" w:rsidRPr="00B510A2" w:rsidRDefault="00D01E99" w:rsidP="00D01E99">
            <w:pPr>
              <w:spacing w:after="480" w:line="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01E99" w:rsidRPr="00B510A2" w:rsidRDefault="00D01E99" w:rsidP="00D01E99">
            <w:pPr>
              <w:spacing w:after="480" w:line="80" w:lineRule="exact"/>
              <w:rPr>
                <w:sz w:val="24"/>
                <w:szCs w:val="24"/>
              </w:rPr>
            </w:pPr>
          </w:p>
        </w:tc>
      </w:tr>
    </w:tbl>
    <w:p w:rsidR="00D01E99" w:rsidRPr="00B510A2" w:rsidRDefault="00D01E99" w:rsidP="00D01E99">
      <w:pPr>
        <w:spacing w:before="60"/>
        <w:rPr>
          <w:b/>
          <w:caps/>
          <w:spacing w:val="20"/>
          <w:sz w:val="24"/>
          <w:szCs w:val="24"/>
        </w:rPr>
      </w:pPr>
    </w:p>
    <w:p w:rsidR="00D01E99" w:rsidRPr="00D01E99" w:rsidRDefault="00D01E99" w:rsidP="00D01E99">
      <w:pPr>
        <w:pStyle w:val="2"/>
        <w:shd w:val="clear" w:color="auto" w:fill="FFFFFF"/>
        <w:jc w:val="center"/>
        <w:rPr>
          <w:bCs w:val="0"/>
          <w:sz w:val="24"/>
          <w:szCs w:val="24"/>
        </w:rPr>
      </w:pPr>
      <w:r w:rsidRPr="00D01E99">
        <w:rPr>
          <w:bCs w:val="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сельского поселения «Ношуль» муниципального района «Прилузский» Республики Коми </w:t>
      </w:r>
    </w:p>
    <w:p w:rsidR="00D01E99" w:rsidRPr="00D01E99" w:rsidRDefault="00D01E99" w:rsidP="00D01E99">
      <w:pPr>
        <w:pStyle w:val="2"/>
        <w:shd w:val="clear" w:color="auto" w:fill="FFFFFF"/>
        <w:jc w:val="center"/>
        <w:rPr>
          <w:bCs w:val="0"/>
          <w:sz w:val="24"/>
          <w:szCs w:val="24"/>
        </w:rPr>
      </w:pPr>
      <w:r w:rsidRPr="00D01E99">
        <w:rPr>
          <w:bCs w:val="0"/>
          <w:sz w:val="24"/>
          <w:szCs w:val="24"/>
        </w:rPr>
        <w:t>на 2024 год </w:t>
      </w:r>
      <w:r w:rsidRPr="00D01E99">
        <w:rPr>
          <w:color w:val="000000"/>
        </w:rPr>
        <w:t xml:space="preserve">   </w:t>
      </w:r>
    </w:p>
    <w:p w:rsidR="00D01E99" w:rsidRPr="00B510A2" w:rsidRDefault="00D01E99" w:rsidP="00D01E99">
      <w:pPr>
        <w:pStyle w:val="af8"/>
        <w:shd w:val="clear" w:color="auto" w:fill="FFFFFF"/>
        <w:jc w:val="both"/>
      </w:pPr>
      <w:r>
        <w:rPr>
          <w:color w:val="000000"/>
        </w:rPr>
        <w:tab/>
      </w:r>
      <w:proofErr w:type="gramStart"/>
      <w:r w:rsidRPr="00B510A2">
        <w:rPr>
          <w:color w:val="000000"/>
        </w:rPr>
        <w:t>В соответствии со статьей 44 Федерального закона от 31 июля 2020</w:t>
      </w:r>
      <w:r>
        <w:rPr>
          <w:color w:val="000000"/>
        </w:rPr>
        <w:t xml:space="preserve"> года </w:t>
      </w:r>
      <w:r w:rsidRPr="00B510A2">
        <w:rPr>
          <w:color w:val="000000"/>
        </w:rPr>
        <w:t xml:space="preserve"> № 248-ФЗ «О государственном контроле (надзоре) и муниципальном контроле в Российской Федерации»,</w:t>
      </w:r>
      <w:r w:rsidRPr="00B510A2">
        <w:rPr>
          <w:color w:val="000000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/>
          <w:shd w:val="clear" w:color="auto" w:fill="FFFFFF"/>
        </w:rPr>
        <w:t xml:space="preserve">  </w:t>
      </w:r>
      <w:r w:rsidRPr="00B510A2">
        <w:rPr>
          <w:color w:val="000000"/>
          <w:shd w:val="clear" w:color="auto" w:fill="FFFFFF"/>
        </w:rPr>
        <w:t>от 25.06.2021 № 990</w:t>
      </w:r>
      <w:r w:rsidRPr="00B510A2">
        <w:rPr>
          <w:color w:val="000000"/>
        </w:rPr>
        <w:t xml:space="preserve"> </w:t>
      </w:r>
      <w:r w:rsidRPr="00B510A2">
        <w:rPr>
          <w:color w:val="000000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510A2">
        <w:rPr>
          <w:bCs/>
          <w:i/>
        </w:rPr>
        <w:t xml:space="preserve"> </w:t>
      </w:r>
      <w:r w:rsidRPr="00B510A2">
        <w:rPr>
          <w:bCs/>
        </w:rPr>
        <w:t>сельского поселения «Ношуль» муниципального района «Прилузский» Республики Коми</w:t>
      </w:r>
      <w:r>
        <w:rPr>
          <w:bCs/>
          <w:i/>
        </w:rPr>
        <w:t xml:space="preserve"> </w:t>
      </w:r>
      <w:r w:rsidRPr="00B510A2">
        <w:rPr>
          <w:b/>
          <w:bCs/>
        </w:rPr>
        <w:t>ПОСТАНОВЛЯЕТ:</w:t>
      </w:r>
      <w:proofErr w:type="gramEnd"/>
    </w:p>
    <w:p w:rsidR="00D01E99" w:rsidRDefault="00D01E99" w:rsidP="00D01E99">
      <w:pPr>
        <w:pStyle w:val="af8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510A2"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</w:t>
      </w:r>
      <w:r w:rsidRPr="00B510A2">
        <w:rPr>
          <w:bCs/>
        </w:rPr>
        <w:t>сельского поселения «Ношуль» муниципального района «Прилузский» Республики Коми </w:t>
      </w:r>
      <w:r>
        <w:t xml:space="preserve"> на 2024 год согласно приложению к настоящему постановлению.</w:t>
      </w:r>
    </w:p>
    <w:p w:rsidR="00D01E99" w:rsidRDefault="00D01E99" w:rsidP="00D01E99">
      <w:pPr>
        <w:pStyle w:val="af8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F0F0D">
        <w:t>Настоящее постановление вступает в силу с 01 января 202</w:t>
      </w:r>
      <w:r>
        <w:t>4</w:t>
      </w:r>
      <w:r w:rsidRPr="009F0F0D">
        <w:t xml:space="preserve"> года. </w:t>
      </w:r>
    </w:p>
    <w:p w:rsidR="00D01E99" w:rsidRPr="0007558B" w:rsidRDefault="00D01E99" w:rsidP="00D01E99">
      <w:pPr>
        <w:pStyle w:val="af8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7558B">
        <w:t>Настоящее постановление подлежит опубликованию в бюллетене «Информационный вестник Совета и Администрации сельского поселения «Ношуль»», размещению на официальном сайте администрации муниципального района «Прилузский» Республики Коми (</w:t>
      </w:r>
      <w:hyperlink w:history="1">
        <w:r w:rsidRPr="0007558B">
          <w:rPr>
            <w:rStyle w:val="af1"/>
            <w:lang w:val="en-US"/>
          </w:rPr>
          <w:t>http</w:t>
        </w:r>
        <w:r w:rsidRPr="0007558B">
          <w:rPr>
            <w:rStyle w:val="af1"/>
          </w:rPr>
          <w:t>://</w:t>
        </w:r>
        <w:r w:rsidRPr="0007558B">
          <w:rPr>
            <w:rStyle w:val="af1"/>
            <w:lang w:val="en-US"/>
          </w:rPr>
          <w:t>www</w:t>
        </w:r>
        <w:r w:rsidRPr="0007558B">
          <w:rPr>
            <w:rStyle w:val="af1"/>
          </w:rPr>
          <w:t>.</w:t>
        </w:r>
        <w:r w:rsidRPr="0007558B">
          <w:rPr>
            <w:rStyle w:val="af1"/>
            <w:lang w:val="en-US"/>
          </w:rPr>
          <w:t>priluzie</w:t>
        </w:r>
        <w:r w:rsidRPr="0007558B">
          <w:rPr>
            <w:rStyle w:val="af1"/>
          </w:rPr>
          <w:t>.</w:t>
        </w:r>
        <w:r w:rsidRPr="0007558B">
          <w:rPr>
            <w:rStyle w:val="af1"/>
            <w:lang w:val="en-US"/>
          </w:rPr>
          <w:t>ru</w:t>
        </w:r>
        <w:r w:rsidRPr="0007558B">
          <w:rPr>
            <w:rStyle w:val="af1"/>
          </w:rPr>
          <w:t>) в</w:t>
        </w:r>
      </w:hyperlink>
      <w:r w:rsidRPr="0007558B">
        <w:rPr>
          <w:rStyle w:val="af1"/>
        </w:rPr>
        <w:t xml:space="preserve"> вкладке  «Сельское поселение «</w:t>
      </w:r>
      <w:r>
        <w:rPr>
          <w:rStyle w:val="af1"/>
        </w:rPr>
        <w:t>Ношуль</w:t>
      </w:r>
      <w:r w:rsidRPr="0007558B">
        <w:rPr>
          <w:rStyle w:val="af1"/>
        </w:rPr>
        <w:t>»</w:t>
      </w:r>
      <w:r>
        <w:rPr>
          <w:rStyle w:val="af1"/>
        </w:rPr>
        <w:t xml:space="preserve">, а также </w:t>
      </w:r>
      <w:r w:rsidRPr="0007558B">
        <w:t xml:space="preserve">на официальном сайте администрации </w:t>
      </w:r>
      <w:r>
        <w:rPr>
          <w:rStyle w:val="af1"/>
        </w:rPr>
        <w:t xml:space="preserve">сельского поселения «Ношуль» </w:t>
      </w:r>
      <w:hyperlink r:id="rId10" w:history="1">
        <w:r w:rsidRPr="001D5821">
          <w:rPr>
            <w:rStyle w:val="af1"/>
            <w:b/>
            <w:bCs/>
            <w:shd w:val="clear" w:color="auto" w:fill="FFFFFF"/>
          </w:rPr>
          <w:t>https://noshul-r11.gosweb.gosuslugi.ru</w:t>
        </w:r>
      </w:hyperlink>
      <w:r>
        <w:rPr>
          <w:b/>
          <w:bCs/>
          <w:color w:val="273350"/>
          <w:shd w:val="clear" w:color="auto" w:fill="FFFFFF"/>
        </w:rPr>
        <w:t>.</w:t>
      </w:r>
    </w:p>
    <w:p w:rsidR="00D01E99" w:rsidRPr="00A3147D" w:rsidRDefault="00D01E99" w:rsidP="00D01E99">
      <w:pPr>
        <w:pStyle w:val="af8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510A2">
        <w:t xml:space="preserve">Контроль за исполнением настоящего постановления возложить на </w:t>
      </w:r>
      <w:r>
        <w:t xml:space="preserve">заместителя руководителя администрации </w:t>
      </w:r>
      <w:r w:rsidRPr="009F0F0D">
        <w:rPr>
          <w:bCs/>
        </w:rPr>
        <w:t xml:space="preserve">сельского поселения «Ношуль» муниципального района «Прилузский» Республики Коми </w:t>
      </w:r>
      <w:proofErr w:type="gramStart"/>
      <w:r w:rsidRPr="009F0F0D">
        <w:rPr>
          <w:bCs/>
        </w:rPr>
        <w:t>–</w:t>
      </w:r>
      <w:proofErr w:type="spellStart"/>
      <w:r w:rsidRPr="009F0F0D">
        <w:rPr>
          <w:bCs/>
        </w:rPr>
        <w:t>Ч</w:t>
      </w:r>
      <w:proofErr w:type="gramEnd"/>
      <w:r w:rsidRPr="009F0F0D">
        <w:rPr>
          <w:bCs/>
        </w:rPr>
        <w:t>укилеву</w:t>
      </w:r>
      <w:proofErr w:type="spellEnd"/>
      <w:r w:rsidRPr="009F0F0D">
        <w:rPr>
          <w:bCs/>
        </w:rPr>
        <w:t xml:space="preserve"> М.Н.</w:t>
      </w:r>
    </w:p>
    <w:p w:rsidR="00D01E99" w:rsidRDefault="00D01E99" w:rsidP="00D01E99">
      <w:pPr>
        <w:pStyle w:val="af8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ab/>
      </w:r>
    </w:p>
    <w:p w:rsidR="00D01E99" w:rsidRPr="00D01E99" w:rsidRDefault="00D01E99" w:rsidP="00D01E99">
      <w:pPr>
        <w:pStyle w:val="af8"/>
        <w:shd w:val="clear" w:color="auto" w:fill="FFFFFF"/>
        <w:spacing w:before="0" w:beforeAutospacing="0" w:after="0" w:afterAutospacing="0"/>
        <w:jc w:val="both"/>
      </w:pPr>
      <w:r>
        <w:rPr>
          <w:bCs/>
        </w:rPr>
        <w:tab/>
      </w:r>
      <w:r w:rsidRPr="00A3147D">
        <w:t xml:space="preserve">Глава сельского поселения «Ношуль» ___________________С.Н. </w:t>
      </w:r>
      <w:proofErr w:type="spellStart"/>
      <w:r w:rsidRPr="00A3147D">
        <w:t>Елдин</w:t>
      </w:r>
      <w:proofErr w:type="spellEnd"/>
    </w:p>
    <w:p w:rsidR="000E37C1" w:rsidRDefault="000E37C1" w:rsidP="00D01E99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E37C1" w:rsidRDefault="000E37C1" w:rsidP="00D01E99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01E99" w:rsidRPr="00D01E99" w:rsidRDefault="00D01E99" w:rsidP="00D01E99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01E99">
        <w:rPr>
          <w:rFonts w:ascii="Times New Roman" w:hAnsi="Times New Roman" w:cs="Times New Roman"/>
          <w:sz w:val="24"/>
          <w:szCs w:val="24"/>
        </w:rPr>
        <w:t>УТВЕРЖДЕНА</w:t>
      </w:r>
    </w:p>
    <w:p w:rsidR="00D01E99" w:rsidRPr="00D01E99" w:rsidRDefault="00D01E99" w:rsidP="00D01E99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01E99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«Ношуль» муниципального района «Прилузский» Республики Коми от               « ______ » __________ 2023 г. № _____</w:t>
      </w:r>
    </w:p>
    <w:p w:rsidR="00D01E99" w:rsidRPr="00D01E99" w:rsidRDefault="00D01E99" w:rsidP="00D01E99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01E9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01E99" w:rsidRPr="00D01E99" w:rsidRDefault="00D01E99" w:rsidP="00D01E99">
      <w:pPr>
        <w:pStyle w:val="2"/>
        <w:shd w:val="clear" w:color="auto" w:fill="FFFFFF"/>
        <w:jc w:val="center"/>
        <w:rPr>
          <w:bCs w:val="0"/>
          <w:sz w:val="24"/>
          <w:szCs w:val="24"/>
        </w:rPr>
      </w:pPr>
      <w:r w:rsidRPr="00D01E99">
        <w:rPr>
          <w:bCs w:val="0"/>
          <w:sz w:val="24"/>
          <w:szCs w:val="24"/>
        </w:rPr>
        <w:t>Программа</w:t>
      </w:r>
    </w:p>
    <w:p w:rsidR="00D01E99" w:rsidRPr="00D01E99" w:rsidRDefault="00D01E99" w:rsidP="00D01E99">
      <w:pPr>
        <w:pStyle w:val="2"/>
        <w:shd w:val="clear" w:color="auto" w:fill="FFFFFF"/>
        <w:jc w:val="center"/>
        <w:rPr>
          <w:bCs w:val="0"/>
          <w:sz w:val="24"/>
          <w:szCs w:val="24"/>
        </w:rPr>
      </w:pPr>
      <w:r w:rsidRPr="00D01E99">
        <w:rPr>
          <w:bCs w:val="0"/>
          <w:sz w:val="24"/>
          <w:szCs w:val="24"/>
        </w:rPr>
        <w:t xml:space="preserve"> профилактики рисков причинения вреда (ущерба) охраняемым законом ценностям в сфере благоустройства на территории сельского поселения «Ношуль» муниципального района «Прилузский» Республики Коми на 2024 год </w:t>
      </w:r>
    </w:p>
    <w:p w:rsidR="00D01E99" w:rsidRPr="00D01E99" w:rsidRDefault="00D01E99" w:rsidP="00D01E99">
      <w:pPr>
        <w:pStyle w:val="2"/>
        <w:shd w:val="clear" w:color="auto" w:fill="FFFFFF"/>
        <w:jc w:val="center"/>
        <w:rPr>
          <w:bCs w:val="0"/>
          <w:sz w:val="24"/>
          <w:szCs w:val="24"/>
        </w:rPr>
      </w:pPr>
      <w:r w:rsidRPr="00D01E99">
        <w:rPr>
          <w:sz w:val="24"/>
          <w:szCs w:val="24"/>
        </w:rPr>
        <w:t xml:space="preserve">   </w:t>
      </w:r>
    </w:p>
    <w:p w:rsidR="00D01E99" w:rsidRPr="00D01E99" w:rsidRDefault="00D01E99" w:rsidP="00D01E9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1E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1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</w:t>
      </w:r>
      <w:r w:rsidRPr="00D01E99">
        <w:rPr>
          <w:rFonts w:ascii="Times New Roman" w:hAnsi="Times New Roman" w:cs="Times New Roman"/>
          <w:sz w:val="24"/>
          <w:szCs w:val="24"/>
        </w:rPr>
        <w:t xml:space="preserve">контроля в сфере благоустройства на территории </w:t>
      </w:r>
      <w:r w:rsidRPr="00D01E99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</w:t>
      </w:r>
      <w:r w:rsidRPr="00D01E99"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Pr="00D01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муниципальный контроль).</w:t>
      </w:r>
      <w:proofErr w:type="gramEnd"/>
    </w:p>
    <w:p w:rsidR="00D01E99" w:rsidRPr="00D01E99" w:rsidRDefault="00D01E99" w:rsidP="00D01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E99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01E99" w:rsidRPr="00D01E99" w:rsidRDefault="00D01E99" w:rsidP="00D01E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99">
        <w:rPr>
          <w:rFonts w:ascii="Times New Roman" w:hAnsi="Times New Roman" w:cs="Times New Roman"/>
          <w:sz w:val="24"/>
          <w:szCs w:val="24"/>
        </w:rPr>
        <w:tab/>
        <w:t xml:space="preserve">1.1. Вид муниципального контроля: контроль в </w:t>
      </w:r>
      <w:r w:rsidRPr="00D01E99">
        <w:rPr>
          <w:rFonts w:ascii="Times New Roman" w:hAnsi="Times New Roman" w:cs="Times New Roman"/>
          <w:bCs/>
          <w:sz w:val="24"/>
          <w:szCs w:val="24"/>
        </w:rPr>
        <w:t>сфере благоустройства на территории сельского поселения «Ношуль» муниципального района «Прилузский» Республики Коми.</w:t>
      </w:r>
    </w:p>
    <w:p w:rsidR="00D01E99" w:rsidRPr="00D01E99" w:rsidRDefault="00D01E99" w:rsidP="00D01E99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01E99"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Pr="00D01E99">
        <w:rPr>
          <w:rFonts w:ascii="Times New Roman" w:hAnsi="Times New Roman" w:cs="Times New Roman"/>
          <w:sz w:val="24"/>
          <w:szCs w:val="24"/>
          <w:lang w:eastAsia="zh-CN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01E9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Правил благоустройства территории </w:t>
      </w:r>
      <w:r w:rsidRPr="00D01E99">
        <w:rPr>
          <w:rFonts w:ascii="Times New Roman" w:hAnsi="Times New Roman" w:cs="Times New Roman"/>
          <w:sz w:val="24"/>
          <w:szCs w:val="24"/>
          <w:lang w:eastAsia="zh-CN"/>
        </w:rPr>
        <w:t>сельского поселения «Ношуль» (далее – Правила благоустройства)</w:t>
      </w:r>
      <w:r w:rsidRPr="00D01E9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.</w:t>
      </w:r>
    </w:p>
    <w:p w:rsidR="00D01E99" w:rsidRPr="00D01E99" w:rsidRDefault="00D01E99" w:rsidP="00D01E99">
      <w:pPr>
        <w:pStyle w:val="ae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1E99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01E99" w:rsidRPr="00D01E99" w:rsidRDefault="00D01E99" w:rsidP="00D01E99">
      <w:pPr>
        <w:pStyle w:val="ae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1E99">
        <w:rPr>
          <w:rFonts w:ascii="Times New Roman" w:hAnsi="Times New Roman"/>
          <w:sz w:val="24"/>
          <w:szCs w:val="24"/>
        </w:rPr>
        <w:t xml:space="preserve">Главной задачей администрации сельского поселения «Ношуль» муниципального района «Прилузский» Республики Коми (далее </w:t>
      </w:r>
      <w:proofErr w:type="gramStart"/>
      <w:r w:rsidRPr="00D01E99">
        <w:rPr>
          <w:rFonts w:ascii="Times New Roman" w:hAnsi="Times New Roman"/>
          <w:sz w:val="24"/>
          <w:szCs w:val="24"/>
        </w:rPr>
        <w:t>–а</w:t>
      </w:r>
      <w:proofErr w:type="gramEnd"/>
      <w:r w:rsidRPr="00D01E99">
        <w:rPr>
          <w:rFonts w:ascii="Times New Roman" w:hAnsi="Times New Roman"/>
          <w:sz w:val="24"/>
          <w:szCs w:val="24"/>
        </w:rPr>
        <w:t xml:space="preserve">дминистрация сельского поселения «Ношуль»)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01E99" w:rsidRPr="00D01E99" w:rsidRDefault="00D01E99" w:rsidP="00D01E99">
      <w:pPr>
        <w:pStyle w:val="ae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1E99">
        <w:rPr>
          <w:rFonts w:ascii="Times New Roman" w:hAnsi="Times New Roman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2023 году осуществлялись следующие мероприятия:</w:t>
      </w:r>
    </w:p>
    <w:p w:rsidR="00D01E99" w:rsidRPr="00D01E99" w:rsidRDefault="00D01E99" w:rsidP="00D01E99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99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в сети «Интернет» администрации  муниципального района «Прилузский» </w:t>
      </w:r>
      <w:hyperlink r:id="rId11" w:history="1">
        <w:r w:rsidRPr="00D01E99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http://www.priluzie.ru</w:t>
        </w:r>
      </w:hyperlink>
      <w:r w:rsidRPr="00D01E99">
        <w:rPr>
          <w:rFonts w:ascii="Times New Roman" w:hAnsi="Times New Roman" w:cs="Times New Roman"/>
          <w:sz w:val="24"/>
          <w:szCs w:val="24"/>
        </w:rPr>
        <w:t xml:space="preserve">, </w:t>
      </w:r>
      <w:r w:rsidRPr="00D01E99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а также </w:t>
      </w:r>
      <w:r w:rsidRPr="00D01E99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E99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«Ношуль» </w:t>
      </w:r>
      <w:hyperlink r:id="rId12" w:history="1">
        <w:r w:rsidRPr="00D01E99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https://noshul-r11.gosweb.gosuslugi.ru</w:t>
        </w:r>
      </w:hyperlink>
      <w:r w:rsidRPr="00D01E99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01E99" w:rsidRPr="00D01E99" w:rsidRDefault="00D01E99" w:rsidP="00D01E99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99">
        <w:rPr>
          <w:rFonts w:ascii="Times New Roman" w:hAnsi="Times New Roman" w:cs="Times New Roman"/>
          <w:sz w:val="24"/>
          <w:szCs w:val="24"/>
        </w:rPr>
        <w:t>давались разъяснение контролируемым лицам  о положениях нормативных правовых актов Российской федерации, нормативных правовых актов органов местного самоуправления сельского поселения «Ношуль», содержащих обязательные требования, соблюдения которых является предметом муниципального контроля по соблюдению обязательных требований.</w:t>
      </w:r>
    </w:p>
    <w:p w:rsidR="00D01E99" w:rsidRPr="00D01E99" w:rsidRDefault="00D01E99" w:rsidP="00D01E99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1E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D01E99" w:rsidRPr="00D01E99" w:rsidRDefault="00D01E99" w:rsidP="00D01E9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1E99">
        <w:rPr>
          <w:rFonts w:ascii="Times New Roman" w:eastAsia="Calibri" w:hAnsi="Times New Roman" w:cs="Times New Roman"/>
          <w:sz w:val="24"/>
          <w:szCs w:val="24"/>
          <w:lang w:eastAsia="en-US"/>
        </w:rPr>
        <w:t>2.1. Целями реализации Программы являются: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E99">
        <w:rPr>
          <w:rFonts w:ascii="Times New Roman" w:eastAsia="Calibri" w:hAnsi="Times New Roman" w:cs="Times New Roman"/>
          <w:sz w:val="24"/>
          <w:szCs w:val="24"/>
        </w:rPr>
        <w:t xml:space="preserve">1)  предупреждение нарушений обязательных требований в сфере </w:t>
      </w:r>
      <w:r w:rsidRPr="00D01E99">
        <w:rPr>
          <w:rFonts w:ascii="Times New Roman" w:hAnsi="Times New Roman" w:cs="Times New Roman"/>
          <w:sz w:val="24"/>
          <w:szCs w:val="24"/>
        </w:rPr>
        <w:t xml:space="preserve">благоустройства на территории </w:t>
      </w:r>
      <w:r w:rsidRPr="00D01E99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</w:t>
      </w:r>
      <w:r w:rsidRPr="00D01E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E99">
        <w:rPr>
          <w:rFonts w:ascii="Times New Roman" w:eastAsia="Calibri" w:hAnsi="Times New Roman" w:cs="Times New Roman"/>
          <w:sz w:val="24"/>
          <w:szCs w:val="24"/>
        </w:rPr>
        <w:t>2)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E99">
        <w:rPr>
          <w:rFonts w:ascii="Times New Roman" w:eastAsia="Calibri" w:hAnsi="Times New Roman" w:cs="Times New Roman"/>
          <w:sz w:val="24"/>
          <w:szCs w:val="24"/>
        </w:rPr>
        <w:t>3) формирование моделей социально ответственного, добросовестного, правового поведения контролируемых лиц;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E99">
        <w:rPr>
          <w:rFonts w:ascii="Times New Roman" w:eastAsia="Calibri" w:hAnsi="Times New Roman" w:cs="Times New Roman"/>
          <w:sz w:val="24"/>
          <w:szCs w:val="24"/>
        </w:rPr>
        <w:t>4) повышение прозрачности системы контрольно-надзорной деятельности.</w:t>
      </w:r>
    </w:p>
    <w:p w:rsidR="00D01E99" w:rsidRPr="00D01E99" w:rsidRDefault="00D01E99" w:rsidP="00D01E9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1E99">
        <w:rPr>
          <w:rFonts w:ascii="Times New Roman" w:eastAsia="Calibri" w:hAnsi="Times New Roman" w:cs="Times New Roman"/>
          <w:sz w:val="24"/>
          <w:szCs w:val="24"/>
          <w:lang w:eastAsia="en-US"/>
        </w:rPr>
        <w:t>2.2. Задачами реализации Программы являются: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E99">
        <w:rPr>
          <w:rFonts w:ascii="Times New Roman" w:eastAsia="Calibri" w:hAnsi="Times New Roman" w:cs="Times New Roman"/>
          <w:sz w:val="24"/>
          <w:szCs w:val="24"/>
        </w:rPr>
        <w:t xml:space="preserve">1) оценка возможной угрозы причинения, либо причинения вреда (ущерба) окружающей среде, земельным участкам, зданиям и сооружениям, другим объектам, </w:t>
      </w:r>
      <w:r w:rsidRPr="00D01E99">
        <w:rPr>
          <w:rFonts w:ascii="Times New Roman" w:hAnsi="Times New Roman" w:cs="Times New Roman"/>
          <w:sz w:val="24"/>
          <w:szCs w:val="24"/>
        </w:rPr>
        <w:t>которыми контролируемые лица владеют и (или) пользуются и к которым предъявляются обязательные требования в сфере благоустройства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E99">
        <w:rPr>
          <w:rFonts w:ascii="Times New Roman" w:eastAsia="Calibri" w:hAnsi="Times New Roman" w:cs="Times New Roman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E99">
        <w:rPr>
          <w:rFonts w:ascii="Times New Roman" w:eastAsia="Calibri" w:hAnsi="Times New Roman" w:cs="Times New Roman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D01E99">
        <w:rPr>
          <w:rStyle w:val="af5"/>
          <w:rFonts w:ascii="Times New Roman" w:eastAsia="Calibri" w:hAnsi="Times New Roman" w:cs="Times New Roman"/>
          <w:sz w:val="24"/>
          <w:szCs w:val="24"/>
        </w:rPr>
        <w:footnoteReference w:id="1"/>
      </w:r>
      <w:r w:rsidRPr="00D01E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1E99" w:rsidRPr="00D01E99" w:rsidRDefault="00D01E99" w:rsidP="00D01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E99">
        <w:rPr>
          <w:rFonts w:ascii="Times New Roman" w:eastAsia="Calibri" w:hAnsi="Times New Roman" w:cs="Times New Roman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01E99" w:rsidRPr="00D01E99" w:rsidRDefault="00D01E99" w:rsidP="00D01E9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E99">
        <w:rPr>
          <w:rFonts w:ascii="Times New Roman" w:eastAsia="Calibri" w:hAnsi="Times New Roman" w:cs="Times New Roman"/>
          <w:sz w:val="24"/>
          <w:szCs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01E99" w:rsidRPr="00D01E99" w:rsidRDefault="00D01E99" w:rsidP="00D01E9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E99">
        <w:rPr>
          <w:rFonts w:ascii="Times New Roman" w:eastAsia="Calibri" w:hAnsi="Times New Roman" w:cs="Times New Roman"/>
          <w:sz w:val="24"/>
          <w:szCs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D01E99" w:rsidRPr="00D01E99" w:rsidRDefault="00D01E99" w:rsidP="00D01E9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E99">
        <w:rPr>
          <w:rFonts w:ascii="Times New Roman" w:eastAsia="Calibri" w:hAnsi="Times New Roman" w:cs="Times New Roman"/>
          <w:sz w:val="24"/>
          <w:szCs w:val="24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01E99" w:rsidRPr="00D01E99" w:rsidRDefault="00D01E99" w:rsidP="00D01E9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E99">
        <w:rPr>
          <w:rFonts w:ascii="Times New Roman" w:eastAsia="Calibri" w:hAnsi="Times New Roman" w:cs="Times New Roman"/>
          <w:sz w:val="24"/>
          <w:szCs w:val="24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D01E99" w:rsidRPr="00D01E99" w:rsidRDefault="00D01E99" w:rsidP="00D01E99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1E99" w:rsidRPr="00D01E99" w:rsidRDefault="00D01E99" w:rsidP="00D01E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E9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01E99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</w:t>
      </w:r>
    </w:p>
    <w:p w:rsidR="00D01E99" w:rsidRPr="00D01E99" w:rsidRDefault="00D01E99" w:rsidP="00D01E9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E99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D01E99" w:rsidRPr="00D01E99" w:rsidRDefault="00D01E99" w:rsidP="00D01E99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1E99">
        <w:rPr>
          <w:rFonts w:ascii="Times New Roman" w:hAnsi="Times New Roman" w:cs="Times New Roman"/>
          <w:sz w:val="24"/>
          <w:szCs w:val="24"/>
        </w:rPr>
        <w:tab/>
        <w:t xml:space="preserve">3.1. В соответствии с Положением о виде муниципального контроля, утвержденном решением совета сельского поселения «Ношуль» от 24 ноября 2021 г. №2-03-04 «Об утверждении Положения о </w:t>
      </w:r>
      <w:bookmarkStart w:id="1" w:name="_Hlk73706793"/>
      <w:r w:rsidRPr="00D01E99">
        <w:rPr>
          <w:rFonts w:ascii="Times New Roman" w:hAnsi="Times New Roman" w:cs="Times New Roman"/>
          <w:sz w:val="24"/>
          <w:szCs w:val="24"/>
        </w:rPr>
        <w:t xml:space="preserve">муниципальном контроле </w:t>
      </w:r>
      <w:bookmarkEnd w:id="1"/>
      <w:r w:rsidRPr="00D01E99">
        <w:rPr>
          <w:rFonts w:ascii="Times New Roman" w:hAnsi="Times New Roman" w:cs="Times New Roman"/>
          <w:sz w:val="24"/>
          <w:szCs w:val="24"/>
        </w:rPr>
        <w:t>в сфере благоустройства на территории сельского поселения «Ношуль»» проводятся следующие профилактические мероприятия: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99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99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99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99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E9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1E99">
        <w:rPr>
          <w:rFonts w:ascii="Times New Roman" w:hAnsi="Times New Roman" w:cs="Times New Roman"/>
          <w:sz w:val="24"/>
          <w:szCs w:val="24"/>
        </w:rPr>
        <w:t>) профилактический визит.</w:t>
      </w:r>
    </w:p>
    <w:p w:rsidR="00D01E99" w:rsidRPr="00D01E99" w:rsidRDefault="00D01E99" w:rsidP="00D01E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99">
        <w:rPr>
          <w:rFonts w:ascii="Times New Roman" w:hAnsi="Times New Roman" w:cs="Times New Roman"/>
          <w:sz w:val="24"/>
          <w:szCs w:val="24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01E99" w:rsidRPr="00D01E99" w:rsidRDefault="00D01E99" w:rsidP="00D01E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E99" w:rsidRPr="00D01E99" w:rsidRDefault="00D01E99" w:rsidP="00D01E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1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4.Показатели результативности и эффективности Программы</w:t>
      </w:r>
    </w:p>
    <w:p w:rsidR="00D01E99" w:rsidRPr="00D01E99" w:rsidRDefault="00D01E99" w:rsidP="00D01E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E99" w:rsidRPr="00D01E99" w:rsidRDefault="00D01E99" w:rsidP="00D01E99">
      <w:pPr>
        <w:numPr>
          <w:ilvl w:val="1"/>
          <w:numId w:val="35"/>
        </w:numPr>
        <w:spacing w:after="0" w:line="240" w:lineRule="auto"/>
        <w:ind w:left="0" w:firstLine="709"/>
        <w:rPr>
          <w:rStyle w:val="aff2"/>
          <w:rFonts w:ascii="Times New Roman" w:hAnsi="Times New Roman" w:cs="Times New Roman"/>
          <w:i w:val="0"/>
          <w:sz w:val="24"/>
          <w:szCs w:val="24"/>
        </w:rPr>
      </w:pPr>
      <w:r w:rsidRPr="00D01E99">
        <w:rPr>
          <w:rStyle w:val="aff2"/>
          <w:rFonts w:ascii="Times New Roman" w:hAnsi="Times New Roman" w:cs="Times New Roman"/>
          <w:i w:val="0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01E99" w:rsidRPr="00D01E99" w:rsidRDefault="00D01E99" w:rsidP="00D01E99">
      <w:pPr>
        <w:spacing w:after="0"/>
        <w:ind w:firstLine="709"/>
        <w:jc w:val="both"/>
        <w:rPr>
          <w:rStyle w:val="aff2"/>
          <w:rFonts w:ascii="Times New Roman" w:hAnsi="Times New Roman" w:cs="Times New Roman"/>
          <w:i w:val="0"/>
          <w:sz w:val="24"/>
          <w:szCs w:val="24"/>
        </w:rPr>
      </w:pPr>
      <w:r w:rsidRPr="00D01E99">
        <w:rPr>
          <w:rStyle w:val="aff2"/>
          <w:rFonts w:ascii="Times New Roman" w:hAnsi="Times New Roman" w:cs="Times New Roman"/>
          <w:i w:val="0"/>
          <w:sz w:val="24"/>
          <w:szCs w:val="24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 30 %.</w:t>
      </w:r>
    </w:p>
    <w:p w:rsidR="00D01E99" w:rsidRPr="00D01E99" w:rsidRDefault="00D01E99" w:rsidP="00D01E99">
      <w:pPr>
        <w:spacing w:after="0"/>
        <w:ind w:firstLine="709"/>
        <w:jc w:val="both"/>
        <w:rPr>
          <w:rStyle w:val="aff2"/>
          <w:rFonts w:ascii="Times New Roman" w:hAnsi="Times New Roman" w:cs="Times New Roman"/>
          <w:i w:val="0"/>
          <w:sz w:val="24"/>
          <w:szCs w:val="24"/>
        </w:rPr>
      </w:pPr>
      <w:r w:rsidRPr="00D01E99">
        <w:rPr>
          <w:rStyle w:val="aff2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01E99" w:rsidRPr="00D01E99" w:rsidRDefault="00D01E99" w:rsidP="00D01E99">
      <w:pPr>
        <w:spacing w:after="0"/>
        <w:ind w:firstLine="709"/>
        <w:jc w:val="both"/>
        <w:rPr>
          <w:rStyle w:val="aff2"/>
          <w:rFonts w:ascii="Times New Roman" w:hAnsi="Times New Roman" w:cs="Times New Roman"/>
          <w:i w:val="0"/>
          <w:sz w:val="24"/>
          <w:szCs w:val="24"/>
        </w:rPr>
      </w:pPr>
      <w:r w:rsidRPr="00D01E99">
        <w:rPr>
          <w:rStyle w:val="aff2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- 50 %;</w:t>
      </w:r>
    </w:p>
    <w:p w:rsidR="00D01E99" w:rsidRPr="00D01E99" w:rsidRDefault="00D01E99" w:rsidP="00D01E99">
      <w:pPr>
        <w:widowControl w:val="0"/>
        <w:spacing w:after="0" w:line="274" w:lineRule="exact"/>
        <w:jc w:val="both"/>
        <w:rPr>
          <w:rStyle w:val="aff2"/>
          <w:rFonts w:ascii="Times New Roman" w:hAnsi="Times New Roman" w:cs="Times New Roman"/>
          <w:i w:val="0"/>
          <w:iCs w:val="0"/>
          <w:sz w:val="24"/>
          <w:szCs w:val="24"/>
        </w:rPr>
      </w:pPr>
      <w:r w:rsidRPr="00D01E99">
        <w:rPr>
          <w:rStyle w:val="aff2"/>
          <w:rFonts w:ascii="Times New Roman" w:hAnsi="Times New Roman" w:cs="Times New Roman"/>
          <w:i w:val="0"/>
          <w:sz w:val="24"/>
          <w:szCs w:val="24"/>
        </w:rPr>
        <w:tab/>
        <w:t xml:space="preserve">в) </w:t>
      </w:r>
      <w:r w:rsidRPr="00D01E99">
        <w:rPr>
          <w:rFonts w:ascii="Times New Roman" w:hAnsi="Times New Roman" w:cs="Times New Roman"/>
          <w:sz w:val="24"/>
          <w:szCs w:val="24"/>
        </w:rPr>
        <w:t>доля лиц, удовлетворённых консультированием в общем количестве лиц, обратившихся за консультированием-100%</w:t>
      </w:r>
    </w:p>
    <w:p w:rsidR="00D01E99" w:rsidRPr="00D01E99" w:rsidRDefault="00D01E99" w:rsidP="00D01E99">
      <w:pPr>
        <w:spacing w:after="0"/>
        <w:ind w:firstLine="709"/>
        <w:jc w:val="both"/>
        <w:rPr>
          <w:rStyle w:val="aff2"/>
          <w:rFonts w:ascii="Times New Roman" w:hAnsi="Times New Roman" w:cs="Times New Roman"/>
          <w:i w:val="0"/>
          <w:sz w:val="24"/>
          <w:szCs w:val="24"/>
        </w:rPr>
      </w:pPr>
      <w:r w:rsidRPr="00D01E99">
        <w:rPr>
          <w:rStyle w:val="aff2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01E99" w:rsidRPr="00D01E99" w:rsidRDefault="00D01E99" w:rsidP="00D01E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E99" w:rsidRPr="00D01E99" w:rsidRDefault="00D01E99" w:rsidP="00D01E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E99" w:rsidRPr="00D01E99" w:rsidRDefault="00D01E99" w:rsidP="00D01E9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1E99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D01E99" w:rsidRPr="00D01E99" w:rsidRDefault="00D01E99" w:rsidP="00D01E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E99" w:rsidRPr="00D01E99" w:rsidRDefault="00D01E99" w:rsidP="00D01E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E9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D01E99" w:rsidRPr="00D01E99" w:rsidRDefault="00D01E99" w:rsidP="00D01E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E99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D01E99" w:rsidRPr="00D01E99" w:rsidRDefault="00D01E99" w:rsidP="00D01E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E99" w:rsidRPr="00D01E99" w:rsidRDefault="00D01E99" w:rsidP="00D01E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418"/>
      </w:tblGrid>
      <w:tr w:rsidR="00D01E99" w:rsidRPr="00D01E99" w:rsidTr="00D01E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99" w:rsidRPr="00D01E99" w:rsidRDefault="00D01E99" w:rsidP="00D01E99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01E99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  <w:p w:rsidR="00D01E99" w:rsidRPr="00D01E99" w:rsidRDefault="00D01E99" w:rsidP="00D01E99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99" w:rsidRPr="00D01E99" w:rsidRDefault="00D01E99" w:rsidP="00D01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99" w:rsidRPr="00D01E99" w:rsidRDefault="00D01E99" w:rsidP="00D01E99">
            <w:pPr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  <w:r w:rsidRPr="00D01E99">
              <w:rPr>
                <w:rStyle w:val="af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9" w:rsidRPr="00D01E99" w:rsidRDefault="00D01E99" w:rsidP="00D01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9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 администрации, ответственные за реализацию мероприятия</w:t>
            </w:r>
          </w:p>
          <w:p w:rsidR="00D01E99" w:rsidRPr="00D01E99" w:rsidRDefault="00D01E99" w:rsidP="00D01E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99" w:rsidRPr="00D01E99" w:rsidRDefault="00D01E99" w:rsidP="00D01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D01E99" w:rsidRPr="00D01E99" w:rsidTr="00D01E9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99" w:rsidRPr="00D01E99" w:rsidRDefault="00D01E99" w:rsidP="00D01E99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руководителя администрации, </w:t>
            </w:r>
          </w:p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99" w:rsidRPr="00D01E99" w:rsidRDefault="00D01E99" w:rsidP="00D01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D01E99" w:rsidRPr="00D01E99" w:rsidRDefault="00D01E99" w:rsidP="00D01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1E99" w:rsidRPr="00D01E99" w:rsidTr="00D01E9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E99" w:rsidRPr="00D01E99" w:rsidRDefault="00D01E99" w:rsidP="00D01E99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E99" w:rsidRPr="00D01E99" w:rsidRDefault="00D01E99" w:rsidP="00D01E99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сфере благоустройства  при направлении их в адрес</w:t>
            </w:r>
            <w:proofErr w:type="gramEnd"/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сельского поселения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администрации  </w:t>
            </w:r>
          </w:p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99" w:rsidRPr="00D01E99" w:rsidRDefault="00D01E99" w:rsidP="00D01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D01E99" w:rsidRPr="00D01E99" w:rsidTr="00D01E9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99" w:rsidRPr="00D01E99" w:rsidRDefault="00D01E99" w:rsidP="00D01E99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99" w:rsidRPr="00D01E99" w:rsidRDefault="00D01E99" w:rsidP="00D01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тексты нормативных правовых актов, регулирующих осуществление муниципального контроля;</w:t>
            </w:r>
          </w:p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администрации  </w:t>
            </w:r>
          </w:p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99" w:rsidRPr="00D01E99" w:rsidRDefault="00D01E99" w:rsidP="00D01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D01E99" w:rsidRPr="00D01E99" w:rsidTr="00D01E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99" w:rsidRPr="00D01E99" w:rsidRDefault="00D01E99" w:rsidP="00D01E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руководителя администрации, </w:t>
            </w:r>
          </w:p>
          <w:p w:rsidR="00D01E99" w:rsidRPr="00D01E99" w:rsidRDefault="00D01E99" w:rsidP="00D01E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99" w:rsidRPr="00D01E99" w:rsidRDefault="00D01E99" w:rsidP="00D01E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D01E99" w:rsidRPr="00D01E99" w:rsidRDefault="00D01E99" w:rsidP="00D01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1E99" w:rsidRPr="00D01E99" w:rsidTr="00D01E9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99" w:rsidRPr="00D01E99" w:rsidRDefault="00D01E99" w:rsidP="00D01E9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99" w:rsidRPr="00D01E99" w:rsidRDefault="00D01E99" w:rsidP="00D01E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</w:t>
            </w:r>
            <w:r w:rsidRPr="00D01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администрации</w:t>
            </w: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«Ношуль» консультаций по вопросам:</w:t>
            </w:r>
          </w:p>
          <w:p w:rsidR="00D01E99" w:rsidRPr="00D01E99" w:rsidRDefault="00D01E99" w:rsidP="00D01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D01E99" w:rsidRPr="00D01E99" w:rsidRDefault="00D01E99" w:rsidP="00D01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положения нормативных правовых актов РФ,</w:t>
            </w:r>
          </w:p>
          <w:p w:rsidR="00D01E99" w:rsidRPr="00D01E99" w:rsidRDefault="00D01E99" w:rsidP="00D01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E99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proofErr w:type="gramEnd"/>
            <w:r w:rsidRPr="00D01E9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осуществления муниципального контроля;</w:t>
            </w:r>
          </w:p>
          <w:p w:rsidR="00D01E99" w:rsidRPr="00D01E99" w:rsidRDefault="00D01E99" w:rsidP="00D01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лиц.</w:t>
            </w:r>
          </w:p>
          <w:p w:rsidR="00D01E99" w:rsidRPr="00D01E99" w:rsidRDefault="00D01E99" w:rsidP="00D01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D01E99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D01E99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01E99">
              <w:rPr>
                <w:rFonts w:ascii="Times New Roman" w:hAnsi="Times New Roman" w:cs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13" w:history="1">
              <w:r w:rsidRPr="00D01E9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01E99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D01E9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руководителя администрации, </w:t>
            </w:r>
          </w:p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администрации  </w:t>
            </w:r>
          </w:p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E99" w:rsidRPr="00D01E99" w:rsidRDefault="00D01E99" w:rsidP="00D01E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99" w:rsidRPr="00D01E99" w:rsidRDefault="00D01E99" w:rsidP="00D01E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D01E99" w:rsidRPr="00D01E99" w:rsidRDefault="00D01E99" w:rsidP="00D01E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1E99" w:rsidRPr="00D01E99" w:rsidTr="00D01E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99" w:rsidRPr="00D01E99" w:rsidRDefault="00D01E99" w:rsidP="00D01E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D01E99" w:rsidRPr="00D01E99" w:rsidRDefault="00D01E99" w:rsidP="00D01E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пункте ____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руководителя администрации, </w:t>
            </w:r>
          </w:p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администрации  </w:t>
            </w:r>
          </w:p>
          <w:p w:rsidR="00D01E99" w:rsidRPr="00D01E99" w:rsidRDefault="00D01E99" w:rsidP="00D01E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E99" w:rsidRPr="00D01E99" w:rsidRDefault="00D01E99" w:rsidP="00D01E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99" w:rsidRPr="00D01E99" w:rsidRDefault="00D01E99" w:rsidP="00D01E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E9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</w:t>
            </w:r>
          </w:p>
          <w:p w:rsidR="00D01E99" w:rsidRPr="00D01E99" w:rsidRDefault="00D01E99" w:rsidP="00D01E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1E99" w:rsidRPr="00D01E99" w:rsidRDefault="00D01E99" w:rsidP="00D01E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1E99" w:rsidRPr="000E37C1" w:rsidRDefault="00D01E99" w:rsidP="00D01E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7C1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</w:t>
      </w:r>
    </w:p>
    <w:p w:rsidR="00D01E99" w:rsidRPr="00D01E99" w:rsidRDefault="000E37C1" w:rsidP="000E37C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01E99" w:rsidRPr="00D01E99">
        <w:rPr>
          <w:rFonts w:ascii="Times New Roman" w:hAnsi="Times New Roman" w:cs="Times New Roman"/>
          <w:sz w:val="24"/>
          <w:szCs w:val="24"/>
        </w:rPr>
        <w:t>Администрация сельского поселения «Ношуль»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1 октября 2023 года по 1 ноября 202</w:t>
      </w:r>
      <w:r w:rsidR="00D01E99" w:rsidRPr="00D01E99">
        <w:rPr>
          <w:rFonts w:ascii="Times New Roman" w:hAnsi="Times New Roman" w:cs="Times New Roman"/>
          <w:bCs/>
          <w:sz w:val="24"/>
          <w:szCs w:val="24"/>
        </w:rPr>
        <w:t>3</w:t>
      </w:r>
      <w:r w:rsidR="00D01E99" w:rsidRPr="00D01E99">
        <w:rPr>
          <w:rFonts w:ascii="Times New Roman" w:hAnsi="Times New Roman" w:cs="Times New Roman"/>
          <w:sz w:val="24"/>
          <w:szCs w:val="24"/>
        </w:rPr>
        <w:t xml:space="preserve"> года проводится общественное обсуждение </w:t>
      </w:r>
      <w:r w:rsidR="00D01E99" w:rsidRPr="00D01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E99" w:rsidRPr="00D01E99">
        <w:rPr>
          <w:rFonts w:ascii="Times New Roman" w:hAnsi="Times New Roman" w:cs="Times New Roman"/>
          <w:sz w:val="24"/>
          <w:szCs w:val="24"/>
        </w:rPr>
        <w:t>проект</w:t>
      </w:r>
      <w:r w:rsidR="00D01E99" w:rsidRPr="00D01E99">
        <w:rPr>
          <w:rFonts w:ascii="Times New Roman" w:hAnsi="Times New Roman" w:cs="Times New Roman"/>
          <w:bCs/>
          <w:sz w:val="24"/>
          <w:szCs w:val="24"/>
        </w:rPr>
        <w:t>а</w:t>
      </w:r>
      <w:r w:rsidR="00D01E99" w:rsidRPr="00D01E9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01E99" w:rsidRPr="00D01E99">
        <w:rPr>
          <w:rFonts w:ascii="Times New Roman" w:hAnsi="Times New Roman" w:cs="Times New Roman"/>
          <w:bCs/>
          <w:sz w:val="24"/>
          <w:szCs w:val="24"/>
        </w:rPr>
        <w:t>ы</w:t>
      </w:r>
      <w:r w:rsidR="00D01E99" w:rsidRPr="00D01E99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</w:t>
      </w:r>
      <w:proofErr w:type="gramEnd"/>
      <w:r w:rsidR="00D01E99" w:rsidRPr="00D01E99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 на территории сельского поселения «Ношуль» муниципального района «Прилузский» Республики Коми на 2024 год</w:t>
      </w:r>
      <w:r w:rsidR="00D01E99" w:rsidRPr="00D01E99">
        <w:rPr>
          <w:rFonts w:ascii="Times New Roman" w:hAnsi="Times New Roman" w:cs="Times New Roman"/>
          <w:sz w:val="24"/>
          <w:szCs w:val="24"/>
        </w:rPr>
        <w:t xml:space="preserve">.    </w:t>
      </w:r>
    </w:p>
    <w:p w:rsidR="00D01E99" w:rsidRPr="00D01E99" w:rsidRDefault="00D01E99" w:rsidP="00D01E99">
      <w:pPr>
        <w:pStyle w:val="1"/>
        <w:shd w:val="clear" w:color="auto" w:fill="FFFFFF"/>
        <w:spacing w:before="77" w:after="7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1E99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 целях общественного обсуждения вышеуказанный проект программы профилактики размещён на официальном сайте администрации муниципального района «Прилузский» в информационно-телекоммуникационной сети "Интернет </w:t>
      </w:r>
      <w:hyperlink r:id="rId14" w:history="1">
        <w:r w:rsidRPr="00D01E99">
          <w:rPr>
            <w:rStyle w:val="af1"/>
            <w:rFonts w:ascii="Times New Roman" w:hAnsi="Times New Roman" w:cs="Times New Roman"/>
            <w:b w:val="0"/>
            <w:color w:val="auto"/>
            <w:sz w:val="24"/>
            <w:szCs w:val="24"/>
          </w:rPr>
          <w:t>http://www.priluzie.ru/</w:t>
        </w:r>
      </w:hyperlink>
      <w:r w:rsidRPr="00D01E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01E99">
        <w:rPr>
          <w:rFonts w:ascii="Times New Roman" w:hAnsi="Times New Roman" w:cs="Times New Roman"/>
          <w:color w:val="auto"/>
          <w:sz w:val="24"/>
          <w:szCs w:val="24"/>
        </w:rPr>
        <w:t xml:space="preserve">в разделе  Сельское поселение "Ношуль" Новости. Объявления, а также на официальном сайте администрации </w:t>
      </w:r>
      <w:r w:rsidRPr="00D01E99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«Ношуль» </w:t>
      </w:r>
      <w:hyperlink r:id="rId15" w:history="1">
        <w:r w:rsidRPr="00D01E99">
          <w:rPr>
            <w:rStyle w:val="af1"/>
            <w:rFonts w:ascii="Times New Roman" w:hAnsi="Times New Roman" w:cs="Times New Roman"/>
            <w:b w:val="0"/>
            <w:bCs w:val="0"/>
            <w:color w:val="auto"/>
            <w:sz w:val="24"/>
            <w:szCs w:val="24"/>
            <w:shd w:val="clear" w:color="auto" w:fill="FFFFFF"/>
          </w:rPr>
          <w:t>https://noshul-r11.gosweb.gosuslugi.ru</w:t>
        </w:r>
      </w:hyperlink>
    </w:p>
    <w:p w:rsidR="00D01E99" w:rsidRPr="00D01E99" w:rsidRDefault="00D01E99" w:rsidP="00D01E99">
      <w:pPr>
        <w:pStyle w:val="2"/>
        <w:shd w:val="clear" w:color="auto" w:fill="FFFFFF"/>
        <w:jc w:val="both"/>
        <w:rPr>
          <w:b w:val="0"/>
          <w:bCs w:val="0"/>
          <w:i/>
          <w:sz w:val="24"/>
          <w:szCs w:val="24"/>
        </w:rPr>
      </w:pPr>
    </w:p>
    <w:p w:rsidR="00D01E99" w:rsidRPr="00D01E99" w:rsidRDefault="00D01E99" w:rsidP="00D01E9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1E99">
        <w:rPr>
          <w:rFonts w:ascii="Times New Roman" w:eastAsia="Times New Roman" w:hAnsi="Times New Roman" w:cs="Times New Roman"/>
          <w:bCs/>
          <w:sz w:val="24"/>
          <w:szCs w:val="24"/>
        </w:rPr>
        <w:t>Предложения принимаются с 01 октября 2023 года по 01 ноября 2023 года.</w:t>
      </w:r>
    </w:p>
    <w:p w:rsidR="00D01E99" w:rsidRPr="00D01E99" w:rsidRDefault="00D01E99" w:rsidP="00D01E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E99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Способы подачи предложений по итогам рассмотрения:</w:t>
      </w:r>
    </w:p>
    <w:p w:rsidR="00D01E99" w:rsidRPr="00D01E99" w:rsidRDefault="00D01E99" w:rsidP="00D01E99">
      <w:pPr>
        <w:pStyle w:val="ae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E99">
        <w:rPr>
          <w:rFonts w:ascii="Times New Roman" w:hAnsi="Times New Roman"/>
          <w:sz w:val="24"/>
          <w:szCs w:val="24"/>
        </w:rPr>
        <w:t>почтовым отправлением по адресу: 168150, Республика Коми, Прилузский район, с. Ношуль, ул. Советская, д. 29;</w:t>
      </w:r>
      <w:proofErr w:type="gramEnd"/>
    </w:p>
    <w:p w:rsidR="00D01E99" w:rsidRPr="00D01E99" w:rsidRDefault="00D01E99" w:rsidP="00D01E99">
      <w:pPr>
        <w:pStyle w:val="ae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01E99">
        <w:rPr>
          <w:rFonts w:ascii="Times New Roman" w:hAnsi="Times New Roman"/>
          <w:sz w:val="24"/>
          <w:szCs w:val="24"/>
        </w:rPr>
        <w:t>письмом на адрес электронной почты контрольного органа (администрации сельского поселения «Ношуль»: </w:t>
      </w:r>
      <w:hyperlink r:id="rId16" w:history="1">
        <w:r w:rsidRPr="00D01E99">
          <w:rPr>
            <w:rStyle w:val="af1"/>
            <w:rFonts w:ascii="Times New Roman" w:eastAsiaTheme="majorEastAsia" w:hAnsi="Times New Roman"/>
            <w:color w:val="auto"/>
            <w:sz w:val="24"/>
            <w:szCs w:val="24"/>
            <w:shd w:val="clear" w:color="auto" w:fill="FFFFFF"/>
          </w:rPr>
          <w:t>noshuladm@mail.ru</w:t>
        </w:r>
      </w:hyperlink>
      <w:proofErr w:type="gramEnd"/>
    </w:p>
    <w:p w:rsidR="00D01E99" w:rsidRPr="00D01E99" w:rsidRDefault="00D01E99" w:rsidP="00D01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E99">
        <w:rPr>
          <w:rFonts w:ascii="Times New Roman" w:eastAsia="Times New Roman" w:hAnsi="Times New Roman" w:cs="Times New Roman"/>
          <w:sz w:val="24"/>
          <w:szCs w:val="24"/>
        </w:rPr>
        <w:tab/>
        <w:t>Поданные в период общественного обсуждения предложения рассматриваются контрольным (надзорным) органом </w:t>
      </w:r>
      <w:r w:rsidRPr="00D01E99">
        <w:rPr>
          <w:rFonts w:ascii="Times New Roman" w:eastAsia="Times New Roman" w:hAnsi="Times New Roman" w:cs="Times New Roman"/>
          <w:bCs/>
          <w:sz w:val="24"/>
          <w:szCs w:val="24"/>
        </w:rPr>
        <w:t>с 1 ноября 2023 года по 1 декабря 2023 года</w:t>
      </w:r>
      <w:r w:rsidRPr="00D01E9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01E99" w:rsidRPr="00D01E99" w:rsidRDefault="00D01E99" w:rsidP="00D01E99">
      <w:pPr>
        <w:rPr>
          <w:rFonts w:ascii="Times New Roman" w:hAnsi="Times New Roman" w:cs="Times New Roman"/>
          <w:sz w:val="24"/>
          <w:szCs w:val="24"/>
        </w:rPr>
      </w:pPr>
    </w:p>
    <w:p w:rsidR="00C35A1F" w:rsidRPr="00D01E99" w:rsidRDefault="00C35A1F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A1F" w:rsidRPr="00D01E99" w:rsidRDefault="00C35A1F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A1F" w:rsidRPr="00D01E99" w:rsidRDefault="00C35A1F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A1F" w:rsidRPr="00D01E99" w:rsidRDefault="00C35A1F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A1F" w:rsidRPr="00D01E99" w:rsidRDefault="00C35A1F" w:rsidP="001C3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4B" w:rsidRPr="00D01E99" w:rsidRDefault="00D3474B" w:rsidP="00E139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116B" w:rsidRPr="00D01E99" w:rsidRDefault="001C116B" w:rsidP="00E13991">
      <w:pPr>
        <w:rPr>
          <w:rFonts w:ascii="Times New Roman" w:hAnsi="Times New Roman" w:cs="Times New Roman"/>
          <w:sz w:val="24"/>
          <w:szCs w:val="24"/>
        </w:rPr>
        <w:sectPr w:rsidR="001C116B" w:rsidRPr="00D01E99" w:rsidSect="00D01E9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567" w:right="851" w:bottom="426" w:left="1134" w:header="709" w:footer="0" w:gutter="0"/>
          <w:cols w:space="708"/>
          <w:docGrid w:linePitch="360"/>
        </w:sectPr>
      </w:pPr>
    </w:p>
    <w:p w:rsidR="00061FBD" w:rsidRPr="00D01E99" w:rsidRDefault="00061FBD" w:rsidP="000854EA">
      <w:pPr>
        <w:rPr>
          <w:rFonts w:ascii="Times New Roman" w:hAnsi="Times New Roman" w:cs="Times New Roman"/>
          <w:sz w:val="24"/>
          <w:szCs w:val="24"/>
        </w:rPr>
      </w:pPr>
    </w:p>
    <w:p w:rsidR="000854EA" w:rsidRPr="00DB2A23" w:rsidRDefault="000854EA" w:rsidP="000854EA">
      <w:pPr>
        <w:rPr>
          <w:rFonts w:ascii="Arial" w:hAnsi="Arial" w:cs="Arial"/>
          <w:sz w:val="20"/>
          <w:szCs w:val="24"/>
        </w:rPr>
      </w:pPr>
    </w:p>
    <w:p w:rsidR="009B3132" w:rsidRPr="007E216B" w:rsidRDefault="001B1455" w:rsidP="002215E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8" style="position:absolute;margin-left:14.35pt;margin-top:-23.7pt;width:398.35pt;height:51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D01E99" w:rsidRDefault="00D01E99" w:rsidP="00327416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position:absolute;margin-left:-48.3pt;margin-top:498.25pt;width:448pt;height:2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" filled="f" stroked="f">
            <v:textbox style="mso-fit-shape-to-text:t"/>
          </v:shape>
        </w:pict>
      </w: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327416" w:rsidP="002215EC">
      <w:pPr>
        <w:tabs>
          <w:tab w:val="left" w:pos="0"/>
        </w:tabs>
        <w:rPr>
          <w:szCs w:val="24"/>
        </w:rPr>
      </w:pPr>
      <w:r w:rsidRPr="00327416">
        <w:rPr>
          <w:noProof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151765</wp:posOffset>
            </wp:positionV>
            <wp:extent cx="3009900" cy="2146300"/>
            <wp:effectExtent l="0" t="0" r="0" b="6350"/>
            <wp:wrapNone/>
            <wp:docPr id="205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B1455">
        <w:rPr>
          <w:noProof/>
          <w:szCs w:val="24"/>
        </w:rPr>
        <w:pict>
          <v:rect id="_x0000_s1029" style="position:absolute;margin-left:224.6pt;margin-top:-.65pt;width:237pt;height:385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29">
              <w:txbxContent>
                <w:p w:rsidR="00D01E99" w:rsidRDefault="00D01E99" w:rsidP="0058379E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sz w:val="28"/>
                    </w:rPr>
                  </w:pPr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>Чукилева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D01E99" w:rsidRDefault="00D01E99" w:rsidP="0058379E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sz w:val="28"/>
                    </w:rPr>
                  </w:pPr>
                  <w:proofErr w:type="spellStart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Pr="002215EC" w:rsidRDefault="001B1455" w:rsidP="002215EC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shape id="Text Box 8" o:spid="_x0000_s1030" type="#_x0000_t202" style="position:absolute;margin-left:14.25pt;margin-top:264.6pt;width:440.35pt;height:8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" filled="f" stroked="f">
            <v:textbox style="mso-next-textbox:#Text Box 8;mso-fit-shape-to-text:t">
              <w:txbxContent>
                <w:p w:rsidR="00D01E99" w:rsidRDefault="00D01E99" w:rsidP="00327416">
                  <w:pPr>
                    <w:pStyle w:val="af8"/>
                    <w:spacing w:before="120" w:beforeAutospacing="0" w:after="0" w:afterAutospacing="0"/>
                    <w:textAlignment w:val="baseline"/>
                  </w:pPr>
                  <w:proofErr w:type="gram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«Информационный вестник» печатается в учреждении «Администрация сельского</w:t>
                  </w: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>поселения «Ношуль»: 168150, Прилузский район, с. Ношуль, ул. Советская,  д.29.</w:t>
                  </w:r>
                  <w:proofErr w:type="gramEnd"/>
                </w:p>
                <w:p w:rsidR="00D01E99" w:rsidRDefault="00D01E99" w:rsidP="00327416">
                  <w:pPr>
                    <w:pStyle w:val="af8"/>
                    <w:spacing w:before="120" w:beforeAutospacing="0" w:after="0" w:afterAutospacing="0"/>
                    <w:textAlignment w:val="baseline"/>
                  </w:pPr>
                  <w:proofErr w:type="gram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Ответственный</w:t>
                  </w:r>
                  <w:proofErr w:type="gramEnd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выпуска - Чукилева М.Н., тел. 31-1-59, 31-1-45</w:t>
                  </w:r>
                </w:p>
                <w:p w:rsidR="00D01E99" w:rsidRDefault="00D01E99" w:rsidP="00327416">
                  <w:pPr>
                    <w:pStyle w:val="af8"/>
                    <w:spacing w:before="120" w:beforeAutospacing="0" w:after="0" w:afterAutospacing="0"/>
                    <w:textAlignment w:val="baseline"/>
                  </w:pP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Тираж – 2 экземпляра. </w:t>
                  </w:r>
                  <w:proofErr w:type="gram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Сдан</w:t>
                  </w:r>
                  <w:proofErr w:type="gramEnd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в печать 12 сентября  2023г.</w:t>
                  </w:r>
                </w:p>
              </w:txbxContent>
            </v:textbox>
          </v:shape>
        </w:pict>
      </w:r>
    </w:p>
    <w:sectPr w:rsidR="009B3132" w:rsidRPr="002215EC" w:rsidSect="0064790A">
      <w:pgSz w:w="11906" w:h="16838"/>
      <w:pgMar w:top="709" w:right="851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72" w:rsidRDefault="00166A72" w:rsidP="00982F74">
      <w:pPr>
        <w:spacing w:after="0" w:line="240" w:lineRule="auto"/>
      </w:pPr>
      <w:r>
        <w:separator/>
      </w:r>
    </w:p>
  </w:endnote>
  <w:endnote w:type="continuationSeparator" w:id="0">
    <w:p w:rsidR="00166A72" w:rsidRDefault="00166A72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99" w:rsidRDefault="00D01E99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99" w:rsidRDefault="00D01E99">
    <w:pPr>
      <w:pStyle w:val="afb"/>
    </w:pPr>
  </w:p>
  <w:p w:rsidR="00D01E99" w:rsidRDefault="00D01E99">
    <w:pPr>
      <w:pStyle w:val="afb"/>
    </w:pPr>
  </w:p>
  <w:p w:rsidR="00D01E99" w:rsidRDefault="00D01E99">
    <w:pPr>
      <w:pStyle w:val="afb"/>
    </w:pPr>
  </w:p>
  <w:p w:rsidR="00D01E99" w:rsidRDefault="00D01E99"/>
  <w:p w:rsidR="00D01E99" w:rsidRDefault="00D01E9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99" w:rsidRDefault="00D01E99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72" w:rsidRDefault="00166A72" w:rsidP="00982F74">
      <w:pPr>
        <w:spacing w:after="0" w:line="240" w:lineRule="auto"/>
      </w:pPr>
      <w:r>
        <w:separator/>
      </w:r>
    </w:p>
  </w:footnote>
  <w:footnote w:type="continuationSeparator" w:id="0">
    <w:p w:rsidR="00166A72" w:rsidRDefault="00166A72" w:rsidP="00982F74">
      <w:pPr>
        <w:spacing w:after="0" w:line="240" w:lineRule="auto"/>
      </w:pPr>
      <w:r>
        <w:continuationSeparator/>
      </w:r>
    </w:p>
  </w:footnote>
  <w:footnote w:id="1">
    <w:p w:rsidR="00D01E99" w:rsidRDefault="00D01E99" w:rsidP="00D01E99">
      <w:pPr>
        <w:pStyle w:val="af3"/>
      </w:pPr>
    </w:p>
  </w:footnote>
  <w:footnote w:id="2">
    <w:p w:rsidR="00D01E99" w:rsidRDefault="00D01E99" w:rsidP="00D01E99">
      <w:pPr>
        <w:pStyle w:val="af3"/>
      </w:pPr>
    </w:p>
  </w:footnote>
  <w:footnote w:id="3">
    <w:p w:rsidR="00D01E99" w:rsidRDefault="00D01E99" w:rsidP="00D01E99">
      <w:pPr>
        <w:pStyle w:val="af3"/>
      </w:pPr>
      <w:r>
        <w:rPr>
          <w:rStyle w:val="af5"/>
        </w:rPr>
        <w:t xml:space="preserve"> 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99" w:rsidRDefault="00D01E99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99" w:rsidRDefault="00D01E99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99" w:rsidRDefault="00D01E99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CE1"/>
    <w:multiLevelType w:val="hybridMultilevel"/>
    <w:tmpl w:val="08166D16"/>
    <w:lvl w:ilvl="0" w:tplc="1CC040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5891"/>
    <w:multiLevelType w:val="hybridMultilevel"/>
    <w:tmpl w:val="14C08E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D653CB"/>
    <w:multiLevelType w:val="hybridMultilevel"/>
    <w:tmpl w:val="DCDECDF6"/>
    <w:lvl w:ilvl="0" w:tplc="E34A1D12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592528"/>
    <w:multiLevelType w:val="hybridMultilevel"/>
    <w:tmpl w:val="D8BC30EE"/>
    <w:lvl w:ilvl="0" w:tplc="3028F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72806DC"/>
    <w:multiLevelType w:val="hybridMultilevel"/>
    <w:tmpl w:val="53FA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645C0"/>
    <w:multiLevelType w:val="multilevel"/>
    <w:tmpl w:val="5F06C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725313"/>
    <w:multiLevelType w:val="hybridMultilevel"/>
    <w:tmpl w:val="49AEF288"/>
    <w:lvl w:ilvl="0" w:tplc="E5D00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578AC"/>
    <w:multiLevelType w:val="hybridMultilevel"/>
    <w:tmpl w:val="B762BB2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1EF6030F"/>
    <w:multiLevelType w:val="hybridMultilevel"/>
    <w:tmpl w:val="70887308"/>
    <w:lvl w:ilvl="0" w:tplc="904C61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B4DBE"/>
    <w:multiLevelType w:val="hybridMultilevel"/>
    <w:tmpl w:val="F9944B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AD280A"/>
    <w:multiLevelType w:val="hybridMultilevel"/>
    <w:tmpl w:val="900CB2B0"/>
    <w:lvl w:ilvl="0" w:tplc="EC6EB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>
    <w:nsid w:val="279942C6"/>
    <w:multiLevelType w:val="hybridMultilevel"/>
    <w:tmpl w:val="D85E46AC"/>
    <w:lvl w:ilvl="0" w:tplc="252447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0D7A8F"/>
    <w:multiLevelType w:val="hybridMultilevel"/>
    <w:tmpl w:val="C25E3C40"/>
    <w:lvl w:ilvl="0" w:tplc="DC7287B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2310F8"/>
    <w:multiLevelType w:val="multilevel"/>
    <w:tmpl w:val="5F06C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D414D9D"/>
    <w:multiLevelType w:val="hybridMultilevel"/>
    <w:tmpl w:val="99583BA2"/>
    <w:lvl w:ilvl="0" w:tplc="026424A6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321853"/>
    <w:multiLevelType w:val="hybridMultilevel"/>
    <w:tmpl w:val="424846A0"/>
    <w:lvl w:ilvl="0" w:tplc="A4BA1D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5E5AC7"/>
    <w:multiLevelType w:val="hybridMultilevel"/>
    <w:tmpl w:val="E9E2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3092D"/>
    <w:multiLevelType w:val="hybridMultilevel"/>
    <w:tmpl w:val="B97C77E2"/>
    <w:lvl w:ilvl="0" w:tplc="028274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69802CB"/>
    <w:multiLevelType w:val="hybridMultilevel"/>
    <w:tmpl w:val="83583B78"/>
    <w:lvl w:ilvl="0" w:tplc="CC1C0D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2D3107"/>
    <w:multiLevelType w:val="hybridMultilevel"/>
    <w:tmpl w:val="6B52B618"/>
    <w:lvl w:ilvl="0" w:tplc="6F7414F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4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5">
    <w:nsid w:val="5000685B"/>
    <w:multiLevelType w:val="multilevel"/>
    <w:tmpl w:val="4B72D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26A6282"/>
    <w:multiLevelType w:val="hybridMultilevel"/>
    <w:tmpl w:val="745C57DC"/>
    <w:lvl w:ilvl="0" w:tplc="E01C2F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37B2612"/>
    <w:multiLevelType w:val="hybridMultilevel"/>
    <w:tmpl w:val="B934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F1116"/>
    <w:multiLevelType w:val="hybridMultilevel"/>
    <w:tmpl w:val="DD5C98F0"/>
    <w:lvl w:ilvl="0" w:tplc="D804C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B6A9E"/>
    <w:multiLevelType w:val="hybridMultilevel"/>
    <w:tmpl w:val="93406F30"/>
    <w:lvl w:ilvl="0" w:tplc="F3605BC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9287768"/>
    <w:multiLevelType w:val="singleLevel"/>
    <w:tmpl w:val="E8D6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360429"/>
    <w:multiLevelType w:val="hybridMultilevel"/>
    <w:tmpl w:val="1C924E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F42BA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24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7"/>
  </w:num>
  <w:num w:numId="8">
    <w:abstractNumId w:val="5"/>
  </w:num>
  <w:num w:numId="9">
    <w:abstractNumId w:val="16"/>
  </w:num>
  <w:num w:numId="10">
    <w:abstractNumId w:val="21"/>
  </w:num>
  <w:num w:numId="11">
    <w:abstractNumId w:val="31"/>
    <w:lvlOverride w:ilvl="0">
      <w:startOverride w:val="1"/>
    </w:lvlOverride>
  </w:num>
  <w:num w:numId="12">
    <w:abstractNumId w:val="26"/>
  </w:num>
  <w:num w:numId="13">
    <w:abstractNumId w:val="0"/>
  </w:num>
  <w:num w:numId="14">
    <w:abstractNumId w:val="12"/>
  </w:num>
  <w:num w:numId="15">
    <w:abstractNumId w:val="11"/>
  </w:num>
  <w:num w:numId="16">
    <w:abstractNumId w:val="33"/>
  </w:num>
  <w:num w:numId="17">
    <w:abstractNumId w:val="29"/>
  </w:num>
  <w:num w:numId="18">
    <w:abstractNumId w:val="4"/>
  </w:num>
  <w:num w:numId="19">
    <w:abstractNumId w:val="22"/>
  </w:num>
  <w:num w:numId="20">
    <w:abstractNumId w:val="32"/>
  </w:num>
  <w:num w:numId="21">
    <w:abstractNumId w:val="2"/>
  </w:num>
  <w:num w:numId="22">
    <w:abstractNumId w:val="9"/>
  </w:num>
  <w:num w:numId="23">
    <w:abstractNumId w:val="10"/>
  </w:num>
  <w:num w:numId="24">
    <w:abstractNumId w:val="1"/>
  </w:num>
  <w:num w:numId="25">
    <w:abstractNumId w:val="20"/>
  </w:num>
  <w:num w:numId="26">
    <w:abstractNumId w:val="6"/>
  </w:num>
  <w:num w:numId="27">
    <w:abstractNumId w:val="18"/>
  </w:num>
  <w:num w:numId="28">
    <w:abstractNumId w:val="28"/>
  </w:num>
  <w:num w:numId="29">
    <w:abstractNumId w:val="14"/>
  </w:num>
  <w:num w:numId="30">
    <w:abstractNumId w:val="8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1584A"/>
    <w:rsid w:val="000375E5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5285"/>
    <w:rsid w:val="000A6928"/>
    <w:rsid w:val="000B172D"/>
    <w:rsid w:val="000B4B1A"/>
    <w:rsid w:val="000B6282"/>
    <w:rsid w:val="000D19E7"/>
    <w:rsid w:val="000D3DAA"/>
    <w:rsid w:val="000D495D"/>
    <w:rsid w:val="000E33B7"/>
    <w:rsid w:val="000E370F"/>
    <w:rsid w:val="000E37C1"/>
    <w:rsid w:val="001003FF"/>
    <w:rsid w:val="00112B41"/>
    <w:rsid w:val="001222F1"/>
    <w:rsid w:val="00123437"/>
    <w:rsid w:val="001373E1"/>
    <w:rsid w:val="00140391"/>
    <w:rsid w:val="00146C66"/>
    <w:rsid w:val="00147936"/>
    <w:rsid w:val="00154D1F"/>
    <w:rsid w:val="001550FD"/>
    <w:rsid w:val="00161AB9"/>
    <w:rsid w:val="00166A72"/>
    <w:rsid w:val="00172905"/>
    <w:rsid w:val="00175C1D"/>
    <w:rsid w:val="001775C6"/>
    <w:rsid w:val="00184043"/>
    <w:rsid w:val="00191B27"/>
    <w:rsid w:val="001B1455"/>
    <w:rsid w:val="001C116B"/>
    <w:rsid w:val="001C3352"/>
    <w:rsid w:val="001C390B"/>
    <w:rsid w:val="001C6962"/>
    <w:rsid w:val="001D0E32"/>
    <w:rsid w:val="00203C5C"/>
    <w:rsid w:val="00210443"/>
    <w:rsid w:val="00216511"/>
    <w:rsid w:val="002215EC"/>
    <w:rsid w:val="00227372"/>
    <w:rsid w:val="00233E1B"/>
    <w:rsid w:val="0023429F"/>
    <w:rsid w:val="00250667"/>
    <w:rsid w:val="00267E6F"/>
    <w:rsid w:val="0028233C"/>
    <w:rsid w:val="00293480"/>
    <w:rsid w:val="002935B9"/>
    <w:rsid w:val="002A6440"/>
    <w:rsid w:val="002A6E1D"/>
    <w:rsid w:val="002C53B4"/>
    <w:rsid w:val="002C5C1E"/>
    <w:rsid w:val="002C752D"/>
    <w:rsid w:val="002D397C"/>
    <w:rsid w:val="002E5094"/>
    <w:rsid w:val="002F4AE8"/>
    <w:rsid w:val="002F7CEB"/>
    <w:rsid w:val="00302C17"/>
    <w:rsid w:val="0030522A"/>
    <w:rsid w:val="00307725"/>
    <w:rsid w:val="00314186"/>
    <w:rsid w:val="00314CF5"/>
    <w:rsid w:val="00315CA0"/>
    <w:rsid w:val="00320D16"/>
    <w:rsid w:val="00324706"/>
    <w:rsid w:val="0032607B"/>
    <w:rsid w:val="00327416"/>
    <w:rsid w:val="00336C79"/>
    <w:rsid w:val="00371BF7"/>
    <w:rsid w:val="003734C3"/>
    <w:rsid w:val="003770BA"/>
    <w:rsid w:val="00390A74"/>
    <w:rsid w:val="00392A6D"/>
    <w:rsid w:val="003A2470"/>
    <w:rsid w:val="003C0BA3"/>
    <w:rsid w:val="003D3A03"/>
    <w:rsid w:val="003D5068"/>
    <w:rsid w:val="003E1D8B"/>
    <w:rsid w:val="003F644B"/>
    <w:rsid w:val="00407352"/>
    <w:rsid w:val="00430D17"/>
    <w:rsid w:val="00432AA8"/>
    <w:rsid w:val="004875E2"/>
    <w:rsid w:val="00497EC7"/>
    <w:rsid w:val="004A0434"/>
    <w:rsid w:val="004B42F5"/>
    <w:rsid w:val="004C0AA4"/>
    <w:rsid w:val="004E4EF9"/>
    <w:rsid w:val="004E6D0D"/>
    <w:rsid w:val="00506C1B"/>
    <w:rsid w:val="00517BCE"/>
    <w:rsid w:val="00525AAB"/>
    <w:rsid w:val="00532BAF"/>
    <w:rsid w:val="00534FFF"/>
    <w:rsid w:val="00541BE1"/>
    <w:rsid w:val="00543DF4"/>
    <w:rsid w:val="0054652B"/>
    <w:rsid w:val="00555F7B"/>
    <w:rsid w:val="00571F66"/>
    <w:rsid w:val="0057272D"/>
    <w:rsid w:val="005827A0"/>
    <w:rsid w:val="0058379E"/>
    <w:rsid w:val="005842DB"/>
    <w:rsid w:val="005960D1"/>
    <w:rsid w:val="005A1607"/>
    <w:rsid w:val="005C036E"/>
    <w:rsid w:val="005C14D3"/>
    <w:rsid w:val="005C442D"/>
    <w:rsid w:val="005D0A7E"/>
    <w:rsid w:val="005D0E27"/>
    <w:rsid w:val="005D2544"/>
    <w:rsid w:val="005D35B4"/>
    <w:rsid w:val="005E2E75"/>
    <w:rsid w:val="005E44AC"/>
    <w:rsid w:val="005F7CF4"/>
    <w:rsid w:val="005F7D12"/>
    <w:rsid w:val="00600BD3"/>
    <w:rsid w:val="00601C3B"/>
    <w:rsid w:val="00601F23"/>
    <w:rsid w:val="0061184D"/>
    <w:rsid w:val="006167D0"/>
    <w:rsid w:val="00633793"/>
    <w:rsid w:val="00647436"/>
    <w:rsid w:val="0064790A"/>
    <w:rsid w:val="00647EF6"/>
    <w:rsid w:val="00652EAA"/>
    <w:rsid w:val="006774E9"/>
    <w:rsid w:val="00691DB4"/>
    <w:rsid w:val="006C196F"/>
    <w:rsid w:val="006C5BDC"/>
    <w:rsid w:val="006D0297"/>
    <w:rsid w:val="006E36F6"/>
    <w:rsid w:val="006F114E"/>
    <w:rsid w:val="00704ED3"/>
    <w:rsid w:val="00707A91"/>
    <w:rsid w:val="007146C0"/>
    <w:rsid w:val="00715D80"/>
    <w:rsid w:val="0071747F"/>
    <w:rsid w:val="00727F98"/>
    <w:rsid w:val="00744B48"/>
    <w:rsid w:val="00751904"/>
    <w:rsid w:val="00751AD5"/>
    <w:rsid w:val="00763F09"/>
    <w:rsid w:val="00774F5B"/>
    <w:rsid w:val="00780D54"/>
    <w:rsid w:val="007904FE"/>
    <w:rsid w:val="007A069A"/>
    <w:rsid w:val="007A3B71"/>
    <w:rsid w:val="007B3C2A"/>
    <w:rsid w:val="007C6041"/>
    <w:rsid w:val="007D24CE"/>
    <w:rsid w:val="007D7AB3"/>
    <w:rsid w:val="007E0201"/>
    <w:rsid w:val="007E216B"/>
    <w:rsid w:val="007E5447"/>
    <w:rsid w:val="007F1191"/>
    <w:rsid w:val="008024D4"/>
    <w:rsid w:val="00802841"/>
    <w:rsid w:val="008045D3"/>
    <w:rsid w:val="00810849"/>
    <w:rsid w:val="00815488"/>
    <w:rsid w:val="0083288B"/>
    <w:rsid w:val="008359B5"/>
    <w:rsid w:val="00835E7F"/>
    <w:rsid w:val="00835FD5"/>
    <w:rsid w:val="008552CA"/>
    <w:rsid w:val="00855631"/>
    <w:rsid w:val="00856FC3"/>
    <w:rsid w:val="00862008"/>
    <w:rsid w:val="00863E78"/>
    <w:rsid w:val="0087552A"/>
    <w:rsid w:val="0087704E"/>
    <w:rsid w:val="00893ECF"/>
    <w:rsid w:val="008A2895"/>
    <w:rsid w:val="008B0A84"/>
    <w:rsid w:val="008B5825"/>
    <w:rsid w:val="008C1589"/>
    <w:rsid w:val="008C22D4"/>
    <w:rsid w:val="008E5EFE"/>
    <w:rsid w:val="008E60CE"/>
    <w:rsid w:val="008E7250"/>
    <w:rsid w:val="008F5DD8"/>
    <w:rsid w:val="00900882"/>
    <w:rsid w:val="00902837"/>
    <w:rsid w:val="009072D1"/>
    <w:rsid w:val="009113BC"/>
    <w:rsid w:val="00921CA5"/>
    <w:rsid w:val="00945257"/>
    <w:rsid w:val="0096734D"/>
    <w:rsid w:val="00975017"/>
    <w:rsid w:val="00980E20"/>
    <w:rsid w:val="00982F74"/>
    <w:rsid w:val="009B3132"/>
    <w:rsid w:val="009C1825"/>
    <w:rsid w:val="009C2BE0"/>
    <w:rsid w:val="009D409F"/>
    <w:rsid w:val="009D49EC"/>
    <w:rsid w:val="009E4559"/>
    <w:rsid w:val="009F31ED"/>
    <w:rsid w:val="009F4EC4"/>
    <w:rsid w:val="00A02975"/>
    <w:rsid w:val="00A0429F"/>
    <w:rsid w:val="00A30597"/>
    <w:rsid w:val="00A35889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55C7"/>
    <w:rsid w:val="00AA229A"/>
    <w:rsid w:val="00AA2627"/>
    <w:rsid w:val="00AA6688"/>
    <w:rsid w:val="00AA7EC9"/>
    <w:rsid w:val="00AC15E5"/>
    <w:rsid w:val="00AD2A9F"/>
    <w:rsid w:val="00AE38CC"/>
    <w:rsid w:val="00AE4200"/>
    <w:rsid w:val="00AF5186"/>
    <w:rsid w:val="00B0057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EF4"/>
    <w:rsid w:val="00B70EF5"/>
    <w:rsid w:val="00B852B6"/>
    <w:rsid w:val="00BA60B4"/>
    <w:rsid w:val="00BA6297"/>
    <w:rsid w:val="00BA7F05"/>
    <w:rsid w:val="00BD4669"/>
    <w:rsid w:val="00BD7E16"/>
    <w:rsid w:val="00C077D8"/>
    <w:rsid w:val="00C115C0"/>
    <w:rsid w:val="00C14384"/>
    <w:rsid w:val="00C215A6"/>
    <w:rsid w:val="00C2247D"/>
    <w:rsid w:val="00C23562"/>
    <w:rsid w:val="00C35A1F"/>
    <w:rsid w:val="00C52E2B"/>
    <w:rsid w:val="00C6215E"/>
    <w:rsid w:val="00C73836"/>
    <w:rsid w:val="00C845DC"/>
    <w:rsid w:val="00C90B86"/>
    <w:rsid w:val="00CB371E"/>
    <w:rsid w:val="00CB3827"/>
    <w:rsid w:val="00CB4826"/>
    <w:rsid w:val="00CC179F"/>
    <w:rsid w:val="00CC2CA1"/>
    <w:rsid w:val="00CD1990"/>
    <w:rsid w:val="00CE01DF"/>
    <w:rsid w:val="00CE50F8"/>
    <w:rsid w:val="00CF3834"/>
    <w:rsid w:val="00D01E99"/>
    <w:rsid w:val="00D075EE"/>
    <w:rsid w:val="00D12AE4"/>
    <w:rsid w:val="00D13637"/>
    <w:rsid w:val="00D15F79"/>
    <w:rsid w:val="00D17FEF"/>
    <w:rsid w:val="00D2232C"/>
    <w:rsid w:val="00D23657"/>
    <w:rsid w:val="00D305E3"/>
    <w:rsid w:val="00D3474B"/>
    <w:rsid w:val="00D424BD"/>
    <w:rsid w:val="00D4660E"/>
    <w:rsid w:val="00D46CC4"/>
    <w:rsid w:val="00D551AB"/>
    <w:rsid w:val="00D556C3"/>
    <w:rsid w:val="00D60007"/>
    <w:rsid w:val="00D6122F"/>
    <w:rsid w:val="00D652BF"/>
    <w:rsid w:val="00D67265"/>
    <w:rsid w:val="00D744C8"/>
    <w:rsid w:val="00D86805"/>
    <w:rsid w:val="00D95ABE"/>
    <w:rsid w:val="00D96264"/>
    <w:rsid w:val="00DA4539"/>
    <w:rsid w:val="00DD442C"/>
    <w:rsid w:val="00DE0A1A"/>
    <w:rsid w:val="00E1357D"/>
    <w:rsid w:val="00E13991"/>
    <w:rsid w:val="00E34677"/>
    <w:rsid w:val="00E40A43"/>
    <w:rsid w:val="00E413E9"/>
    <w:rsid w:val="00E451C9"/>
    <w:rsid w:val="00E51BC1"/>
    <w:rsid w:val="00E57EE8"/>
    <w:rsid w:val="00E930A8"/>
    <w:rsid w:val="00E938EE"/>
    <w:rsid w:val="00EC0156"/>
    <w:rsid w:val="00EC4016"/>
    <w:rsid w:val="00ED220B"/>
    <w:rsid w:val="00ED40D1"/>
    <w:rsid w:val="00EE05CD"/>
    <w:rsid w:val="00EE38E0"/>
    <w:rsid w:val="00EE4C86"/>
    <w:rsid w:val="00EE5F7D"/>
    <w:rsid w:val="00EF4409"/>
    <w:rsid w:val="00F070EF"/>
    <w:rsid w:val="00F279DA"/>
    <w:rsid w:val="00F33C8F"/>
    <w:rsid w:val="00F40189"/>
    <w:rsid w:val="00F51D56"/>
    <w:rsid w:val="00F52516"/>
    <w:rsid w:val="00F620BA"/>
    <w:rsid w:val="00F6375E"/>
    <w:rsid w:val="00F66D3E"/>
    <w:rsid w:val="00F7076C"/>
    <w:rsid w:val="00F77437"/>
    <w:rsid w:val="00FA1497"/>
    <w:rsid w:val="00FA4F27"/>
    <w:rsid w:val="00FA6022"/>
    <w:rsid w:val="00FB3BD4"/>
    <w:rsid w:val="00FB45D1"/>
    <w:rsid w:val="00FB7683"/>
    <w:rsid w:val="00FD70FC"/>
    <w:rsid w:val="00FE2664"/>
    <w:rsid w:val="00FE56CE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uiPriority w:val="22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header"/>
    <w:basedOn w:val="a0"/>
    <w:link w:val="afa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footer"/>
    <w:basedOn w:val="a0"/>
    <w:link w:val="afc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1"/>
    <w:link w:val="afb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Document Map"/>
    <w:basedOn w:val="a0"/>
    <w:link w:val="afe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0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2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3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8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header"/>
    <w:basedOn w:val="a0"/>
    <w:link w:val="afa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footer"/>
    <w:basedOn w:val="a0"/>
    <w:link w:val="afc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c">
    <w:name w:val="Нижний колонтитул Знак"/>
    <w:basedOn w:val="a1"/>
    <w:link w:val="afb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Document Map"/>
    <w:basedOn w:val="a0"/>
    <w:link w:val="afe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0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B379AAFAA1D100E328F2BAF8EED5A2F2B76C9320D2F17931C22AAB6D3F68CA0190E3892E5C305E8C6BBD71DFE0039N" TargetMode="External"/><Relationship Id="rId18" Type="http://schemas.openxmlformats.org/officeDocument/2006/relationships/header" Target="head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noshul-r11.gosweb.gosuslugi.ru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oshuladm@mail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luzie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oshul-r11.gosweb.gosuslugi.ru" TargetMode="External"/><Relationship Id="rId23" Type="http://schemas.openxmlformats.org/officeDocument/2006/relationships/image" Target="media/image3.wmf"/><Relationship Id="rId10" Type="http://schemas.openxmlformats.org/officeDocument/2006/relationships/hyperlink" Target="https://noshul-r11.gosweb.gosuslugi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riluzie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FF15-E5A8-4D87-93EC-7357085D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54</Pages>
  <Words>12820</Words>
  <Characters>73075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126</cp:revision>
  <dcterms:created xsi:type="dcterms:W3CDTF">2020-11-19T09:10:00Z</dcterms:created>
  <dcterms:modified xsi:type="dcterms:W3CDTF">2023-10-02T14:00:00Z</dcterms:modified>
</cp:coreProperties>
</file>