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D397C" w:rsidRDefault="00526DE5" w:rsidP="005C14D3">
      <w:pPr>
        <w:widowControl w:val="0"/>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noProof/>
          <w:sz w:val="24"/>
          <w:szCs w:val="24"/>
        </w:rPr>
        <w:pict>
          <v:rect id="Rectangle 4" o:spid="_x0000_s1026" style="position:absolute;left:0;text-align:left;margin-left:24.9pt;margin-top:-5.55pt;width:457.05pt;height:214.4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" filled="f" stroked="f">
            <o:lock v:ext="edit" rotation="t" grouping="t"/>
            <v:textbox style="mso-next-textbox:#Rectangle 4">
              <w:txbxContent>
                <w:p w:rsidR="00526DE5" w:rsidRDefault="00526DE5" w:rsidP="008E60CE">
                  <w:pPr>
                    <w:pStyle w:val="af8"/>
                    <w:spacing w:before="0" w:beforeAutospacing="0" w:after="0" w:afterAutospacing="0"/>
                    <w:jc w:val="center"/>
                    <w:textAlignment w:val="baseline"/>
                  </w:pPr>
                  <w:r w:rsidRPr="002D397C">
                    <w:rPr>
                      <w:rFonts w:asciiTheme="majorHAnsi" w:eastAsiaTheme="majorEastAsia" w:hAnsi="Cambria" w:cstheme="majorBidi"/>
                      <w:b/>
                      <w:bCs/>
                      <w:color w:val="1F497D" w:themeColor="text2"/>
                      <w:sz w:val="64"/>
                      <w:szCs w:val="64"/>
                    </w:rPr>
                    <w:br/>
                    <w:t xml:space="preserve">Информационный вестник </w:t>
                  </w:r>
                  <w:r w:rsidRPr="002D397C">
                    <w:rPr>
                      <w:rFonts w:asciiTheme="majorHAnsi" w:eastAsiaTheme="majorEastAsia" w:hAnsi="Cambria" w:cstheme="majorBidi"/>
                      <w:b/>
                      <w:bCs/>
                      <w:color w:val="1F497D" w:themeColor="text2"/>
                      <w:sz w:val="64"/>
                      <w:szCs w:val="64"/>
                    </w:rPr>
                    <w:br/>
                    <w:t xml:space="preserve">Совета и Администрации </w:t>
                  </w:r>
                  <w:r w:rsidRPr="002D397C">
                    <w:rPr>
                      <w:rFonts w:asciiTheme="majorHAnsi" w:eastAsiaTheme="majorEastAsia" w:hAnsi="Cambria" w:cstheme="majorBidi"/>
                      <w:b/>
                      <w:bCs/>
                      <w:color w:val="1F497D" w:themeColor="text2"/>
                      <w:sz w:val="64"/>
                      <w:szCs w:val="64"/>
                    </w:rPr>
                    <w:br/>
                    <w:t>сельского поселения «Ношуль»</w:t>
                  </w:r>
                </w:p>
              </w:txbxContent>
            </v:textbox>
          </v:rect>
        </w:pict>
      </w: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526DE5" w:rsidP="00FD79AB">
      <w:pPr>
        <w:widowControl w:val="0"/>
        <w:autoSpaceDE w:val="0"/>
        <w:autoSpaceDN w:val="0"/>
        <w:adjustRightInd w:val="0"/>
        <w:spacing w:after="0" w:line="240" w:lineRule="auto"/>
        <w:ind w:left="142"/>
        <w:rPr>
          <w:rFonts w:ascii="Times New Roman" w:hAnsi="Times New Roman"/>
          <w:b/>
          <w:bCs/>
          <w:sz w:val="24"/>
          <w:szCs w:val="24"/>
        </w:rPr>
      </w:pPr>
      <w:r>
        <w:rPr>
          <w:rFonts w:ascii="Times New Roman" w:hAnsi="Times New Roman"/>
          <w:b/>
          <w:bCs/>
          <w:noProof/>
          <w:sz w:val="24"/>
          <w:szCs w:val="24"/>
        </w:rPr>
        <w:pict>
          <v:rect id="Rectangle 6" o:spid="_x0000_s1027" style="position:absolute;left:0;text-align:left;margin-left:276.5pt;margin-top:11.25pt;width:225.65pt;height:40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" filled="f" stroked="f">
            <o:lock v:ext="edit" rotation="t" grouping="t"/>
            <v:textbox style="mso-next-textbox:#Rectangle 6">
              <w:txbxContent>
                <w:p w:rsidR="00526DE5" w:rsidRPr="00FD79AB" w:rsidRDefault="00526DE5" w:rsidP="008E60CE">
                  <w:pPr>
                    <w:spacing w:after="0" w:line="240" w:lineRule="auto"/>
                    <w:ind w:left="360"/>
                    <w:jc w:val="center"/>
                    <w:textAlignment w:val="baseline"/>
                    <w:rPr>
                      <w:rFonts w:ascii="Times New Roman" w:eastAsia="Times New Roman" w:hAnsi="Times New Roman" w:cs="Times New Roman"/>
                      <w:sz w:val="48"/>
                      <w:szCs w:val="48"/>
                    </w:rPr>
                  </w:pPr>
                  <w:r w:rsidRPr="00FD79AB">
                    <w:rPr>
                      <w:rFonts w:ascii="Times New Roman" w:hAnsi="Times New Roman" w:cs="Times New Roman"/>
                      <w:sz w:val="48"/>
                      <w:szCs w:val="48"/>
                    </w:rPr>
                    <w:t>ВЫПУСК №</w:t>
                  </w:r>
                  <w:r>
                    <w:rPr>
                      <w:rFonts w:ascii="Times New Roman" w:hAnsi="Times New Roman" w:cs="Times New Roman"/>
                      <w:sz w:val="48"/>
                      <w:szCs w:val="48"/>
                    </w:rPr>
                    <w:t>9</w:t>
                  </w:r>
                </w:p>
                <w:p w:rsidR="00526DE5" w:rsidRPr="00FD79AB" w:rsidRDefault="00526DE5" w:rsidP="008E60CE">
                  <w:pPr>
                    <w:pStyle w:val="af8"/>
                    <w:spacing w:before="125" w:beforeAutospacing="0" w:after="0" w:afterAutospacing="0"/>
                    <w:ind w:left="547" w:hanging="547"/>
                    <w:jc w:val="center"/>
                    <w:textAlignment w:val="baseline"/>
                    <w:rPr>
                      <w:sz w:val="48"/>
                      <w:szCs w:val="48"/>
                    </w:rPr>
                  </w:pPr>
                  <w:r w:rsidRPr="00FD79AB">
                    <w:rPr>
                      <w:sz w:val="48"/>
                      <w:szCs w:val="48"/>
                    </w:rPr>
                    <w:t xml:space="preserve">от </w:t>
                  </w:r>
                  <w:r>
                    <w:rPr>
                      <w:sz w:val="48"/>
                      <w:szCs w:val="48"/>
                    </w:rPr>
                    <w:t>17.09</w:t>
                  </w:r>
                  <w:r w:rsidRPr="00FD79AB">
                    <w:rPr>
                      <w:sz w:val="48"/>
                      <w:szCs w:val="48"/>
                    </w:rPr>
                    <w:t>.202</w:t>
                  </w:r>
                  <w:r>
                    <w:rPr>
                      <w:sz w:val="48"/>
                      <w:szCs w:val="48"/>
                    </w:rPr>
                    <w:t>4</w:t>
                  </w:r>
                  <w:r w:rsidRPr="00FD79AB">
                    <w:rPr>
                      <w:sz w:val="48"/>
                      <w:szCs w:val="48"/>
                    </w:rPr>
                    <w:t>г.</w:t>
                  </w:r>
                </w:p>
                <w:p w:rsidR="00526DE5" w:rsidRDefault="00526DE5" w:rsidP="00FD79AB">
                  <w:pPr>
                    <w:pStyle w:val="ae"/>
                    <w:spacing w:after="0" w:line="240" w:lineRule="auto"/>
                    <w:jc w:val="center"/>
                    <w:textAlignment w:val="baseline"/>
                    <w:rPr>
                      <w:rFonts w:ascii="Times New Roman" w:hAnsi="Times New Roman"/>
                      <w:sz w:val="40"/>
                    </w:rPr>
                  </w:pPr>
                  <w:r>
                    <w:rPr>
                      <w:rFonts w:ascii="Times New Roman" w:hAnsi="Times New Roman"/>
                      <w:sz w:val="40"/>
                      <w:szCs w:val="40"/>
                    </w:rPr>
                    <w:t>Официальное периодическое издание, утверждённое решением Совета</w:t>
                  </w:r>
                </w:p>
                <w:p w:rsidR="00526DE5" w:rsidRDefault="00526DE5" w:rsidP="00FD79AB">
                  <w:pPr>
                    <w:pStyle w:val="ae"/>
                    <w:spacing w:after="0" w:line="240" w:lineRule="auto"/>
                    <w:jc w:val="center"/>
                    <w:textAlignment w:val="baseline"/>
                    <w:rPr>
                      <w:rFonts w:ascii="Times New Roman" w:hAnsi="Times New Roman"/>
                      <w:sz w:val="40"/>
                    </w:rPr>
                  </w:pPr>
                  <w:r>
                    <w:rPr>
                      <w:rFonts w:ascii="Times New Roman" w:hAnsi="Times New Roman"/>
                      <w:sz w:val="40"/>
                      <w:szCs w:val="40"/>
                    </w:rPr>
                    <w:t>от 24.10.2023</w:t>
                  </w:r>
                </w:p>
                <w:p w:rsidR="00526DE5" w:rsidRDefault="00526DE5" w:rsidP="00FD79AB">
                  <w:pPr>
                    <w:pStyle w:val="ae"/>
                    <w:spacing w:after="0" w:line="240" w:lineRule="auto"/>
                    <w:jc w:val="center"/>
                    <w:textAlignment w:val="baseline"/>
                    <w:rPr>
                      <w:rFonts w:ascii="Times New Roman" w:hAnsi="Times New Roman"/>
                      <w:sz w:val="40"/>
                    </w:rPr>
                  </w:pPr>
                  <w:r>
                    <w:rPr>
                      <w:rFonts w:ascii="Times New Roman" w:hAnsi="Times New Roman"/>
                      <w:sz w:val="40"/>
                      <w:szCs w:val="40"/>
                    </w:rPr>
                    <w:t>за №2-20/03</w:t>
                  </w:r>
                </w:p>
                <w:p w:rsidR="00526DE5" w:rsidRPr="008E60CE" w:rsidRDefault="00526DE5" w:rsidP="00FD79AB">
                  <w:pPr>
                    <w:pStyle w:val="ae"/>
                    <w:spacing w:after="0" w:line="240" w:lineRule="auto"/>
                    <w:jc w:val="center"/>
                    <w:textAlignment w:val="baseline"/>
                    <w:rPr>
                      <w:sz w:val="40"/>
                    </w:rPr>
                  </w:pPr>
                </w:p>
              </w:txbxContent>
            </v:textbox>
          </v:rect>
        </w:pict>
      </w:r>
      <w:r w:rsidR="00B86D54" w:rsidRPr="008E60CE">
        <w:rPr>
          <w:rFonts w:ascii="Times New Roman" w:hAnsi="Times New Roman"/>
          <w:b/>
          <w:bCs/>
          <w:noProof/>
          <w:sz w:val="24"/>
          <w:szCs w:val="24"/>
        </w:rPr>
        <w:drawing>
          <wp:inline distT="0" distB="0" distL="0" distR="0">
            <wp:extent cx="2209202" cy="3772861"/>
            <wp:effectExtent l="19050" t="0" r="598" b="0"/>
            <wp:docPr id="10" name="Рисунок 1" descr="C:\Users\Пользователь\Desktop\Documents\Администрация общее\разное\Ношуль - герб с коро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Documents\Администрация общее\разное\Ношуль - герб с короной.jpg"/>
                    <pic:cNvPicPr>
                      <a:picLocks noChangeAspect="1" noChangeArrowheads="1"/>
                    </pic:cNvPicPr>
                  </pic:nvPicPr>
                  <pic:blipFill>
                    <a:blip r:embed="rId9" cstate="print"/>
                    <a:srcRect/>
                    <a:stretch>
                      <a:fillRect/>
                    </a:stretch>
                  </pic:blipFill>
                  <pic:spPr bwMode="auto">
                    <a:xfrm>
                      <a:off x="0" y="0"/>
                      <a:ext cx="2209202" cy="3772861"/>
                    </a:xfrm>
                    <a:prstGeom prst="rect">
                      <a:avLst/>
                    </a:prstGeom>
                    <a:noFill/>
                    <a:ln w="9525">
                      <a:noFill/>
                      <a:miter lim="800000"/>
                      <a:headEnd/>
                      <a:tailEnd/>
                    </a:ln>
                  </pic:spPr>
                </pic:pic>
              </a:graphicData>
            </a:graphic>
          </wp:inline>
        </w:drawing>
      </w: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8E60CE">
      <w:pPr>
        <w:widowControl w:val="0"/>
        <w:autoSpaceDE w:val="0"/>
        <w:autoSpaceDN w:val="0"/>
        <w:adjustRightInd w:val="0"/>
        <w:spacing w:after="0" w:line="240" w:lineRule="auto"/>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85CD2" w:rsidRDefault="00285CD2" w:rsidP="005C14D3">
      <w:pPr>
        <w:widowControl w:val="0"/>
        <w:autoSpaceDE w:val="0"/>
        <w:autoSpaceDN w:val="0"/>
        <w:adjustRightInd w:val="0"/>
        <w:spacing w:after="0" w:line="240" w:lineRule="auto"/>
        <w:ind w:firstLine="709"/>
        <w:rPr>
          <w:rFonts w:ascii="Times New Roman" w:hAnsi="Times New Roman"/>
          <w:b/>
          <w:bCs/>
          <w:sz w:val="24"/>
          <w:szCs w:val="24"/>
        </w:rPr>
      </w:pPr>
    </w:p>
    <w:p w:rsidR="00285CD2" w:rsidRDefault="00285CD2"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314186">
      <w:pPr>
        <w:widowControl w:val="0"/>
        <w:autoSpaceDE w:val="0"/>
        <w:autoSpaceDN w:val="0"/>
        <w:adjustRightInd w:val="0"/>
        <w:spacing w:after="0" w:line="240" w:lineRule="auto"/>
        <w:rPr>
          <w:rFonts w:ascii="Times New Roman" w:hAnsi="Times New Roman"/>
          <w:b/>
          <w:bCs/>
          <w:sz w:val="24"/>
          <w:szCs w:val="24"/>
        </w:rPr>
      </w:pPr>
    </w:p>
    <w:p w:rsidR="005A3402" w:rsidRDefault="005A3402" w:rsidP="00314186">
      <w:pPr>
        <w:widowControl w:val="0"/>
        <w:autoSpaceDE w:val="0"/>
        <w:autoSpaceDN w:val="0"/>
        <w:adjustRightInd w:val="0"/>
        <w:spacing w:after="0" w:line="240" w:lineRule="auto"/>
        <w:rPr>
          <w:rFonts w:ascii="Times New Roman" w:hAnsi="Times New Roman"/>
          <w:b/>
          <w:bCs/>
          <w:sz w:val="24"/>
          <w:szCs w:val="24"/>
        </w:rPr>
      </w:pPr>
    </w:p>
    <w:p w:rsidR="005A3402" w:rsidRDefault="005A3402" w:rsidP="00314186">
      <w:pPr>
        <w:widowControl w:val="0"/>
        <w:autoSpaceDE w:val="0"/>
        <w:autoSpaceDN w:val="0"/>
        <w:adjustRightInd w:val="0"/>
        <w:spacing w:after="0" w:line="240" w:lineRule="auto"/>
        <w:rPr>
          <w:rFonts w:ascii="Times New Roman" w:hAnsi="Times New Roman"/>
          <w:b/>
          <w:bCs/>
          <w:sz w:val="24"/>
          <w:szCs w:val="24"/>
        </w:rPr>
      </w:pPr>
    </w:p>
    <w:p w:rsidR="005A3402" w:rsidRDefault="005A3402" w:rsidP="00314186">
      <w:pPr>
        <w:widowControl w:val="0"/>
        <w:autoSpaceDE w:val="0"/>
        <w:autoSpaceDN w:val="0"/>
        <w:adjustRightInd w:val="0"/>
        <w:spacing w:after="0" w:line="240" w:lineRule="auto"/>
        <w:rPr>
          <w:rFonts w:ascii="Times New Roman" w:hAnsi="Times New Roman"/>
          <w:b/>
          <w:bCs/>
          <w:sz w:val="24"/>
          <w:szCs w:val="24"/>
        </w:rPr>
      </w:pPr>
    </w:p>
    <w:p w:rsidR="00FC5844" w:rsidRDefault="00FC5844" w:rsidP="00314186">
      <w:pPr>
        <w:widowControl w:val="0"/>
        <w:autoSpaceDE w:val="0"/>
        <w:autoSpaceDN w:val="0"/>
        <w:adjustRightInd w:val="0"/>
        <w:spacing w:after="0" w:line="240" w:lineRule="auto"/>
        <w:rPr>
          <w:rFonts w:ascii="Times New Roman" w:hAnsi="Times New Roman"/>
          <w:b/>
          <w:bCs/>
          <w:sz w:val="24"/>
          <w:szCs w:val="24"/>
        </w:rPr>
      </w:pPr>
    </w:p>
    <w:p w:rsidR="00FC5844" w:rsidRDefault="00FC5844" w:rsidP="00314186">
      <w:pPr>
        <w:widowControl w:val="0"/>
        <w:autoSpaceDE w:val="0"/>
        <w:autoSpaceDN w:val="0"/>
        <w:adjustRightInd w:val="0"/>
        <w:spacing w:after="0" w:line="240" w:lineRule="auto"/>
        <w:rPr>
          <w:rFonts w:ascii="Times New Roman" w:hAnsi="Times New Roman"/>
          <w:b/>
          <w:bCs/>
          <w:sz w:val="24"/>
          <w:szCs w:val="24"/>
        </w:rPr>
      </w:pPr>
    </w:p>
    <w:p w:rsidR="002D397C" w:rsidRDefault="00327416" w:rsidP="00327416">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lastRenderedPageBreak/>
        <w:t>Содержание</w:t>
      </w:r>
    </w:p>
    <w:p w:rsidR="00327416" w:rsidRDefault="00327416" w:rsidP="008E60CE">
      <w:pPr>
        <w:widowControl w:val="0"/>
        <w:autoSpaceDE w:val="0"/>
        <w:autoSpaceDN w:val="0"/>
        <w:adjustRightInd w:val="0"/>
        <w:spacing w:after="0" w:line="240" w:lineRule="auto"/>
        <w:ind w:firstLine="709"/>
        <w:jc w:val="center"/>
        <w:rPr>
          <w:rFonts w:ascii="Times New Roman" w:hAnsi="Times New Roman"/>
          <w:b/>
          <w:bCs/>
          <w:sz w:val="24"/>
          <w:szCs w:val="24"/>
        </w:rPr>
      </w:pPr>
    </w:p>
    <w:p w:rsidR="00E34677" w:rsidRDefault="00327416" w:rsidP="00E34677">
      <w:pPr>
        <w:widowControl w:val="0"/>
        <w:autoSpaceDE w:val="0"/>
        <w:autoSpaceDN w:val="0"/>
        <w:adjustRightInd w:val="0"/>
        <w:spacing w:after="0" w:line="240" w:lineRule="auto"/>
        <w:ind w:firstLine="709"/>
        <w:jc w:val="center"/>
        <w:rPr>
          <w:rFonts w:ascii="Times New Roman" w:hAnsi="Times New Roman"/>
          <w:b/>
          <w:bCs/>
          <w:sz w:val="24"/>
          <w:szCs w:val="24"/>
        </w:rPr>
      </w:pPr>
      <w:r w:rsidRPr="00327416">
        <w:rPr>
          <w:rFonts w:ascii="Times New Roman" w:hAnsi="Times New Roman"/>
          <w:b/>
          <w:bCs/>
          <w:sz w:val="24"/>
          <w:szCs w:val="24"/>
        </w:rPr>
        <w:t>Решения Совета сельского поселения «Ношуль»</w:t>
      </w:r>
    </w:p>
    <w:p w:rsidR="00B86D54" w:rsidRDefault="00B86D54" w:rsidP="00E34677">
      <w:pPr>
        <w:widowControl w:val="0"/>
        <w:autoSpaceDE w:val="0"/>
        <w:autoSpaceDN w:val="0"/>
        <w:adjustRightInd w:val="0"/>
        <w:spacing w:after="0" w:line="240" w:lineRule="auto"/>
        <w:ind w:firstLine="709"/>
        <w:jc w:val="center"/>
        <w:rPr>
          <w:rFonts w:ascii="Times New Roman" w:hAnsi="Times New Roman"/>
          <w:b/>
          <w:bCs/>
          <w:sz w:val="24"/>
          <w:szCs w:val="24"/>
        </w:rPr>
      </w:pPr>
    </w:p>
    <w:p w:rsidR="0017328E" w:rsidRPr="0017328E" w:rsidRDefault="0017328E" w:rsidP="0017328E">
      <w:pPr>
        <w:pStyle w:val="ae"/>
        <w:tabs>
          <w:tab w:val="left" w:pos="4290"/>
          <w:tab w:val="left" w:pos="8565"/>
        </w:tabs>
        <w:spacing w:after="0"/>
        <w:jc w:val="both"/>
        <w:rPr>
          <w:rFonts w:ascii="Times New Roman" w:hAnsi="Times New Roman"/>
          <w:bCs/>
          <w:sz w:val="24"/>
          <w:szCs w:val="24"/>
        </w:rPr>
      </w:pPr>
    </w:p>
    <w:p w:rsidR="00327416" w:rsidRPr="00867044" w:rsidRDefault="00327416" w:rsidP="00526DE5">
      <w:pPr>
        <w:widowControl w:val="0"/>
        <w:tabs>
          <w:tab w:val="left" w:pos="3352"/>
        </w:tabs>
        <w:autoSpaceDE w:val="0"/>
        <w:autoSpaceDN w:val="0"/>
        <w:adjustRightInd w:val="0"/>
        <w:spacing w:after="0" w:line="240" w:lineRule="auto"/>
        <w:rPr>
          <w:rFonts w:ascii="Times New Roman" w:hAnsi="Times New Roman"/>
          <w:b/>
          <w:bCs/>
        </w:rPr>
      </w:pPr>
    </w:p>
    <w:p w:rsidR="00285CD2" w:rsidRDefault="008024D4" w:rsidP="00285CD2">
      <w:pPr>
        <w:pStyle w:val="2"/>
        <w:ind w:left="1134"/>
        <w:jc w:val="center"/>
        <w:rPr>
          <w:sz w:val="22"/>
          <w:szCs w:val="22"/>
        </w:rPr>
      </w:pPr>
      <w:r w:rsidRPr="00285CD2">
        <w:rPr>
          <w:sz w:val="22"/>
          <w:szCs w:val="22"/>
        </w:rPr>
        <w:t>Правовые акты администрации сельского поселения</w:t>
      </w:r>
    </w:p>
    <w:p w:rsidR="00526DE5" w:rsidRPr="00526DE5" w:rsidRDefault="00526DE5" w:rsidP="00526DE5"/>
    <w:p w:rsidR="00526DE5" w:rsidRDefault="00526DE5" w:rsidP="007F3C5B">
      <w:pPr>
        <w:pStyle w:val="ae"/>
        <w:numPr>
          <w:ilvl w:val="0"/>
          <w:numId w:val="4"/>
        </w:numPr>
        <w:shd w:val="clear" w:color="auto" w:fill="FFFFFF"/>
        <w:autoSpaceDE w:val="0"/>
        <w:autoSpaceDN w:val="0"/>
        <w:adjustRightInd w:val="0"/>
        <w:spacing w:after="0"/>
        <w:jc w:val="both"/>
        <w:rPr>
          <w:rFonts w:ascii="Times New Roman" w:hAnsi="Times New Roman"/>
          <w:color w:val="000000"/>
        </w:rPr>
      </w:pPr>
      <w:r w:rsidRPr="00526DE5">
        <w:rPr>
          <w:rFonts w:ascii="Times New Roman" w:hAnsi="Times New Roman"/>
        </w:rPr>
        <w:t>Постановление №24 от 06 сентября 2024 года «</w:t>
      </w:r>
      <w:r w:rsidRPr="00526DE5">
        <w:rPr>
          <w:rFonts w:ascii="Times New Roman" w:hAnsi="Times New Roman"/>
          <w:color w:val="000000"/>
        </w:rPr>
        <w:t>Об основных направлениях налоговой и бюджетной политики сельского поселения «Ношуль» муниципального района «</w:t>
      </w:r>
      <w:proofErr w:type="spellStart"/>
      <w:r w:rsidRPr="00526DE5">
        <w:rPr>
          <w:rFonts w:ascii="Times New Roman" w:hAnsi="Times New Roman"/>
          <w:color w:val="000000"/>
        </w:rPr>
        <w:t>Прилузский</w:t>
      </w:r>
      <w:proofErr w:type="spellEnd"/>
      <w:r w:rsidRPr="00526DE5">
        <w:rPr>
          <w:rFonts w:ascii="Times New Roman" w:hAnsi="Times New Roman"/>
          <w:color w:val="000000"/>
        </w:rPr>
        <w:t>» Республики Коми на 2025 финансовый год и плановый период 2026 – 2027 годов</w:t>
      </w:r>
      <w:r>
        <w:rPr>
          <w:rFonts w:ascii="Times New Roman" w:hAnsi="Times New Roman"/>
          <w:color w:val="000000"/>
        </w:rPr>
        <w:t>»;</w:t>
      </w:r>
    </w:p>
    <w:p w:rsidR="00526DE5" w:rsidRPr="00526DE5" w:rsidRDefault="00526DE5" w:rsidP="007F3C5B">
      <w:pPr>
        <w:pStyle w:val="ae"/>
        <w:numPr>
          <w:ilvl w:val="0"/>
          <w:numId w:val="4"/>
        </w:numPr>
        <w:spacing w:after="0"/>
        <w:jc w:val="both"/>
        <w:rPr>
          <w:b/>
          <w:sz w:val="24"/>
          <w:szCs w:val="24"/>
        </w:rPr>
      </w:pPr>
      <w:r w:rsidRPr="00526DE5">
        <w:rPr>
          <w:rFonts w:ascii="Times New Roman" w:hAnsi="Times New Roman"/>
          <w:color w:val="000000"/>
        </w:rPr>
        <w:t>Постановление №27 от 09 сентября 2024 года «</w:t>
      </w:r>
      <w:r w:rsidRPr="00526DE5">
        <w:rPr>
          <w:rFonts w:ascii="Times New Roman" w:hAnsi="Times New Roman"/>
        </w:rPr>
        <w:t>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муниципального имущества»</w:t>
      </w:r>
      <w:r>
        <w:rPr>
          <w:rFonts w:ascii="Times New Roman" w:hAnsi="Times New Roman"/>
        </w:rPr>
        <w:t>;</w:t>
      </w:r>
    </w:p>
    <w:p w:rsidR="00526DE5" w:rsidRPr="00526DE5" w:rsidRDefault="00526DE5" w:rsidP="007F3C5B">
      <w:pPr>
        <w:pStyle w:val="ae"/>
        <w:numPr>
          <w:ilvl w:val="0"/>
          <w:numId w:val="4"/>
        </w:numPr>
        <w:spacing w:after="0"/>
        <w:jc w:val="both"/>
        <w:rPr>
          <w:rFonts w:ascii="Times New Roman" w:hAnsi="Times New Roman"/>
        </w:rPr>
      </w:pPr>
      <w:r w:rsidRPr="00526DE5">
        <w:rPr>
          <w:rFonts w:ascii="Times New Roman" w:hAnsi="Times New Roman"/>
          <w:color w:val="000000"/>
        </w:rPr>
        <w:t>Постановление №28 от 09 сентября 2024 года «</w:t>
      </w:r>
      <w:r w:rsidRPr="00526DE5">
        <w:rPr>
          <w:rFonts w:ascii="Times New Roman" w:hAnsi="Times New Roman"/>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0084580C">
        <w:rPr>
          <w:rFonts w:ascii="Times New Roman" w:hAnsi="Times New Roman"/>
        </w:rPr>
        <w:t>.</w:t>
      </w:r>
    </w:p>
    <w:p w:rsidR="00526DE5" w:rsidRPr="00526DE5" w:rsidRDefault="00526DE5" w:rsidP="0084580C">
      <w:pPr>
        <w:pStyle w:val="ae"/>
        <w:shd w:val="clear" w:color="auto" w:fill="FFFFFF"/>
        <w:autoSpaceDE w:val="0"/>
        <w:autoSpaceDN w:val="0"/>
        <w:adjustRightInd w:val="0"/>
        <w:spacing w:after="0"/>
        <w:jc w:val="both"/>
        <w:rPr>
          <w:rFonts w:ascii="Times New Roman" w:hAnsi="Times New Roman"/>
          <w:color w:val="000000"/>
        </w:rPr>
      </w:pPr>
    </w:p>
    <w:p w:rsidR="007F119D" w:rsidRPr="007F119D" w:rsidRDefault="007F119D" w:rsidP="00526DE5">
      <w:pPr>
        <w:pStyle w:val="ae"/>
      </w:pPr>
    </w:p>
    <w:p w:rsidR="008A1336" w:rsidRPr="0084580C" w:rsidRDefault="008A1336" w:rsidP="0084580C">
      <w:pPr>
        <w:widowControl w:val="0"/>
        <w:autoSpaceDE w:val="0"/>
        <w:autoSpaceDN w:val="0"/>
        <w:adjustRightInd w:val="0"/>
        <w:spacing w:after="0"/>
        <w:rPr>
          <w:rFonts w:ascii="Times New Roman" w:hAnsi="Times New Roman"/>
          <w:sz w:val="24"/>
          <w:szCs w:val="24"/>
        </w:rPr>
      </w:pPr>
    </w:p>
    <w:p w:rsidR="00BB171C" w:rsidRPr="008A1336" w:rsidRDefault="00BB171C" w:rsidP="008A1336">
      <w:pPr>
        <w:pStyle w:val="ae"/>
        <w:widowControl w:val="0"/>
        <w:autoSpaceDE w:val="0"/>
        <w:autoSpaceDN w:val="0"/>
        <w:adjustRightInd w:val="0"/>
        <w:spacing w:after="0"/>
        <w:ind w:left="1069"/>
        <w:jc w:val="center"/>
        <w:rPr>
          <w:rFonts w:ascii="Times New Roman" w:hAnsi="Times New Roman"/>
          <w:sz w:val="24"/>
          <w:szCs w:val="24"/>
        </w:rPr>
      </w:pPr>
      <w:r w:rsidRPr="008A1336">
        <w:rPr>
          <w:rFonts w:ascii="Times New Roman" w:hAnsi="Times New Roman"/>
          <w:b/>
          <w:bCs/>
        </w:rPr>
        <w:t>Иные официальные сообщения и материалы</w:t>
      </w:r>
    </w:p>
    <w:p w:rsidR="00285CD2" w:rsidRDefault="00285CD2" w:rsidP="00BB171C">
      <w:pPr>
        <w:pStyle w:val="ae"/>
        <w:keepNext/>
        <w:jc w:val="center"/>
        <w:outlineLvl w:val="1"/>
        <w:rPr>
          <w:rFonts w:ascii="Times New Roman" w:hAnsi="Times New Roman"/>
          <w:b/>
          <w:bCs/>
        </w:rPr>
      </w:pPr>
    </w:p>
    <w:p w:rsidR="0084580C" w:rsidRPr="0084580C" w:rsidRDefault="0084580C" w:rsidP="007F3C5B">
      <w:pPr>
        <w:pStyle w:val="2"/>
        <w:numPr>
          <w:ilvl w:val="0"/>
          <w:numId w:val="5"/>
        </w:numPr>
        <w:shd w:val="clear" w:color="auto" w:fill="FFFFFF"/>
        <w:jc w:val="both"/>
        <w:rPr>
          <w:b w:val="0"/>
          <w:bCs w:val="0"/>
          <w:sz w:val="22"/>
          <w:szCs w:val="22"/>
        </w:rPr>
      </w:pPr>
      <w:r w:rsidRPr="0084580C">
        <w:rPr>
          <w:b w:val="0"/>
          <w:bCs w:val="0"/>
          <w:sz w:val="22"/>
          <w:szCs w:val="22"/>
        </w:rPr>
        <w:t>Проект постановления «Об утверждении программы профилактики рисков причинения вреда (ущерба) охраняемым законом ценностям в сфере благоустройства на территории сельского поселения «Ношуль» муниципального района «</w:t>
      </w:r>
      <w:proofErr w:type="spellStart"/>
      <w:r w:rsidRPr="0084580C">
        <w:rPr>
          <w:b w:val="0"/>
          <w:bCs w:val="0"/>
          <w:sz w:val="22"/>
          <w:szCs w:val="22"/>
        </w:rPr>
        <w:t>Прилузский</w:t>
      </w:r>
      <w:proofErr w:type="spellEnd"/>
      <w:r w:rsidRPr="0084580C">
        <w:rPr>
          <w:b w:val="0"/>
          <w:bCs w:val="0"/>
          <w:sz w:val="22"/>
          <w:szCs w:val="22"/>
        </w:rPr>
        <w:t>» Республики Коми </w:t>
      </w:r>
      <w:r w:rsidRPr="0084580C">
        <w:rPr>
          <w:b w:val="0"/>
          <w:sz w:val="22"/>
          <w:szCs w:val="22"/>
        </w:rPr>
        <w:t>на 2025 год»</w:t>
      </w:r>
      <w:r>
        <w:rPr>
          <w:b w:val="0"/>
          <w:color w:val="000000"/>
          <w:sz w:val="22"/>
          <w:szCs w:val="22"/>
        </w:rPr>
        <w:t>;</w:t>
      </w:r>
    </w:p>
    <w:p w:rsidR="0084580C" w:rsidRPr="0084580C" w:rsidRDefault="0084580C" w:rsidP="007F3C5B">
      <w:pPr>
        <w:pStyle w:val="ae"/>
        <w:numPr>
          <w:ilvl w:val="0"/>
          <w:numId w:val="5"/>
        </w:numPr>
        <w:shd w:val="clear" w:color="auto" w:fill="FFFFFF"/>
        <w:spacing w:after="0" w:line="240" w:lineRule="auto"/>
        <w:jc w:val="both"/>
        <w:outlineLvl w:val="2"/>
        <w:rPr>
          <w:rFonts w:ascii="Times New Roman" w:hAnsi="Times New Roman"/>
          <w:bCs/>
          <w:color w:val="010101"/>
        </w:rPr>
      </w:pPr>
      <w:r w:rsidRPr="0084580C">
        <w:rPr>
          <w:rFonts w:ascii="Times New Roman" w:hAnsi="Times New Roman"/>
          <w:bCs/>
          <w:color w:val="010101"/>
        </w:rPr>
        <w:t>Уведомление о проведении общественного обсуждения</w:t>
      </w:r>
      <w:r>
        <w:rPr>
          <w:rFonts w:ascii="Times New Roman" w:hAnsi="Times New Roman"/>
          <w:bCs/>
          <w:color w:val="010101"/>
        </w:rPr>
        <w:t>.</w:t>
      </w:r>
    </w:p>
    <w:p w:rsidR="0084580C" w:rsidRPr="0084580C" w:rsidRDefault="0084580C" w:rsidP="0084580C">
      <w:pPr>
        <w:pStyle w:val="2"/>
        <w:shd w:val="clear" w:color="auto" w:fill="FFFFFF"/>
        <w:ind w:left="720"/>
        <w:jc w:val="both"/>
        <w:rPr>
          <w:b w:val="0"/>
          <w:bCs w:val="0"/>
          <w:sz w:val="22"/>
          <w:szCs w:val="22"/>
        </w:rPr>
      </w:pPr>
    </w:p>
    <w:p w:rsidR="00FC5844" w:rsidRDefault="00FC5844" w:rsidP="00A74EB9">
      <w:pPr>
        <w:keepNext/>
        <w:outlineLvl w:val="1"/>
        <w:rPr>
          <w:rFonts w:ascii="Times New Roman" w:hAnsi="Times New Roman"/>
          <w:b/>
          <w:bCs/>
        </w:rPr>
      </w:pPr>
    </w:p>
    <w:p w:rsidR="00FC5844" w:rsidRDefault="00FC5844" w:rsidP="00A74EB9">
      <w:pPr>
        <w:keepNext/>
        <w:outlineLvl w:val="1"/>
        <w:rPr>
          <w:rFonts w:ascii="Times New Roman" w:hAnsi="Times New Roman"/>
          <w:b/>
          <w:bCs/>
        </w:rPr>
      </w:pPr>
    </w:p>
    <w:p w:rsidR="000A37EA" w:rsidRDefault="000A37EA" w:rsidP="001775C6">
      <w:pPr>
        <w:widowControl w:val="0"/>
        <w:autoSpaceDE w:val="0"/>
        <w:autoSpaceDN w:val="0"/>
        <w:adjustRightInd w:val="0"/>
        <w:spacing w:after="0" w:line="240" w:lineRule="auto"/>
        <w:rPr>
          <w:rFonts w:ascii="Times New Roman" w:hAnsi="Times New Roman"/>
          <w:b/>
          <w:bCs/>
        </w:rPr>
      </w:pPr>
    </w:p>
    <w:p w:rsidR="008A1336" w:rsidRDefault="008A1336" w:rsidP="001775C6">
      <w:pPr>
        <w:widowControl w:val="0"/>
        <w:autoSpaceDE w:val="0"/>
        <w:autoSpaceDN w:val="0"/>
        <w:adjustRightInd w:val="0"/>
        <w:spacing w:after="0" w:line="240" w:lineRule="auto"/>
        <w:rPr>
          <w:rFonts w:ascii="Times New Roman" w:hAnsi="Times New Roman"/>
          <w:b/>
          <w:bCs/>
        </w:rPr>
      </w:pPr>
    </w:p>
    <w:p w:rsidR="008A1336" w:rsidRDefault="008A1336" w:rsidP="001775C6">
      <w:pPr>
        <w:widowControl w:val="0"/>
        <w:autoSpaceDE w:val="0"/>
        <w:autoSpaceDN w:val="0"/>
        <w:adjustRightInd w:val="0"/>
        <w:spacing w:after="0" w:line="240" w:lineRule="auto"/>
        <w:rPr>
          <w:rFonts w:ascii="Times New Roman" w:hAnsi="Times New Roman"/>
          <w:b/>
          <w:bCs/>
        </w:rPr>
      </w:pPr>
    </w:p>
    <w:p w:rsidR="008A1336" w:rsidRDefault="008A1336" w:rsidP="001775C6">
      <w:pPr>
        <w:widowControl w:val="0"/>
        <w:autoSpaceDE w:val="0"/>
        <w:autoSpaceDN w:val="0"/>
        <w:adjustRightInd w:val="0"/>
        <w:spacing w:after="0" w:line="240" w:lineRule="auto"/>
        <w:rPr>
          <w:rFonts w:ascii="Times New Roman" w:hAnsi="Times New Roman"/>
          <w:b/>
          <w:bCs/>
        </w:rPr>
      </w:pPr>
    </w:p>
    <w:p w:rsidR="008A1336" w:rsidRDefault="008A1336" w:rsidP="001775C6">
      <w:pPr>
        <w:widowControl w:val="0"/>
        <w:autoSpaceDE w:val="0"/>
        <w:autoSpaceDN w:val="0"/>
        <w:adjustRightInd w:val="0"/>
        <w:spacing w:after="0" w:line="240" w:lineRule="auto"/>
        <w:rPr>
          <w:rFonts w:ascii="Times New Roman" w:hAnsi="Times New Roman"/>
          <w:b/>
          <w:bCs/>
        </w:rPr>
      </w:pPr>
    </w:p>
    <w:p w:rsidR="008A1336" w:rsidRDefault="008A1336" w:rsidP="001775C6">
      <w:pPr>
        <w:widowControl w:val="0"/>
        <w:autoSpaceDE w:val="0"/>
        <w:autoSpaceDN w:val="0"/>
        <w:adjustRightInd w:val="0"/>
        <w:spacing w:after="0" w:line="240" w:lineRule="auto"/>
        <w:rPr>
          <w:rFonts w:ascii="Times New Roman" w:hAnsi="Times New Roman"/>
          <w:b/>
          <w:bCs/>
        </w:rPr>
      </w:pPr>
    </w:p>
    <w:p w:rsidR="008A1336" w:rsidRDefault="008A1336" w:rsidP="001775C6">
      <w:pPr>
        <w:widowControl w:val="0"/>
        <w:autoSpaceDE w:val="0"/>
        <w:autoSpaceDN w:val="0"/>
        <w:adjustRightInd w:val="0"/>
        <w:spacing w:after="0" w:line="240" w:lineRule="auto"/>
        <w:rPr>
          <w:rFonts w:ascii="Times New Roman" w:hAnsi="Times New Roman"/>
          <w:b/>
          <w:bCs/>
        </w:rPr>
      </w:pPr>
    </w:p>
    <w:p w:rsidR="008E2AEF" w:rsidRDefault="008E2AEF" w:rsidP="001775C6">
      <w:pPr>
        <w:widowControl w:val="0"/>
        <w:autoSpaceDE w:val="0"/>
        <w:autoSpaceDN w:val="0"/>
        <w:adjustRightInd w:val="0"/>
        <w:spacing w:after="0" w:line="240" w:lineRule="auto"/>
        <w:rPr>
          <w:rFonts w:ascii="Times New Roman" w:hAnsi="Times New Roman"/>
          <w:b/>
          <w:bCs/>
        </w:rPr>
      </w:pPr>
    </w:p>
    <w:p w:rsidR="008E2AEF" w:rsidRDefault="008E2AEF" w:rsidP="001775C6">
      <w:pPr>
        <w:widowControl w:val="0"/>
        <w:autoSpaceDE w:val="0"/>
        <w:autoSpaceDN w:val="0"/>
        <w:adjustRightInd w:val="0"/>
        <w:spacing w:after="0" w:line="240" w:lineRule="auto"/>
        <w:rPr>
          <w:rFonts w:ascii="Times New Roman" w:hAnsi="Times New Roman"/>
          <w:b/>
          <w:bCs/>
        </w:rPr>
      </w:pPr>
    </w:p>
    <w:p w:rsidR="008E2AEF" w:rsidRDefault="008E2AEF" w:rsidP="001775C6">
      <w:pPr>
        <w:widowControl w:val="0"/>
        <w:autoSpaceDE w:val="0"/>
        <w:autoSpaceDN w:val="0"/>
        <w:adjustRightInd w:val="0"/>
        <w:spacing w:after="0" w:line="240" w:lineRule="auto"/>
        <w:rPr>
          <w:rFonts w:ascii="Times New Roman" w:hAnsi="Times New Roman"/>
          <w:b/>
          <w:bCs/>
        </w:rPr>
      </w:pPr>
    </w:p>
    <w:p w:rsidR="008E2AEF" w:rsidRDefault="008E2AEF" w:rsidP="001775C6">
      <w:pPr>
        <w:widowControl w:val="0"/>
        <w:autoSpaceDE w:val="0"/>
        <w:autoSpaceDN w:val="0"/>
        <w:adjustRightInd w:val="0"/>
        <w:spacing w:after="0" w:line="240" w:lineRule="auto"/>
        <w:rPr>
          <w:rFonts w:ascii="Times New Roman" w:hAnsi="Times New Roman"/>
          <w:b/>
          <w:bCs/>
        </w:rPr>
      </w:pPr>
    </w:p>
    <w:p w:rsidR="008E2AEF" w:rsidRDefault="008E2AEF" w:rsidP="001775C6">
      <w:pPr>
        <w:widowControl w:val="0"/>
        <w:autoSpaceDE w:val="0"/>
        <w:autoSpaceDN w:val="0"/>
        <w:adjustRightInd w:val="0"/>
        <w:spacing w:after="0" w:line="240" w:lineRule="auto"/>
        <w:rPr>
          <w:rFonts w:ascii="Times New Roman" w:hAnsi="Times New Roman"/>
          <w:b/>
          <w:bCs/>
        </w:rPr>
      </w:pPr>
    </w:p>
    <w:p w:rsidR="008E2AEF" w:rsidRDefault="008E2AEF" w:rsidP="001775C6">
      <w:pPr>
        <w:widowControl w:val="0"/>
        <w:autoSpaceDE w:val="0"/>
        <w:autoSpaceDN w:val="0"/>
        <w:adjustRightInd w:val="0"/>
        <w:spacing w:after="0" w:line="240" w:lineRule="auto"/>
        <w:rPr>
          <w:rFonts w:ascii="Times New Roman" w:hAnsi="Times New Roman"/>
          <w:b/>
          <w:bCs/>
        </w:rPr>
      </w:pPr>
    </w:p>
    <w:p w:rsidR="008E2AEF" w:rsidRDefault="008E2AEF" w:rsidP="001775C6">
      <w:pPr>
        <w:widowControl w:val="0"/>
        <w:autoSpaceDE w:val="0"/>
        <w:autoSpaceDN w:val="0"/>
        <w:adjustRightInd w:val="0"/>
        <w:spacing w:after="0" w:line="240" w:lineRule="auto"/>
        <w:rPr>
          <w:rFonts w:ascii="Times New Roman" w:hAnsi="Times New Roman"/>
          <w:b/>
          <w:bCs/>
        </w:rPr>
      </w:pPr>
    </w:p>
    <w:p w:rsidR="008E2AEF" w:rsidRDefault="008E2AEF" w:rsidP="001775C6">
      <w:pPr>
        <w:widowControl w:val="0"/>
        <w:autoSpaceDE w:val="0"/>
        <w:autoSpaceDN w:val="0"/>
        <w:adjustRightInd w:val="0"/>
        <w:spacing w:after="0" w:line="240" w:lineRule="auto"/>
        <w:rPr>
          <w:rFonts w:ascii="Times New Roman" w:hAnsi="Times New Roman"/>
          <w:b/>
          <w:bCs/>
        </w:rPr>
      </w:pPr>
    </w:p>
    <w:p w:rsidR="008E2AEF" w:rsidRDefault="008E2AEF" w:rsidP="001775C6">
      <w:pPr>
        <w:widowControl w:val="0"/>
        <w:autoSpaceDE w:val="0"/>
        <w:autoSpaceDN w:val="0"/>
        <w:adjustRightInd w:val="0"/>
        <w:spacing w:after="0" w:line="240" w:lineRule="auto"/>
        <w:rPr>
          <w:rFonts w:ascii="Times New Roman" w:hAnsi="Times New Roman"/>
          <w:b/>
          <w:bCs/>
        </w:rPr>
      </w:pPr>
    </w:p>
    <w:p w:rsidR="008E2AEF" w:rsidRDefault="008E2AEF" w:rsidP="001775C6">
      <w:pPr>
        <w:widowControl w:val="0"/>
        <w:autoSpaceDE w:val="0"/>
        <w:autoSpaceDN w:val="0"/>
        <w:adjustRightInd w:val="0"/>
        <w:spacing w:after="0" w:line="240" w:lineRule="auto"/>
        <w:rPr>
          <w:rFonts w:ascii="Times New Roman" w:hAnsi="Times New Roman"/>
          <w:b/>
          <w:bCs/>
        </w:rPr>
      </w:pPr>
    </w:p>
    <w:p w:rsidR="0084580C" w:rsidRDefault="0084580C" w:rsidP="001775C6">
      <w:pPr>
        <w:widowControl w:val="0"/>
        <w:autoSpaceDE w:val="0"/>
        <w:autoSpaceDN w:val="0"/>
        <w:adjustRightInd w:val="0"/>
        <w:spacing w:after="0" w:line="240" w:lineRule="auto"/>
        <w:rPr>
          <w:rFonts w:ascii="Times New Roman" w:hAnsi="Times New Roman"/>
          <w:b/>
          <w:bCs/>
        </w:rPr>
      </w:pPr>
    </w:p>
    <w:p w:rsidR="008E2AEF" w:rsidRDefault="008E2AEF" w:rsidP="001775C6">
      <w:pPr>
        <w:widowControl w:val="0"/>
        <w:autoSpaceDE w:val="0"/>
        <w:autoSpaceDN w:val="0"/>
        <w:adjustRightInd w:val="0"/>
        <w:spacing w:after="0" w:line="240" w:lineRule="auto"/>
        <w:rPr>
          <w:rFonts w:ascii="Times New Roman" w:hAnsi="Times New Roman"/>
          <w:b/>
          <w:bCs/>
        </w:rPr>
      </w:pPr>
    </w:p>
    <w:p w:rsidR="001A117D" w:rsidRDefault="001A117D" w:rsidP="001775C6">
      <w:pPr>
        <w:widowControl w:val="0"/>
        <w:autoSpaceDE w:val="0"/>
        <w:autoSpaceDN w:val="0"/>
        <w:adjustRightInd w:val="0"/>
        <w:spacing w:after="0" w:line="240" w:lineRule="auto"/>
        <w:rPr>
          <w:rFonts w:ascii="Times New Roman" w:hAnsi="Times New Roman"/>
          <w:b/>
          <w:bCs/>
          <w:sz w:val="24"/>
          <w:szCs w:val="24"/>
        </w:rPr>
      </w:pPr>
    </w:p>
    <w:p w:rsidR="00285CD2" w:rsidRDefault="00285CD2" w:rsidP="00285CD2">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lang w:val="en-US"/>
        </w:rPr>
        <w:lastRenderedPageBreak/>
        <w:t>I</w:t>
      </w:r>
      <w:r w:rsidR="0084580C">
        <w:rPr>
          <w:rFonts w:ascii="Times New Roman" w:hAnsi="Times New Roman"/>
          <w:b/>
          <w:bCs/>
          <w:sz w:val="24"/>
          <w:szCs w:val="24"/>
          <w:lang w:val="en-US"/>
        </w:rPr>
        <w:t>I</w:t>
      </w:r>
      <w:r w:rsidRPr="00A51E07">
        <w:rPr>
          <w:rFonts w:ascii="Times New Roman" w:hAnsi="Times New Roman"/>
          <w:b/>
          <w:bCs/>
          <w:sz w:val="24"/>
          <w:szCs w:val="24"/>
        </w:rPr>
        <w:t xml:space="preserve"> </w:t>
      </w:r>
      <w:r>
        <w:rPr>
          <w:rFonts w:ascii="Times New Roman" w:hAnsi="Times New Roman"/>
          <w:b/>
          <w:bCs/>
          <w:sz w:val="24"/>
          <w:szCs w:val="24"/>
        </w:rPr>
        <w:t>РАЗДЕЛ</w:t>
      </w:r>
    </w:p>
    <w:p w:rsidR="00FC5844" w:rsidRDefault="00FC5844" w:rsidP="00285CD2">
      <w:pPr>
        <w:widowControl w:val="0"/>
        <w:autoSpaceDE w:val="0"/>
        <w:autoSpaceDN w:val="0"/>
        <w:adjustRightInd w:val="0"/>
        <w:spacing w:after="0" w:line="240" w:lineRule="auto"/>
        <w:ind w:firstLine="709"/>
        <w:jc w:val="center"/>
        <w:rPr>
          <w:rFonts w:ascii="Times New Roman" w:hAnsi="Times New Roman"/>
          <w:b/>
          <w:bCs/>
          <w:sz w:val="24"/>
          <w:szCs w:val="24"/>
        </w:rPr>
      </w:pPr>
    </w:p>
    <w:p w:rsidR="0084580C" w:rsidRPr="0084580C" w:rsidRDefault="0084580C" w:rsidP="0084580C">
      <w:pPr>
        <w:spacing w:before="240"/>
        <w:jc w:val="center"/>
        <w:rPr>
          <w:rFonts w:ascii="Times New Roman" w:hAnsi="Times New Roman" w:cs="Times New Roman"/>
          <w:b/>
          <w:caps/>
          <w:spacing w:val="20"/>
        </w:rPr>
      </w:pPr>
      <w:r w:rsidRPr="0084580C">
        <w:rPr>
          <w:rFonts w:ascii="Times New Roman" w:hAnsi="Times New Roman" w:cs="Times New Roman"/>
          <w:b/>
          <w:caps/>
          <w:spacing w:val="20"/>
        </w:rPr>
        <w:t>Постановление</w:t>
      </w:r>
    </w:p>
    <w:p w:rsidR="0084580C" w:rsidRPr="0084580C" w:rsidRDefault="0084580C" w:rsidP="0084580C">
      <w:pPr>
        <w:tabs>
          <w:tab w:val="left" w:pos="426"/>
        </w:tabs>
        <w:spacing w:before="60"/>
        <w:jc w:val="center"/>
        <w:rPr>
          <w:rFonts w:ascii="Times New Roman" w:hAnsi="Times New Roman" w:cs="Times New Roman"/>
          <w:b/>
          <w:caps/>
          <w:spacing w:val="20"/>
        </w:rPr>
      </w:pPr>
      <w:proofErr w:type="gramStart"/>
      <w:r w:rsidRPr="0084580C">
        <w:rPr>
          <w:rFonts w:ascii="Times New Roman" w:hAnsi="Times New Roman" w:cs="Times New Roman"/>
          <w:b/>
          <w:caps/>
          <w:spacing w:val="20"/>
        </w:rPr>
        <w:t>ШУ</w:t>
      </w:r>
      <w:r w:rsidRPr="0084580C">
        <w:rPr>
          <w:rFonts w:ascii="Times New Roman" w:hAnsi="Times New Roman" w:cs="Times New Roman"/>
          <w:b/>
          <w:caps/>
        </w:rPr>
        <w:sym w:font="Times New Roman" w:char="00D6"/>
      </w:r>
      <w:r w:rsidRPr="0084580C">
        <w:rPr>
          <w:rFonts w:ascii="Times New Roman" w:hAnsi="Times New Roman" w:cs="Times New Roman"/>
          <w:b/>
          <w:caps/>
          <w:spacing w:val="20"/>
        </w:rPr>
        <w:t>М</w:t>
      </w:r>
      <w:proofErr w:type="gramEnd"/>
    </w:p>
    <w:tbl>
      <w:tblPr>
        <w:tblW w:w="9667" w:type="dxa"/>
        <w:tblLayout w:type="fixed"/>
        <w:tblCellMar>
          <w:left w:w="28" w:type="dxa"/>
          <w:right w:w="28" w:type="dxa"/>
        </w:tblCellMar>
        <w:tblLook w:val="0000" w:firstRow="0" w:lastRow="0" w:firstColumn="0" w:lastColumn="0" w:noHBand="0" w:noVBand="0"/>
      </w:tblPr>
      <w:tblGrid>
        <w:gridCol w:w="397"/>
        <w:gridCol w:w="568"/>
        <w:gridCol w:w="1703"/>
        <w:gridCol w:w="762"/>
        <w:gridCol w:w="90"/>
        <w:gridCol w:w="284"/>
        <w:gridCol w:w="4541"/>
        <w:gridCol w:w="284"/>
        <w:gridCol w:w="1038"/>
      </w:tblGrid>
      <w:tr w:rsidR="0084580C" w:rsidRPr="0084580C" w:rsidTr="00F822F8">
        <w:trPr>
          <w:trHeight w:val="471"/>
        </w:trPr>
        <w:tc>
          <w:tcPr>
            <w:tcW w:w="397" w:type="dxa"/>
          </w:tcPr>
          <w:p w:rsidR="0084580C" w:rsidRPr="0084580C" w:rsidRDefault="0084580C" w:rsidP="00F822F8">
            <w:pPr>
              <w:spacing w:before="240"/>
              <w:jc w:val="center"/>
              <w:rPr>
                <w:rFonts w:ascii="Times New Roman" w:hAnsi="Times New Roman" w:cs="Times New Roman"/>
                <w:spacing w:val="20"/>
              </w:rPr>
            </w:pPr>
            <w:r w:rsidRPr="0084580C">
              <w:rPr>
                <w:rFonts w:ascii="Times New Roman" w:hAnsi="Times New Roman" w:cs="Times New Roman"/>
                <w:spacing w:val="20"/>
              </w:rPr>
              <w:t>от</w:t>
            </w:r>
          </w:p>
        </w:tc>
        <w:tc>
          <w:tcPr>
            <w:tcW w:w="568" w:type="dxa"/>
          </w:tcPr>
          <w:p w:rsidR="0084580C" w:rsidRPr="0084580C" w:rsidRDefault="0084580C" w:rsidP="00F822F8">
            <w:pPr>
              <w:spacing w:before="240"/>
              <w:jc w:val="center"/>
              <w:rPr>
                <w:rFonts w:ascii="Times New Roman" w:hAnsi="Times New Roman" w:cs="Times New Roman"/>
                <w:spacing w:val="20"/>
                <w:lang w:val="en-US"/>
              </w:rPr>
            </w:pPr>
            <w:r w:rsidRPr="0084580C">
              <w:rPr>
                <w:rFonts w:ascii="Times New Roman" w:hAnsi="Times New Roman" w:cs="Times New Roman"/>
                <w:spacing w:val="20"/>
              </w:rPr>
              <w:t>0</w:t>
            </w:r>
            <w:r w:rsidRPr="0084580C">
              <w:rPr>
                <w:rFonts w:ascii="Times New Roman" w:hAnsi="Times New Roman" w:cs="Times New Roman"/>
                <w:spacing w:val="20"/>
                <w:lang w:val="en-US"/>
              </w:rPr>
              <w:t>6</w:t>
            </w:r>
          </w:p>
        </w:tc>
        <w:tc>
          <w:tcPr>
            <w:tcW w:w="1703" w:type="dxa"/>
          </w:tcPr>
          <w:p w:rsidR="0084580C" w:rsidRPr="0084580C" w:rsidRDefault="0084580C" w:rsidP="00F822F8">
            <w:pPr>
              <w:spacing w:before="240"/>
              <w:jc w:val="center"/>
              <w:rPr>
                <w:rFonts w:ascii="Times New Roman" w:hAnsi="Times New Roman" w:cs="Times New Roman"/>
                <w:spacing w:val="20"/>
              </w:rPr>
            </w:pPr>
            <w:r w:rsidRPr="0084580C">
              <w:rPr>
                <w:rFonts w:ascii="Times New Roman" w:hAnsi="Times New Roman" w:cs="Times New Roman"/>
                <w:spacing w:val="20"/>
              </w:rPr>
              <w:t>сентября</w:t>
            </w:r>
          </w:p>
        </w:tc>
        <w:tc>
          <w:tcPr>
            <w:tcW w:w="762" w:type="dxa"/>
          </w:tcPr>
          <w:p w:rsidR="0084580C" w:rsidRPr="0084580C" w:rsidRDefault="0084580C" w:rsidP="00F822F8">
            <w:pPr>
              <w:spacing w:before="240"/>
              <w:jc w:val="center"/>
              <w:rPr>
                <w:rFonts w:ascii="Times New Roman" w:hAnsi="Times New Roman" w:cs="Times New Roman"/>
                <w:spacing w:val="20"/>
                <w:lang w:val="en-US"/>
              </w:rPr>
            </w:pPr>
            <w:r w:rsidRPr="0084580C">
              <w:rPr>
                <w:rFonts w:ascii="Times New Roman" w:hAnsi="Times New Roman" w:cs="Times New Roman"/>
                <w:spacing w:val="20"/>
              </w:rPr>
              <w:t>202</w:t>
            </w:r>
            <w:r w:rsidRPr="0084580C">
              <w:rPr>
                <w:rFonts w:ascii="Times New Roman" w:hAnsi="Times New Roman" w:cs="Times New Roman"/>
                <w:spacing w:val="20"/>
                <w:lang w:val="en-US"/>
              </w:rPr>
              <w:t>4</w:t>
            </w:r>
          </w:p>
        </w:tc>
        <w:tc>
          <w:tcPr>
            <w:tcW w:w="90" w:type="dxa"/>
          </w:tcPr>
          <w:p w:rsidR="0084580C" w:rsidRPr="0084580C" w:rsidRDefault="0084580C" w:rsidP="00F822F8">
            <w:pPr>
              <w:spacing w:before="240"/>
              <w:jc w:val="center"/>
              <w:rPr>
                <w:rFonts w:ascii="Times New Roman" w:hAnsi="Times New Roman" w:cs="Times New Roman"/>
                <w:spacing w:val="20"/>
              </w:rPr>
            </w:pPr>
            <w:r w:rsidRPr="0084580C">
              <w:rPr>
                <w:rFonts w:ascii="Times New Roman" w:hAnsi="Times New Roman" w:cs="Times New Roman"/>
                <w:spacing w:val="20"/>
              </w:rPr>
              <w:t xml:space="preserve"> </w:t>
            </w:r>
          </w:p>
        </w:tc>
        <w:tc>
          <w:tcPr>
            <w:tcW w:w="284" w:type="dxa"/>
          </w:tcPr>
          <w:p w:rsidR="0084580C" w:rsidRPr="0084580C" w:rsidRDefault="0084580C" w:rsidP="00F822F8">
            <w:pPr>
              <w:spacing w:before="240"/>
              <w:jc w:val="center"/>
              <w:rPr>
                <w:rFonts w:ascii="Times New Roman" w:hAnsi="Times New Roman" w:cs="Times New Roman"/>
                <w:spacing w:val="20"/>
              </w:rPr>
            </w:pPr>
            <w:proofErr w:type="gramStart"/>
            <w:r w:rsidRPr="0084580C">
              <w:rPr>
                <w:rFonts w:ascii="Times New Roman" w:hAnsi="Times New Roman" w:cs="Times New Roman"/>
                <w:spacing w:val="20"/>
              </w:rPr>
              <w:t>г</w:t>
            </w:r>
            <w:proofErr w:type="gramEnd"/>
            <w:r w:rsidRPr="0084580C">
              <w:rPr>
                <w:rFonts w:ascii="Times New Roman" w:hAnsi="Times New Roman" w:cs="Times New Roman"/>
                <w:spacing w:val="20"/>
              </w:rPr>
              <w:t>.</w:t>
            </w:r>
          </w:p>
        </w:tc>
        <w:tc>
          <w:tcPr>
            <w:tcW w:w="4541" w:type="dxa"/>
          </w:tcPr>
          <w:p w:rsidR="0084580C" w:rsidRPr="0084580C" w:rsidRDefault="0084580C" w:rsidP="00F822F8">
            <w:pPr>
              <w:spacing w:before="240"/>
              <w:jc w:val="center"/>
              <w:rPr>
                <w:rFonts w:ascii="Times New Roman" w:hAnsi="Times New Roman" w:cs="Times New Roman"/>
                <w:spacing w:val="20"/>
              </w:rPr>
            </w:pPr>
          </w:p>
        </w:tc>
        <w:tc>
          <w:tcPr>
            <w:tcW w:w="284" w:type="dxa"/>
          </w:tcPr>
          <w:p w:rsidR="0084580C" w:rsidRPr="0084580C" w:rsidRDefault="0084580C" w:rsidP="00F822F8">
            <w:pPr>
              <w:spacing w:before="240"/>
              <w:jc w:val="center"/>
              <w:rPr>
                <w:rFonts w:ascii="Times New Roman" w:hAnsi="Times New Roman" w:cs="Times New Roman"/>
                <w:spacing w:val="20"/>
              </w:rPr>
            </w:pPr>
            <w:r w:rsidRPr="0084580C">
              <w:rPr>
                <w:rFonts w:ascii="Times New Roman" w:hAnsi="Times New Roman" w:cs="Times New Roman"/>
                <w:spacing w:val="20"/>
              </w:rPr>
              <w:t>№</w:t>
            </w:r>
          </w:p>
        </w:tc>
        <w:tc>
          <w:tcPr>
            <w:tcW w:w="1038" w:type="dxa"/>
          </w:tcPr>
          <w:p w:rsidR="0084580C" w:rsidRPr="0084580C" w:rsidRDefault="0084580C" w:rsidP="00F822F8">
            <w:pPr>
              <w:spacing w:before="240"/>
              <w:rPr>
                <w:rFonts w:ascii="Times New Roman" w:hAnsi="Times New Roman" w:cs="Times New Roman"/>
                <w:spacing w:val="20"/>
              </w:rPr>
            </w:pPr>
            <w:r w:rsidRPr="0084580C">
              <w:rPr>
                <w:rFonts w:ascii="Times New Roman" w:hAnsi="Times New Roman" w:cs="Times New Roman"/>
                <w:spacing w:val="20"/>
              </w:rPr>
              <w:t xml:space="preserve"> 24</w:t>
            </w:r>
          </w:p>
        </w:tc>
      </w:tr>
      <w:tr w:rsidR="0084580C" w:rsidRPr="0084580C" w:rsidTr="00F822F8">
        <w:trPr>
          <w:trHeight w:val="67"/>
        </w:trPr>
        <w:tc>
          <w:tcPr>
            <w:tcW w:w="397" w:type="dxa"/>
          </w:tcPr>
          <w:p w:rsidR="0084580C" w:rsidRPr="0084580C" w:rsidRDefault="0084580C" w:rsidP="00F822F8">
            <w:pPr>
              <w:spacing w:line="80" w:lineRule="exact"/>
              <w:jc w:val="center"/>
              <w:rPr>
                <w:rFonts w:ascii="Times New Roman" w:hAnsi="Times New Roman" w:cs="Times New Roman"/>
              </w:rPr>
            </w:pPr>
          </w:p>
        </w:tc>
        <w:tc>
          <w:tcPr>
            <w:tcW w:w="568" w:type="dxa"/>
          </w:tcPr>
          <w:p w:rsidR="0084580C" w:rsidRPr="0084580C" w:rsidRDefault="0084580C" w:rsidP="00F822F8">
            <w:pPr>
              <w:spacing w:line="80" w:lineRule="exact"/>
              <w:jc w:val="right"/>
              <w:rPr>
                <w:rFonts w:ascii="Times New Roman" w:hAnsi="Times New Roman" w:cs="Times New Roman"/>
              </w:rPr>
            </w:pPr>
          </w:p>
        </w:tc>
        <w:tc>
          <w:tcPr>
            <w:tcW w:w="1703" w:type="dxa"/>
          </w:tcPr>
          <w:p w:rsidR="0084580C" w:rsidRPr="0084580C" w:rsidRDefault="0084580C" w:rsidP="00F822F8">
            <w:pPr>
              <w:spacing w:line="80" w:lineRule="exact"/>
              <w:rPr>
                <w:rFonts w:ascii="Times New Roman" w:hAnsi="Times New Roman" w:cs="Times New Roman"/>
              </w:rPr>
            </w:pPr>
          </w:p>
        </w:tc>
        <w:tc>
          <w:tcPr>
            <w:tcW w:w="762" w:type="dxa"/>
          </w:tcPr>
          <w:p w:rsidR="0084580C" w:rsidRPr="0084580C" w:rsidRDefault="0084580C" w:rsidP="00F822F8">
            <w:pPr>
              <w:spacing w:line="80" w:lineRule="exact"/>
              <w:jc w:val="center"/>
              <w:rPr>
                <w:rFonts w:ascii="Times New Roman" w:hAnsi="Times New Roman" w:cs="Times New Roman"/>
              </w:rPr>
            </w:pPr>
          </w:p>
        </w:tc>
        <w:tc>
          <w:tcPr>
            <w:tcW w:w="90" w:type="dxa"/>
          </w:tcPr>
          <w:p w:rsidR="0084580C" w:rsidRPr="0084580C" w:rsidRDefault="0084580C" w:rsidP="00F822F8">
            <w:pPr>
              <w:spacing w:line="80" w:lineRule="exact"/>
              <w:jc w:val="center"/>
              <w:rPr>
                <w:rFonts w:ascii="Times New Roman" w:hAnsi="Times New Roman" w:cs="Times New Roman"/>
              </w:rPr>
            </w:pPr>
          </w:p>
        </w:tc>
        <w:tc>
          <w:tcPr>
            <w:tcW w:w="284" w:type="dxa"/>
          </w:tcPr>
          <w:p w:rsidR="0084580C" w:rsidRPr="0084580C" w:rsidRDefault="0084580C" w:rsidP="00F822F8">
            <w:pPr>
              <w:spacing w:line="80" w:lineRule="exact"/>
              <w:jc w:val="center"/>
              <w:rPr>
                <w:rFonts w:ascii="Times New Roman" w:hAnsi="Times New Roman" w:cs="Times New Roman"/>
              </w:rPr>
            </w:pPr>
          </w:p>
        </w:tc>
        <w:tc>
          <w:tcPr>
            <w:tcW w:w="4541" w:type="dxa"/>
          </w:tcPr>
          <w:p w:rsidR="0084580C" w:rsidRPr="0084580C" w:rsidRDefault="0084580C" w:rsidP="00F822F8">
            <w:pPr>
              <w:spacing w:line="80" w:lineRule="exact"/>
              <w:jc w:val="center"/>
              <w:rPr>
                <w:rFonts w:ascii="Times New Roman" w:hAnsi="Times New Roman" w:cs="Times New Roman"/>
              </w:rPr>
            </w:pPr>
          </w:p>
        </w:tc>
        <w:tc>
          <w:tcPr>
            <w:tcW w:w="284" w:type="dxa"/>
          </w:tcPr>
          <w:p w:rsidR="0084580C" w:rsidRPr="0084580C" w:rsidRDefault="0084580C" w:rsidP="00F822F8">
            <w:pPr>
              <w:spacing w:line="80" w:lineRule="exact"/>
              <w:jc w:val="center"/>
              <w:rPr>
                <w:rFonts w:ascii="Times New Roman" w:hAnsi="Times New Roman" w:cs="Times New Roman"/>
              </w:rPr>
            </w:pPr>
          </w:p>
        </w:tc>
        <w:tc>
          <w:tcPr>
            <w:tcW w:w="1038" w:type="dxa"/>
          </w:tcPr>
          <w:p w:rsidR="0084580C" w:rsidRPr="0084580C" w:rsidRDefault="0084580C" w:rsidP="00F822F8">
            <w:pPr>
              <w:spacing w:line="80" w:lineRule="exact"/>
              <w:rPr>
                <w:rFonts w:ascii="Times New Roman" w:hAnsi="Times New Roman" w:cs="Times New Roman"/>
              </w:rPr>
            </w:pPr>
          </w:p>
        </w:tc>
      </w:tr>
    </w:tbl>
    <w:p w:rsidR="0084580C" w:rsidRPr="0084580C" w:rsidRDefault="0084580C" w:rsidP="0084580C">
      <w:pPr>
        <w:spacing w:before="60"/>
        <w:rPr>
          <w:rFonts w:ascii="Times New Roman" w:hAnsi="Times New Roman" w:cs="Times New Roman"/>
          <w:b/>
          <w:caps/>
          <w:spacing w:val="20"/>
        </w:rPr>
      </w:pPr>
    </w:p>
    <w:p w:rsidR="0084580C" w:rsidRPr="0084580C" w:rsidRDefault="0084580C" w:rsidP="0084580C">
      <w:pPr>
        <w:shd w:val="clear" w:color="auto" w:fill="FFFFFF"/>
        <w:autoSpaceDE w:val="0"/>
        <w:autoSpaceDN w:val="0"/>
        <w:adjustRightInd w:val="0"/>
        <w:spacing w:after="0"/>
        <w:rPr>
          <w:rFonts w:ascii="Times New Roman" w:hAnsi="Times New Roman" w:cs="Times New Roman"/>
          <w:b/>
          <w:color w:val="000000"/>
        </w:rPr>
      </w:pPr>
      <w:r w:rsidRPr="0084580C">
        <w:rPr>
          <w:rFonts w:ascii="Times New Roman" w:hAnsi="Times New Roman" w:cs="Times New Roman"/>
          <w:b/>
          <w:color w:val="000000"/>
        </w:rPr>
        <w:t xml:space="preserve">Об основных направлениях </w:t>
      </w:r>
      <w:proofErr w:type="gramStart"/>
      <w:r w:rsidRPr="0084580C">
        <w:rPr>
          <w:rFonts w:ascii="Times New Roman" w:hAnsi="Times New Roman" w:cs="Times New Roman"/>
          <w:b/>
          <w:color w:val="000000"/>
        </w:rPr>
        <w:t>налоговой</w:t>
      </w:r>
      <w:proofErr w:type="gramEnd"/>
      <w:r w:rsidRPr="0084580C">
        <w:rPr>
          <w:rFonts w:ascii="Times New Roman" w:hAnsi="Times New Roman" w:cs="Times New Roman"/>
          <w:b/>
          <w:color w:val="000000"/>
        </w:rPr>
        <w:t xml:space="preserve"> и </w:t>
      </w:r>
    </w:p>
    <w:p w:rsidR="0084580C" w:rsidRPr="0084580C" w:rsidRDefault="0084580C" w:rsidP="0084580C">
      <w:pPr>
        <w:shd w:val="clear" w:color="auto" w:fill="FFFFFF"/>
        <w:autoSpaceDE w:val="0"/>
        <w:autoSpaceDN w:val="0"/>
        <w:adjustRightInd w:val="0"/>
        <w:spacing w:after="0"/>
        <w:rPr>
          <w:rFonts w:ascii="Times New Roman" w:hAnsi="Times New Roman" w:cs="Times New Roman"/>
          <w:b/>
          <w:color w:val="000000"/>
        </w:rPr>
      </w:pPr>
      <w:r w:rsidRPr="0084580C">
        <w:rPr>
          <w:rFonts w:ascii="Times New Roman" w:hAnsi="Times New Roman" w:cs="Times New Roman"/>
          <w:b/>
          <w:color w:val="000000"/>
        </w:rPr>
        <w:t xml:space="preserve">бюджетной политики сельского поселения «Ношуль» </w:t>
      </w:r>
    </w:p>
    <w:p w:rsidR="0084580C" w:rsidRPr="0084580C" w:rsidRDefault="0084580C" w:rsidP="0084580C">
      <w:pPr>
        <w:shd w:val="clear" w:color="auto" w:fill="FFFFFF"/>
        <w:autoSpaceDE w:val="0"/>
        <w:autoSpaceDN w:val="0"/>
        <w:adjustRightInd w:val="0"/>
        <w:spacing w:after="0"/>
        <w:rPr>
          <w:rFonts w:ascii="Times New Roman" w:hAnsi="Times New Roman" w:cs="Times New Roman"/>
          <w:b/>
          <w:color w:val="000000"/>
        </w:rPr>
      </w:pPr>
      <w:r w:rsidRPr="0084580C">
        <w:rPr>
          <w:rFonts w:ascii="Times New Roman" w:hAnsi="Times New Roman" w:cs="Times New Roman"/>
          <w:b/>
          <w:color w:val="000000"/>
        </w:rPr>
        <w:t>муниципального района «</w:t>
      </w:r>
      <w:proofErr w:type="spellStart"/>
      <w:r w:rsidRPr="0084580C">
        <w:rPr>
          <w:rFonts w:ascii="Times New Roman" w:hAnsi="Times New Roman" w:cs="Times New Roman"/>
          <w:b/>
          <w:color w:val="000000"/>
        </w:rPr>
        <w:t>Прилузский</w:t>
      </w:r>
      <w:proofErr w:type="spellEnd"/>
      <w:r w:rsidRPr="0084580C">
        <w:rPr>
          <w:rFonts w:ascii="Times New Roman" w:hAnsi="Times New Roman" w:cs="Times New Roman"/>
          <w:b/>
          <w:color w:val="000000"/>
        </w:rPr>
        <w:t xml:space="preserve">» Республики Коми </w:t>
      </w:r>
    </w:p>
    <w:p w:rsidR="0084580C" w:rsidRPr="0084580C" w:rsidRDefault="0084580C" w:rsidP="0084580C">
      <w:pPr>
        <w:shd w:val="clear" w:color="auto" w:fill="FFFFFF"/>
        <w:autoSpaceDE w:val="0"/>
        <w:autoSpaceDN w:val="0"/>
        <w:adjustRightInd w:val="0"/>
        <w:spacing w:after="0"/>
        <w:rPr>
          <w:rFonts w:ascii="Times New Roman" w:hAnsi="Times New Roman" w:cs="Times New Roman"/>
          <w:b/>
          <w:color w:val="000000"/>
        </w:rPr>
      </w:pPr>
      <w:r w:rsidRPr="0084580C">
        <w:rPr>
          <w:rFonts w:ascii="Times New Roman" w:hAnsi="Times New Roman" w:cs="Times New Roman"/>
          <w:b/>
          <w:color w:val="000000"/>
        </w:rPr>
        <w:t>на 2025 финансовый год и плановый период 2026 – 2027 годов</w:t>
      </w:r>
    </w:p>
    <w:p w:rsidR="0084580C" w:rsidRPr="0084580C" w:rsidRDefault="0084580C" w:rsidP="0084580C">
      <w:pPr>
        <w:rPr>
          <w:rFonts w:ascii="Times New Roman" w:hAnsi="Times New Roman" w:cs="Times New Roman"/>
          <w:b/>
        </w:rPr>
      </w:pPr>
    </w:p>
    <w:p w:rsidR="0084580C" w:rsidRPr="0084580C" w:rsidRDefault="0084580C" w:rsidP="0084580C">
      <w:pPr>
        <w:widowControl w:val="0"/>
        <w:autoSpaceDE w:val="0"/>
        <w:autoSpaceDN w:val="0"/>
        <w:adjustRightInd w:val="0"/>
        <w:jc w:val="both"/>
        <w:rPr>
          <w:rFonts w:ascii="Times New Roman" w:hAnsi="Times New Roman" w:cs="Times New Roman"/>
          <w:bCs/>
        </w:rPr>
      </w:pPr>
      <w:r w:rsidRPr="0084580C">
        <w:rPr>
          <w:rFonts w:ascii="Times New Roman" w:eastAsia="Calibri" w:hAnsi="Times New Roman" w:cs="Times New Roman"/>
        </w:rPr>
        <w:tab/>
        <w:t xml:space="preserve">Руководствуясь </w:t>
      </w:r>
      <w:hyperlink r:id="rId10" w:history="1">
        <w:r w:rsidRPr="0084580C">
          <w:rPr>
            <w:rFonts w:ascii="Times New Roman" w:eastAsia="Calibri" w:hAnsi="Times New Roman" w:cs="Times New Roman"/>
          </w:rPr>
          <w:t>статьей 172</w:t>
        </w:r>
      </w:hyperlink>
      <w:r w:rsidRPr="0084580C">
        <w:rPr>
          <w:rFonts w:ascii="Times New Roman" w:eastAsia="Calibri" w:hAnsi="Times New Roman" w:cs="Times New Roman"/>
        </w:rPr>
        <w:t xml:space="preserve"> Бюджетного кодекса Российской Федерации, решением Совета сельского поселения «Ношуль» от 15 февраля 2021 года </w:t>
      </w:r>
      <w:r w:rsidRPr="0084580C">
        <w:rPr>
          <w:rFonts w:ascii="Times New Roman" w:hAnsi="Times New Roman" w:cs="Times New Roman"/>
          <w:bCs/>
        </w:rPr>
        <w:t>№ 1-48/03 «Об утверждении положения о бюджетном процессе в сельском поселении  «Ношуль» муниципального района «</w:t>
      </w:r>
      <w:proofErr w:type="spellStart"/>
      <w:r w:rsidRPr="0084580C">
        <w:rPr>
          <w:rFonts w:ascii="Times New Roman" w:hAnsi="Times New Roman" w:cs="Times New Roman"/>
          <w:bCs/>
        </w:rPr>
        <w:t>Прилузский</w:t>
      </w:r>
      <w:proofErr w:type="spellEnd"/>
      <w:r w:rsidRPr="0084580C">
        <w:rPr>
          <w:rFonts w:ascii="Times New Roman" w:hAnsi="Times New Roman" w:cs="Times New Roman"/>
          <w:bCs/>
        </w:rPr>
        <w:t>» Республики Коми</w:t>
      </w:r>
      <w:r w:rsidRPr="0084580C">
        <w:rPr>
          <w:rFonts w:ascii="Times New Roman" w:eastAsia="Calibri" w:hAnsi="Times New Roman" w:cs="Times New Roman"/>
        </w:rPr>
        <w:t>, администрация  сельского поселения «Ношуль» муниципального района «</w:t>
      </w:r>
      <w:proofErr w:type="spellStart"/>
      <w:r w:rsidRPr="0084580C">
        <w:rPr>
          <w:rFonts w:ascii="Times New Roman" w:eastAsia="Calibri" w:hAnsi="Times New Roman" w:cs="Times New Roman"/>
        </w:rPr>
        <w:t>Прилузский</w:t>
      </w:r>
      <w:proofErr w:type="spellEnd"/>
      <w:r w:rsidRPr="0084580C">
        <w:rPr>
          <w:rFonts w:ascii="Times New Roman" w:eastAsia="Calibri" w:hAnsi="Times New Roman" w:cs="Times New Roman"/>
        </w:rPr>
        <w:t xml:space="preserve">» Республики Коми </w:t>
      </w:r>
      <w:r w:rsidRPr="0084580C">
        <w:rPr>
          <w:rFonts w:ascii="Times New Roman" w:eastAsia="Calibri" w:hAnsi="Times New Roman" w:cs="Times New Roman"/>
          <w:b/>
        </w:rPr>
        <w:t>постановляет:</w:t>
      </w:r>
    </w:p>
    <w:p w:rsidR="0084580C" w:rsidRPr="0084580C" w:rsidRDefault="0084580C" w:rsidP="007F3C5B">
      <w:pPr>
        <w:pStyle w:val="aa"/>
        <w:numPr>
          <w:ilvl w:val="0"/>
          <w:numId w:val="6"/>
        </w:numPr>
        <w:ind w:left="0" w:firstLine="360"/>
        <w:jc w:val="both"/>
        <w:rPr>
          <w:rFonts w:ascii="Times New Roman" w:hAnsi="Times New Roman"/>
          <w:color w:val="000000"/>
        </w:rPr>
      </w:pPr>
      <w:r w:rsidRPr="0084580C">
        <w:rPr>
          <w:rFonts w:ascii="Times New Roman" w:hAnsi="Times New Roman"/>
          <w:color w:val="000000"/>
        </w:rPr>
        <w:t>Одобрить  основные  направления  налоговой  и  бюджетной  политики сельского поселения «</w:t>
      </w:r>
      <w:r w:rsidRPr="0084580C">
        <w:rPr>
          <w:rFonts w:ascii="Times New Roman" w:hAnsi="Times New Roman"/>
        </w:rPr>
        <w:t>Ношуль</w:t>
      </w:r>
      <w:r w:rsidRPr="0084580C">
        <w:rPr>
          <w:rFonts w:ascii="Times New Roman" w:hAnsi="Times New Roman"/>
          <w:color w:val="000000"/>
        </w:rPr>
        <w:t xml:space="preserve">» </w:t>
      </w:r>
      <w:r w:rsidRPr="0084580C">
        <w:rPr>
          <w:rFonts w:ascii="Times New Roman" w:hAnsi="Times New Roman"/>
        </w:rPr>
        <w:t>муниципального района «</w:t>
      </w:r>
      <w:proofErr w:type="spellStart"/>
      <w:r w:rsidRPr="0084580C">
        <w:rPr>
          <w:rFonts w:ascii="Times New Roman" w:hAnsi="Times New Roman"/>
        </w:rPr>
        <w:t>Прилузский</w:t>
      </w:r>
      <w:proofErr w:type="spellEnd"/>
      <w:r w:rsidRPr="0084580C">
        <w:rPr>
          <w:rFonts w:ascii="Times New Roman" w:hAnsi="Times New Roman"/>
        </w:rPr>
        <w:t>» Республики Коми</w:t>
      </w:r>
      <w:r w:rsidRPr="0084580C">
        <w:rPr>
          <w:rFonts w:ascii="Times New Roman" w:hAnsi="Times New Roman"/>
          <w:color w:val="000000"/>
        </w:rPr>
        <w:t xml:space="preserve"> на 2025 год и плановый период 2026 и 2027 годов, согласно приложению к настоящему постановлению.</w:t>
      </w:r>
    </w:p>
    <w:p w:rsidR="0084580C" w:rsidRPr="0084580C" w:rsidRDefault="0084580C" w:rsidP="007F3C5B">
      <w:pPr>
        <w:pStyle w:val="aa"/>
        <w:numPr>
          <w:ilvl w:val="0"/>
          <w:numId w:val="6"/>
        </w:numPr>
        <w:ind w:left="0" w:firstLine="360"/>
        <w:jc w:val="both"/>
        <w:rPr>
          <w:rFonts w:ascii="Times New Roman" w:hAnsi="Times New Roman"/>
          <w:b/>
          <w:bCs/>
        </w:rPr>
      </w:pPr>
      <w:r w:rsidRPr="0084580C">
        <w:rPr>
          <w:rFonts w:ascii="Times New Roman" w:hAnsi="Times New Roman"/>
        </w:rPr>
        <w:t>Признать утратившим силу постановление администрации сельского поселения «Ношуль» от 05.09.2023 г.№24 «</w:t>
      </w:r>
      <w:r w:rsidRPr="0084580C">
        <w:rPr>
          <w:rFonts w:ascii="Times New Roman" w:hAnsi="Times New Roman"/>
          <w:color w:val="000000"/>
        </w:rPr>
        <w:t>Об основных направлениях налоговой и бюджетной политики сельского поселения «Ношуль» на 2024   год и плановый период  2025  - 2026 годов.</w:t>
      </w:r>
    </w:p>
    <w:p w:rsidR="0084580C" w:rsidRPr="0084580C" w:rsidRDefault="0084580C" w:rsidP="007F3C5B">
      <w:pPr>
        <w:pStyle w:val="aa"/>
        <w:numPr>
          <w:ilvl w:val="0"/>
          <w:numId w:val="6"/>
        </w:numPr>
        <w:ind w:left="0" w:firstLine="360"/>
        <w:jc w:val="both"/>
        <w:rPr>
          <w:rFonts w:ascii="Times New Roman" w:hAnsi="Times New Roman"/>
          <w:b/>
          <w:bCs/>
        </w:rPr>
      </w:pPr>
      <w:r w:rsidRPr="0084580C">
        <w:rPr>
          <w:rFonts w:ascii="Times New Roman" w:hAnsi="Times New Roman"/>
        </w:rPr>
        <w:t xml:space="preserve"> Настоящее постановление вступает в силу со дня его принятия и подлежит опубл</w:t>
      </w:r>
      <w:r w:rsidRPr="0084580C">
        <w:rPr>
          <w:rFonts w:ascii="Times New Roman" w:hAnsi="Times New Roman"/>
        </w:rPr>
        <w:t>и</w:t>
      </w:r>
      <w:r w:rsidRPr="0084580C">
        <w:rPr>
          <w:rFonts w:ascii="Times New Roman" w:hAnsi="Times New Roman"/>
        </w:rPr>
        <w:t xml:space="preserve">кованию </w:t>
      </w:r>
      <w:r w:rsidRPr="0084580C">
        <w:rPr>
          <w:rFonts w:ascii="Times New Roman" w:hAnsi="Times New Roman"/>
          <w:color w:val="000000"/>
        </w:rPr>
        <w:t xml:space="preserve"> в бюллетене  «Информационный вестник  Совета и администрации сельского пос</w:t>
      </w:r>
      <w:r w:rsidRPr="0084580C">
        <w:rPr>
          <w:rFonts w:ascii="Times New Roman" w:hAnsi="Times New Roman"/>
          <w:color w:val="000000"/>
        </w:rPr>
        <w:t>е</w:t>
      </w:r>
      <w:r w:rsidRPr="0084580C">
        <w:rPr>
          <w:rFonts w:ascii="Times New Roman" w:hAnsi="Times New Roman"/>
          <w:color w:val="000000"/>
        </w:rPr>
        <w:t xml:space="preserve">ления «Ношуль».  </w:t>
      </w:r>
    </w:p>
    <w:p w:rsidR="0084580C" w:rsidRPr="0084580C" w:rsidRDefault="0084580C" w:rsidP="0084580C">
      <w:pPr>
        <w:shd w:val="clear" w:color="auto" w:fill="FFFFFF"/>
        <w:tabs>
          <w:tab w:val="left" w:pos="426"/>
        </w:tabs>
        <w:autoSpaceDE w:val="0"/>
        <w:autoSpaceDN w:val="0"/>
        <w:adjustRightInd w:val="0"/>
        <w:ind w:left="357"/>
        <w:jc w:val="both"/>
        <w:rPr>
          <w:rFonts w:ascii="Times New Roman" w:hAnsi="Times New Roman" w:cs="Times New Roman"/>
        </w:rPr>
      </w:pPr>
    </w:p>
    <w:p w:rsidR="0084580C" w:rsidRPr="0084580C" w:rsidRDefault="0084580C" w:rsidP="0084580C">
      <w:pPr>
        <w:rPr>
          <w:rFonts w:ascii="Times New Roman" w:hAnsi="Times New Roman" w:cs="Times New Roman"/>
        </w:rPr>
      </w:pPr>
    </w:p>
    <w:p w:rsidR="0084580C" w:rsidRPr="0084580C" w:rsidRDefault="0084580C" w:rsidP="0084580C">
      <w:pPr>
        <w:rPr>
          <w:rFonts w:ascii="Times New Roman" w:hAnsi="Times New Roman" w:cs="Times New Roman"/>
        </w:rPr>
      </w:pPr>
      <w:r w:rsidRPr="0084580C">
        <w:rPr>
          <w:rFonts w:ascii="Times New Roman" w:hAnsi="Times New Roman" w:cs="Times New Roman"/>
        </w:rPr>
        <w:t xml:space="preserve"> </w:t>
      </w:r>
    </w:p>
    <w:p w:rsidR="0084580C" w:rsidRPr="0084580C" w:rsidRDefault="0084580C" w:rsidP="0084580C">
      <w:pPr>
        <w:jc w:val="center"/>
        <w:rPr>
          <w:rFonts w:ascii="Times New Roman" w:hAnsi="Times New Roman" w:cs="Times New Roman"/>
        </w:rPr>
      </w:pPr>
    </w:p>
    <w:p w:rsidR="0084580C" w:rsidRPr="0084580C" w:rsidRDefault="0084580C" w:rsidP="0084580C">
      <w:pPr>
        <w:rPr>
          <w:rFonts w:ascii="Times New Roman" w:hAnsi="Times New Roman" w:cs="Times New Roman"/>
        </w:rPr>
      </w:pPr>
      <w:r w:rsidRPr="0084580C">
        <w:rPr>
          <w:rFonts w:ascii="Times New Roman" w:hAnsi="Times New Roman" w:cs="Times New Roman"/>
        </w:rPr>
        <w:t xml:space="preserve">Глава сельского поселения «Ношуль» __________________ С.Н. </w:t>
      </w:r>
      <w:proofErr w:type="spellStart"/>
      <w:r w:rsidRPr="0084580C">
        <w:rPr>
          <w:rFonts w:ascii="Times New Roman" w:hAnsi="Times New Roman" w:cs="Times New Roman"/>
        </w:rPr>
        <w:t>Елдин</w:t>
      </w:r>
      <w:proofErr w:type="spellEnd"/>
      <w:r w:rsidRPr="0084580C">
        <w:rPr>
          <w:rFonts w:ascii="Times New Roman" w:hAnsi="Times New Roman" w:cs="Times New Roman"/>
        </w:rPr>
        <w:t xml:space="preserve">                               </w:t>
      </w:r>
    </w:p>
    <w:p w:rsidR="0084580C" w:rsidRPr="0084580C" w:rsidRDefault="0084580C" w:rsidP="0084580C">
      <w:pPr>
        <w:ind w:firstLine="708"/>
        <w:rPr>
          <w:rFonts w:ascii="Times New Roman" w:hAnsi="Times New Roman" w:cs="Times New Roman"/>
        </w:rPr>
      </w:pPr>
    </w:p>
    <w:p w:rsidR="0084580C" w:rsidRPr="0084580C" w:rsidRDefault="0084580C" w:rsidP="0084580C">
      <w:pPr>
        <w:ind w:firstLine="708"/>
        <w:rPr>
          <w:rFonts w:ascii="Times New Roman" w:hAnsi="Times New Roman" w:cs="Times New Roman"/>
        </w:rPr>
      </w:pPr>
    </w:p>
    <w:p w:rsidR="0084580C" w:rsidRPr="0084580C" w:rsidRDefault="0084580C" w:rsidP="0084580C">
      <w:pPr>
        <w:ind w:firstLine="708"/>
        <w:rPr>
          <w:rFonts w:ascii="Times New Roman" w:hAnsi="Times New Roman" w:cs="Times New Roman"/>
        </w:rPr>
      </w:pPr>
    </w:p>
    <w:p w:rsidR="0084580C" w:rsidRPr="0084580C" w:rsidRDefault="0084580C" w:rsidP="0084580C">
      <w:pPr>
        <w:ind w:firstLine="708"/>
        <w:rPr>
          <w:rFonts w:ascii="Times New Roman" w:hAnsi="Times New Roman" w:cs="Times New Roman"/>
        </w:rPr>
      </w:pPr>
    </w:p>
    <w:p w:rsidR="0084580C" w:rsidRPr="0084580C" w:rsidRDefault="0084580C" w:rsidP="0084580C">
      <w:pPr>
        <w:ind w:firstLine="708"/>
        <w:rPr>
          <w:rFonts w:ascii="Times New Roman" w:hAnsi="Times New Roman" w:cs="Times New Roman"/>
        </w:rPr>
      </w:pPr>
    </w:p>
    <w:p w:rsidR="0084580C" w:rsidRPr="0084580C" w:rsidRDefault="0084580C" w:rsidP="0084580C">
      <w:pPr>
        <w:ind w:firstLine="708"/>
        <w:rPr>
          <w:rFonts w:ascii="Times New Roman" w:hAnsi="Times New Roman" w:cs="Times New Roman"/>
        </w:rPr>
      </w:pPr>
    </w:p>
    <w:p w:rsidR="0084580C" w:rsidRPr="0084580C" w:rsidRDefault="0084580C" w:rsidP="0084580C">
      <w:pPr>
        <w:rPr>
          <w:rFonts w:ascii="Times New Roman" w:hAnsi="Times New Roman" w:cs="Times New Roman"/>
          <w:b/>
        </w:rPr>
      </w:pPr>
    </w:p>
    <w:p w:rsidR="0084580C" w:rsidRPr="004671F6" w:rsidRDefault="0084580C" w:rsidP="0084580C">
      <w:pPr>
        <w:spacing w:after="0"/>
        <w:jc w:val="right"/>
        <w:rPr>
          <w:rFonts w:ascii="Times New Roman" w:hAnsi="Times New Roman" w:cs="Times New Roman"/>
          <w:sz w:val="18"/>
          <w:szCs w:val="18"/>
        </w:rPr>
      </w:pPr>
      <w:r w:rsidRPr="004671F6">
        <w:rPr>
          <w:rFonts w:ascii="Times New Roman" w:hAnsi="Times New Roman" w:cs="Times New Roman"/>
          <w:sz w:val="18"/>
          <w:szCs w:val="18"/>
        </w:rPr>
        <w:lastRenderedPageBreak/>
        <w:t xml:space="preserve">Одобрено </w:t>
      </w:r>
    </w:p>
    <w:p w:rsidR="0084580C" w:rsidRPr="004671F6" w:rsidRDefault="0084580C" w:rsidP="0084580C">
      <w:pPr>
        <w:spacing w:after="0"/>
        <w:jc w:val="right"/>
        <w:rPr>
          <w:rFonts w:ascii="Times New Roman" w:hAnsi="Times New Roman" w:cs="Times New Roman"/>
          <w:sz w:val="18"/>
          <w:szCs w:val="18"/>
        </w:rPr>
      </w:pPr>
      <w:r w:rsidRPr="004671F6">
        <w:rPr>
          <w:rFonts w:ascii="Times New Roman" w:hAnsi="Times New Roman" w:cs="Times New Roman"/>
          <w:sz w:val="18"/>
          <w:szCs w:val="18"/>
        </w:rPr>
        <w:t xml:space="preserve">постановлением </w:t>
      </w:r>
    </w:p>
    <w:p w:rsidR="0084580C" w:rsidRPr="004671F6" w:rsidRDefault="0084580C" w:rsidP="0084580C">
      <w:pPr>
        <w:spacing w:after="0"/>
        <w:jc w:val="right"/>
        <w:rPr>
          <w:rFonts w:ascii="Times New Roman" w:hAnsi="Times New Roman" w:cs="Times New Roman"/>
          <w:sz w:val="18"/>
          <w:szCs w:val="18"/>
        </w:rPr>
      </w:pPr>
      <w:r w:rsidRPr="004671F6">
        <w:rPr>
          <w:rFonts w:ascii="Times New Roman" w:hAnsi="Times New Roman" w:cs="Times New Roman"/>
          <w:sz w:val="18"/>
          <w:szCs w:val="18"/>
        </w:rPr>
        <w:t>администрации сельского поселения «Ношуль»</w:t>
      </w:r>
    </w:p>
    <w:p w:rsidR="0084580C" w:rsidRPr="004671F6" w:rsidRDefault="0084580C" w:rsidP="0084580C">
      <w:pPr>
        <w:spacing w:after="0"/>
        <w:jc w:val="right"/>
        <w:rPr>
          <w:rFonts w:ascii="Times New Roman" w:hAnsi="Times New Roman" w:cs="Times New Roman"/>
          <w:sz w:val="18"/>
          <w:szCs w:val="18"/>
        </w:rPr>
      </w:pPr>
      <w:r w:rsidRPr="004671F6">
        <w:rPr>
          <w:rFonts w:ascii="Times New Roman" w:hAnsi="Times New Roman" w:cs="Times New Roman"/>
          <w:sz w:val="18"/>
          <w:szCs w:val="18"/>
        </w:rPr>
        <w:t>от 06 сентября  2024  года № 24</w:t>
      </w:r>
    </w:p>
    <w:p w:rsidR="0084580C" w:rsidRPr="004671F6" w:rsidRDefault="0084580C" w:rsidP="0084580C">
      <w:pPr>
        <w:spacing w:after="0"/>
        <w:jc w:val="right"/>
        <w:rPr>
          <w:rFonts w:ascii="Times New Roman" w:hAnsi="Times New Roman" w:cs="Times New Roman"/>
          <w:sz w:val="18"/>
          <w:szCs w:val="18"/>
        </w:rPr>
      </w:pPr>
    </w:p>
    <w:p w:rsidR="0084580C" w:rsidRPr="004671F6" w:rsidRDefault="0084580C" w:rsidP="0084580C">
      <w:pPr>
        <w:spacing w:after="0"/>
        <w:jc w:val="right"/>
        <w:rPr>
          <w:rFonts w:ascii="Times New Roman" w:hAnsi="Times New Roman" w:cs="Times New Roman"/>
          <w:sz w:val="18"/>
          <w:szCs w:val="18"/>
        </w:rPr>
      </w:pPr>
      <w:r w:rsidRPr="004671F6">
        <w:rPr>
          <w:rFonts w:ascii="Times New Roman" w:hAnsi="Times New Roman" w:cs="Times New Roman"/>
          <w:sz w:val="18"/>
          <w:szCs w:val="18"/>
        </w:rPr>
        <w:t>(Приложение)</w:t>
      </w:r>
    </w:p>
    <w:p w:rsidR="0084580C" w:rsidRPr="004671F6" w:rsidRDefault="0084580C" w:rsidP="0084580C">
      <w:pPr>
        <w:jc w:val="right"/>
        <w:rPr>
          <w:rFonts w:ascii="Times New Roman" w:hAnsi="Times New Roman" w:cs="Times New Roman"/>
          <w:sz w:val="20"/>
          <w:szCs w:val="20"/>
        </w:rPr>
      </w:pPr>
      <w:bookmarkStart w:id="0" w:name="dst100001"/>
      <w:bookmarkEnd w:id="0"/>
      <w:r w:rsidRPr="004671F6">
        <w:rPr>
          <w:rFonts w:ascii="Times New Roman" w:hAnsi="Times New Roman" w:cs="Times New Roman"/>
          <w:sz w:val="20"/>
          <w:szCs w:val="20"/>
        </w:rPr>
        <w:t xml:space="preserve"> </w:t>
      </w:r>
    </w:p>
    <w:p w:rsidR="0084580C" w:rsidRPr="0084580C" w:rsidRDefault="0084580C" w:rsidP="004671F6">
      <w:pPr>
        <w:spacing w:after="0"/>
        <w:jc w:val="center"/>
        <w:rPr>
          <w:rFonts w:ascii="Times New Roman" w:hAnsi="Times New Roman" w:cs="Times New Roman"/>
          <w:b/>
        </w:rPr>
      </w:pPr>
    </w:p>
    <w:p w:rsidR="0084580C" w:rsidRPr="0084580C" w:rsidRDefault="0084580C" w:rsidP="004671F6">
      <w:pPr>
        <w:spacing w:after="0"/>
        <w:jc w:val="center"/>
        <w:rPr>
          <w:rFonts w:ascii="Times New Roman" w:hAnsi="Times New Roman" w:cs="Times New Roman"/>
          <w:b/>
        </w:rPr>
      </w:pPr>
      <w:r w:rsidRPr="0084580C">
        <w:rPr>
          <w:rFonts w:ascii="Times New Roman" w:hAnsi="Times New Roman" w:cs="Times New Roman"/>
          <w:b/>
        </w:rPr>
        <w:t>Основные  направления налоговой и бюджетной политики</w:t>
      </w:r>
    </w:p>
    <w:p w:rsidR="0084580C" w:rsidRPr="0084580C" w:rsidRDefault="0084580C" w:rsidP="004671F6">
      <w:pPr>
        <w:spacing w:after="0"/>
        <w:jc w:val="center"/>
        <w:rPr>
          <w:rFonts w:ascii="Times New Roman" w:hAnsi="Times New Roman" w:cs="Times New Roman"/>
          <w:b/>
        </w:rPr>
      </w:pPr>
      <w:r w:rsidRPr="0084580C">
        <w:rPr>
          <w:rFonts w:ascii="Times New Roman" w:hAnsi="Times New Roman" w:cs="Times New Roman"/>
          <w:b/>
        </w:rPr>
        <w:t xml:space="preserve">сельского поселения «Ношуль» </w:t>
      </w:r>
      <w:r w:rsidRPr="0084580C">
        <w:rPr>
          <w:rFonts w:ascii="Times New Roman" w:eastAsia="Calibri" w:hAnsi="Times New Roman" w:cs="Times New Roman"/>
          <w:b/>
        </w:rPr>
        <w:t>муниципального района «</w:t>
      </w:r>
      <w:proofErr w:type="spellStart"/>
      <w:r w:rsidRPr="0084580C">
        <w:rPr>
          <w:rFonts w:ascii="Times New Roman" w:eastAsia="Calibri" w:hAnsi="Times New Roman" w:cs="Times New Roman"/>
          <w:b/>
        </w:rPr>
        <w:t>Прилузский</w:t>
      </w:r>
      <w:proofErr w:type="spellEnd"/>
      <w:r w:rsidRPr="0084580C">
        <w:rPr>
          <w:rFonts w:ascii="Times New Roman" w:eastAsia="Calibri" w:hAnsi="Times New Roman" w:cs="Times New Roman"/>
          <w:b/>
        </w:rPr>
        <w:t>» Республики Коми</w:t>
      </w:r>
      <w:r w:rsidRPr="0084580C">
        <w:rPr>
          <w:rFonts w:ascii="Times New Roman" w:hAnsi="Times New Roman" w:cs="Times New Roman"/>
          <w:b/>
          <w:color w:val="000000"/>
        </w:rPr>
        <w:t xml:space="preserve"> </w:t>
      </w:r>
      <w:r w:rsidRPr="0084580C">
        <w:rPr>
          <w:rFonts w:ascii="Times New Roman" w:hAnsi="Times New Roman" w:cs="Times New Roman"/>
          <w:b/>
        </w:rPr>
        <w:t>на 2025 финансовый год и плановый период 2026  и 2027 годов</w:t>
      </w:r>
    </w:p>
    <w:p w:rsidR="0084580C" w:rsidRPr="0084580C" w:rsidRDefault="0084580C" w:rsidP="0084580C">
      <w:pPr>
        <w:jc w:val="center"/>
        <w:rPr>
          <w:rFonts w:ascii="Times New Roman" w:hAnsi="Times New Roman" w:cs="Times New Roman"/>
          <w:b/>
        </w:rPr>
      </w:pPr>
    </w:p>
    <w:p w:rsidR="0084580C" w:rsidRPr="0084580C" w:rsidRDefault="0084580C" w:rsidP="0084580C">
      <w:pPr>
        <w:ind w:firstLine="540"/>
        <w:jc w:val="center"/>
        <w:rPr>
          <w:rFonts w:ascii="Times New Roman" w:eastAsia="Calibri" w:hAnsi="Times New Roman" w:cs="Times New Roman"/>
          <w:b/>
        </w:rPr>
      </w:pPr>
      <w:r w:rsidRPr="0084580C">
        <w:rPr>
          <w:rFonts w:ascii="Times New Roman" w:eastAsia="Calibri" w:hAnsi="Times New Roman" w:cs="Times New Roman"/>
          <w:b/>
        </w:rPr>
        <w:t>1.Общие положения</w:t>
      </w:r>
    </w:p>
    <w:p w:rsidR="0084580C" w:rsidRPr="0084580C" w:rsidRDefault="0084580C" w:rsidP="0084580C">
      <w:pPr>
        <w:pStyle w:val="formattext"/>
        <w:shd w:val="clear" w:color="auto" w:fill="FFFFFF"/>
        <w:spacing w:before="0" w:beforeAutospacing="0" w:after="0" w:afterAutospacing="0" w:line="315" w:lineRule="atLeast"/>
        <w:jc w:val="both"/>
        <w:textAlignment w:val="baseline"/>
        <w:rPr>
          <w:spacing w:val="2"/>
          <w:sz w:val="22"/>
          <w:szCs w:val="22"/>
        </w:rPr>
      </w:pPr>
      <w:r w:rsidRPr="0084580C">
        <w:rPr>
          <w:spacing w:val="2"/>
          <w:sz w:val="22"/>
          <w:szCs w:val="22"/>
        </w:rPr>
        <w:tab/>
      </w:r>
      <w:proofErr w:type="gramStart"/>
      <w:r w:rsidRPr="0084580C">
        <w:rPr>
          <w:spacing w:val="2"/>
          <w:sz w:val="22"/>
          <w:szCs w:val="22"/>
        </w:rPr>
        <w:t>Основные направления бюджетной и налоговой политики на 2025 год и на плановый период 2026 и 2027 годов сельского поселения «Ношуль» муниципального района «</w:t>
      </w:r>
      <w:proofErr w:type="spellStart"/>
      <w:r w:rsidRPr="0084580C">
        <w:rPr>
          <w:spacing w:val="2"/>
          <w:sz w:val="22"/>
          <w:szCs w:val="22"/>
        </w:rPr>
        <w:t>Прилузский</w:t>
      </w:r>
      <w:proofErr w:type="spellEnd"/>
      <w:r w:rsidRPr="0084580C">
        <w:rPr>
          <w:spacing w:val="2"/>
          <w:sz w:val="22"/>
          <w:szCs w:val="22"/>
        </w:rPr>
        <w:t>» Республики Коми (далее - сельское поселение «Ношуль».</w:t>
      </w:r>
      <w:proofErr w:type="gramEnd"/>
      <w:r w:rsidRPr="0084580C">
        <w:rPr>
          <w:spacing w:val="2"/>
          <w:sz w:val="22"/>
          <w:szCs w:val="22"/>
        </w:rPr>
        <w:t xml:space="preserve"> </w:t>
      </w:r>
      <w:r w:rsidRPr="0084580C">
        <w:rPr>
          <w:spacing w:val="2"/>
          <w:sz w:val="22"/>
          <w:szCs w:val="22"/>
        </w:rPr>
        <w:tab/>
        <w:t>Основные направления разработаны в соответствии со статьями 172, 184.2 </w:t>
      </w:r>
      <w:hyperlink r:id="rId11" w:history="1">
        <w:r w:rsidRPr="0084580C">
          <w:rPr>
            <w:rStyle w:val="af1"/>
            <w:spacing w:val="2"/>
            <w:sz w:val="22"/>
            <w:szCs w:val="22"/>
          </w:rPr>
          <w:t>Бюджетного кодекса Российской Федерации</w:t>
        </w:r>
      </w:hyperlink>
      <w:r w:rsidRPr="0084580C">
        <w:rPr>
          <w:spacing w:val="2"/>
          <w:sz w:val="22"/>
          <w:szCs w:val="22"/>
        </w:rPr>
        <w:t>, </w:t>
      </w:r>
      <w:hyperlink r:id="rId12" w:history="1">
        <w:r w:rsidRPr="0084580C">
          <w:rPr>
            <w:rStyle w:val="af1"/>
            <w:spacing w:val="2"/>
            <w:sz w:val="22"/>
            <w:szCs w:val="22"/>
          </w:rPr>
          <w:t>Уставом муниципального образования сельского</w:t>
        </w:r>
      </w:hyperlink>
      <w:r w:rsidRPr="0084580C">
        <w:rPr>
          <w:spacing w:val="2"/>
          <w:sz w:val="22"/>
          <w:szCs w:val="22"/>
        </w:rPr>
        <w:t xml:space="preserve"> поселения Ношуль» и являются основой для составления проекта местного бюджета на 2025  год и на плановый период 2026 и 2027 годов.</w:t>
      </w:r>
    </w:p>
    <w:p w:rsidR="0084580C" w:rsidRPr="0084580C" w:rsidRDefault="0084580C" w:rsidP="0084580C">
      <w:pPr>
        <w:pStyle w:val="formattext"/>
        <w:shd w:val="clear" w:color="auto" w:fill="FFFFFF"/>
        <w:spacing w:before="0" w:beforeAutospacing="0" w:after="0" w:afterAutospacing="0"/>
        <w:jc w:val="both"/>
        <w:textAlignment w:val="baseline"/>
        <w:rPr>
          <w:spacing w:val="2"/>
          <w:sz w:val="22"/>
          <w:szCs w:val="22"/>
        </w:rPr>
      </w:pPr>
      <w:r w:rsidRPr="0084580C">
        <w:rPr>
          <w:spacing w:val="2"/>
          <w:sz w:val="22"/>
          <w:szCs w:val="22"/>
        </w:rPr>
        <w:tab/>
        <w:t>Целью Основных направлений является определение условий, принимаемых для составления проекта местного бюджета, вариантов формирования, основных характеристик и параметров местного бюджета. Основные направления содержат задачи и приоритетные направления бюджетной и налоговой политики в области доходов, расходов.</w:t>
      </w:r>
    </w:p>
    <w:p w:rsidR="0084580C" w:rsidRPr="0084580C" w:rsidRDefault="0084580C" w:rsidP="0084580C">
      <w:pPr>
        <w:pStyle w:val="formattext"/>
        <w:shd w:val="clear" w:color="auto" w:fill="FFFFFF"/>
        <w:spacing w:before="0" w:beforeAutospacing="0" w:after="0" w:afterAutospacing="0" w:line="315" w:lineRule="atLeast"/>
        <w:jc w:val="both"/>
        <w:textAlignment w:val="baseline"/>
        <w:rPr>
          <w:spacing w:val="2"/>
          <w:sz w:val="22"/>
          <w:szCs w:val="22"/>
        </w:rPr>
      </w:pPr>
      <w:r w:rsidRPr="0084580C">
        <w:rPr>
          <w:spacing w:val="2"/>
          <w:sz w:val="22"/>
          <w:szCs w:val="22"/>
        </w:rPr>
        <w:tab/>
      </w:r>
      <w:proofErr w:type="gramStart"/>
      <w:r w:rsidRPr="0084580C">
        <w:rPr>
          <w:spacing w:val="2"/>
          <w:sz w:val="22"/>
          <w:szCs w:val="22"/>
        </w:rPr>
        <w:t>Бюджетная и налоговая политика на очередной финансовый год и среднесрочную перспективу направлена на достижение целей и решение задач, определенных в </w:t>
      </w:r>
      <w:hyperlink r:id="rId13" w:history="1">
        <w:r w:rsidRPr="0084580C">
          <w:rPr>
            <w:rStyle w:val="af1"/>
            <w:spacing w:val="2"/>
            <w:sz w:val="22"/>
            <w:szCs w:val="22"/>
          </w:rPr>
          <w:t>Указе Президента Российской Федерации от 21 июля 2020 года №474 «О национальных целях развития Российской Федерации на период до 2030 года»</w:t>
        </w:r>
      </w:hyperlink>
      <w:r w:rsidRPr="0084580C">
        <w:rPr>
          <w:spacing w:val="2"/>
          <w:sz w:val="22"/>
          <w:szCs w:val="22"/>
        </w:rPr>
        <w:t> и Послании Президента Российской Федерации Федеральному Собранию Российской Федерации от 29 февраля 2024 года, а также на адаптацию бюджетных</w:t>
      </w:r>
      <w:proofErr w:type="gramEnd"/>
      <w:r w:rsidRPr="0084580C">
        <w:rPr>
          <w:spacing w:val="2"/>
          <w:sz w:val="22"/>
          <w:szCs w:val="22"/>
        </w:rPr>
        <w:t xml:space="preserve"> ресурсов к новым экономическим реалиям с целью сохранения социальной и финансовой стабильности, создание условий для устойчивого социально-экономического развития сельского поселения.</w:t>
      </w:r>
    </w:p>
    <w:p w:rsidR="0084580C" w:rsidRPr="0084580C" w:rsidRDefault="0084580C" w:rsidP="0084580C">
      <w:pPr>
        <w:pStyle w:val="ConsPlusNormal"/>
        <w:widowControl/>
        <w:ind w:firstLine="0"/>
        <w:jc w:val="center"/>
        <w:outlineLvl w:val="1"/>
        <w:rPr>
          <w:rFonts w:ascii="Times New Roman" w:hAnsi="Times New Roman" w:cs="Times New Roman"/>
          <w:color w:val="020C22"/>
          <w:sz w:val="22"/>
          <w:szCs w:val="22"/>
          <w:shd w:val="clear" w:color="auto" w:fill="FEFEFE"/>
        </w:rPr>
      </w:pPr>
    </w:p>
    <w:p w:rsidR="0084580C" w:rsidRPr="0084580C" w:rsidRDefault="0084580C" w:rsidP="0084580C">
      <w:pPr>
        <w:pStyle w:val="ConsPlusNormal"/>
        <w:widowControl/>
        <w:ind w:firstLine="0"/>
        <w:jc w:val="center"/>
        <w:outlineLvl w:val="1"/>
        <w:rPr>
          <w:rFonts w:ascii="Times New Roman" w:hAnsi="Times New Roman" w:cs="Times New Roman"/>
          <w:b/>
          <w:sz w:val="22"/>
          <w:szCs w:val="22"/>
        </w:rPr>
      </w:pPr>
      <w:r w:rsidRPr="0084580C">
        <w:rPr>
          <w:rFonts w:ascii="Times New Roman" w:hAnsi="Times New Roman" w:cs="Times New Roman"/>
          <w:b/>
          <w:sz w:val="22"/>
          <w:szCs w:val="22"/>
        </w:rPr>
        <w:t xml:space="preserve">2. Основные направления налоговой политики в сельском поселении «Ношуль» </w:t>
      </w:r>
    </w:p>
    <w:p w:rsidR="0084580C" w:rsidRPr="0084580C" w:rsidRDefault="0084580C" w:rsidP="0084580C">
      <w:pPr>
        <w:pStyle w:val="ConsPlusNormal"/>
        <w:widowControl/>
        <w:ind w:firstLine="0"/>
        <w:jc w:val="center"/>
        <w:outlineLvl w:val="1"/>
        <w:rPr>
          <w:rFonts w:ascii="Times New Roman" w:eastAsia="Calibri" w:hAnsi="Times New Roman" w:cs="Times New Roman"/>
          <w:b/>
          <w:sz w:val="22"/>
          <w:szCs w:val="22"/>
        </w:rPr>
      </w:pPr>
      <w:r w:rsidRPr="0084580C">
        <w:rPr>
          <w:rFonts w:ascii="Times New Roman" w:hAnsi="Times New Roman" w:cs="Times New Roman"/>
          <w:b/>
          <w:sz w:val="22"/>
          <w:szCs w:val="22"/>
        </w:rPr>
        <w:t xml:space="preserve"> на 2025  год и на плановый период 2026 и 2027 годов</w:t>
      </w:r>
    </w:p>
    <w:p w:rsidR="0084580C" w:rsidRPr="0084580C" w:rsidRDefault="0084580C" w:rsidP="0084580C">
      <w:pPr>
        <w:pStyle w:val="ConsPlusNormal"/>
        <w:widowControl/>
        <w:ind w:firstLine="0"/>
        <w:jc w:val="both"/>
        <w:outlineLvl w:val="1"/>
        <w:rPr>
          <w:rFonts w:ascii="Times New Roman" w:eastAsia="Calibri" w:hAnsi="Times New Roman" w:cs="Times New Roman"/>
          <w:b/>
          <w:sz w:val="22"/>
          <w:szCs w:val="22"/>
        </w:rPr>
      </w:pP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 xml:space="preserve">В части налоговой политики на 2025   год и на плановый период 2026 и 2027 годов приоритеты сохранятся и будут направлены на обеспечение: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 xml:space="preserve">- социальной и экономической стабильности в сельском поселении «Ношуль»;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 xml:space="preserve">- долгосрочной сбалансированности и устойчивости бюджета муниципального образования  сельского поселения «Ношуль» (далее – бюджет СП «Ношуль»).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 xml:space="preserve">Целями налоговой политики, как и в предыдущие годы, остаются: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 xml:space="preserve">- создание эффективной и стабильной налоговой системы, обеспечивающей бюджетную устойчивость в среднесрочной и долгосрочной перспективе;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 xml:space="preserve">- повышение результативности мер, направленных на расширение налогового потенциала и увеличение доходной базы бюджета сельского поселения.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 xml:space="preserve">Основными мерами в части развития и укрепления налогового потенциала бюджета сельского поселения послужат: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 взаимодействие и совместная работа с главным администратором доходов бюджета сельского поселения  «Ношуль» муниципального района «</w:t>
      </w:r>
      <w:proofErr w:type="spellStart"/>
      <w:r w:rsidRPr="0084580C">
        <w:rPr>
          <w:rFonts w:ascii="Times New Roman" w:hAnsi="Times New Roman" w:cs="Times New Roman"/>
          <w:sz w:val="22"/>
          <w:szCs w:val="22"/>
        </w:rPr>
        <w:t>Прилузский</w:t>
      </w:r>
      <w:proofErr w:type="spellEnd"/>
      <w:r w:rsidRPr="0084580C">
        <w:rPr>
          <w:rFonts w:ascii="Times New Roman" w:hAnsi="Times New Roman" w:cs="Times New Roman"/>
          <w:sz w:val="22"/>
          <w:szCs w:val="22"/>
        </w:rPr>
        <w:t xml:space="preserve">» в целях улучшения качества администрирования доходов и ведения реестра источников доходов бюджета;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lastRenderedPageBreak/>
        <w:tab/>
        <w:t xml:space="preserve">- улучшение предпринимательского и инвестиционного климата в сельском поселении «Ношуль» за счет поддержки развития: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 xml:space="preserve">-субъектов, реализующих инвестиционные проекты на территории сельского поселения «Ношуль» (предоставление налоговых льгот по земельному налогу, льгот, отсрочек (рассрочек) по арендной плате за пользование муниципальным имуществом, информационной и консультационной поддержки);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 xml:space="preserve">- проведение взвешенной политики в области налоговых льгот по местным налогам по следующим направлениям: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 xml:space="preserve"> </w:t>
      </w:r>
      <w:r w:rsidRPr="0084580C">
        <w:rPr>
          <w:rFonts w:ascii="Times New Roman" w:hAnsi="Times New Roman" w:cs="Times New Roman"/>
          <w:sz w:val="22"/>
          <w:szCs w:val="22"/>
        </w:rPr>
        <w:tab/>
        <w:t xml:space="preserve">-совершенствование учета налоговых льгот по местным налогам и иных налоговых преимуществ с точки зрения налоговых расходов;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 xml:space="preserve">-рассмотрение вопросов снижения задолженности по уплате налога на доходы физических лиц и иных обязательных платежей в бюджет сельского поселения «Ношуль»;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 xml:space="preserve">- определение эффективных методов воздействия на работодателей, скрывающих фактический размер выплачиваемой заработной платы, а также имеющих задолженность по уплате налогов;   </w:t>
      </w:r>
    </w:p>
    <w:p w:rsidR="0084580C" w:rsidRPr="0084580C" w:rsidRDefault="0084580C" w:rsidP="0084580C">
      <w:pPr>
        <w:pStyle w:val="ConsPlusNormal"/>
        <w:widowControl/>
        <w:ind w:firstLine="0"/>
        <w:jc w:val="both"/>
        <w:outlineLvl w:val="1"/>
        <w:rPr>
          <w:rFonts w:ascii="Times New Roman" w:eastAsia="Calibri" w:hAnsi="Times New Roman" w:cs="Times New Roman"/>
          <w:b/>
          <w:sz w:val="22"/>
          <w:szCs w:val="22"/>
        </w:rPr>
      </w:pPr>
      <w:r w:rsidRPr="0084580C">
        <w:rPr>
          <w:rFonts w:ascii="Times New Roman" w:hAnsi="Times New Roman" w:cs="Times New Roman"/>
          <w:sz w:val="22"/>
          <w:szCs w:val="22"/>
        </w:rPr>
        <w:tab/>
        <w:t>-повышение эффективности управления муниципальными активами  с целью получения дополнительных доходов от ее использования или реализации. Кроме того, основным направлением налоговой политики в предстоящие годы будет являться взаимодействие с налоговыми органами в части повышения уровня собираемости налогов, сокращения недоимки, усиления налоговой дисциплины, улучшения качества администрирования налоговых доходов. Реализация вышеуказанных мер будет способствовать устойчивому экономическому развитию сельского поселения «Ношуль», поддержанию стабильности бюджета поселения, повышению эффективности бюджетной системы на местном уровне.</w:t>
      </w:r>
    </w:p>
    <w:p w:rsidR="0084580C" w:rsidRPr="0084580C" w:rsidRDefault="0084580C" w:rsidP="0084580C">
      <w:pPr>
        <w:pStyle w:val="ConsPlusNormal"/>
        <w:widowControl/>
        <w:ind w:firstLine="0"/>
        <w:jc w:val="center"/>
        <w:outlineLvl w:val="1"/>
        <w:rPr>
          <w:rFonts w:ascii="Times New Roman" w:eastAsia="Calibri" w:hAnsi="Times New Roman" w:cs="Times New Roman"/>
          <w:b/>
          <w:sz w:val="22"/>
          <w:szCs w:val="22"/>
        </w:rPr>
      </w:pPr>
    </w:p>
    <w:p w:rsidR="0084580C" w:rsidRPr="0084580C" w:rsidRDefault="0084580C" w:rsidP="007F3C5B">
      <w:pPr>
        <w:pStyle w:val="ConsPlusNormal"/>
        <w:widowControl/>
        <w:numPr>
          <w:ilvl w:val="0"/>
          <w:numId w:val="7"/>
        </w:numPr>
        <w:jc w:val="center"/>
        <w:outlineLvl w:val="1"/>
        <w:rPr>
          <w:rFonts w:ascii="Times New Roman" w:hAnsi="Times New Roman" w:cs="Times New Roman"/>
          <w:b/>
          <w:sz w:val="22"/>
          <w:szCs w:val="22"/>
        </w:rPr>
      </w:pPr>
      <w:r w:rsidRPr="0084580C">
        <w:rPr>
          <w:rFonts w:ascii="Times New Roman" w:hAnsi="Times New Roman" w:cs="Times New Roman"/>
          <w:b/>
          <w:sz w:val="22"/>
          <w:szCs w:val="22"/>
        </w:rPr>
        <w:t>Основные направления бюджетной политики в  сельском поселении «Ношуль» на 2025   год и на плановый период 2026 и 2027 годов</w:t>
      </w:r>
    </w:p>
    <w:p w:rsidR="0084580C" w:rsidRPr="0084580C" w:rsidRDefault="0084580C" w:rsidP="0084580C">
      <w:pPr>
        <w:pStyle w:val="ConsPlusNormal"/>
        <w:widowControl/>
        <w:ind w:left="720" w:firstLine="0"/>
        <w:jc w:val="center"/>
        <w:outlineLvl w:val="1"/>
        <w:rPr>
          <w:rFonts w:ascii="Times New Roman" w:hAnsi="Times New Roman" w:cs="Times New Roman"/>
          <w:sz w:val="22"/>
          <w:szCs w:val="22"/>
        </w:rPr>
      </w:pP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r>
      <w:r w:rsidRPr="0084580C">
        <w:rPr>
          <w:rFonts w:ascii="Times New Roman" w:hAnsi="Times New Roman" w:cs="Times New Roman"/>
          <w:b/>
          <w:sz w:val="22"/>
          <w:szCs w:val="22"/>
        </w:rPr>
        <w:t>3.1.</w:t>
      </w:r>
      <w:r w:rsidRPr="0084580C">
        <w:rPr>
          <w:rFonts w:ascii="Times New Roman" w:hAnsi="Times New Roman" w:cs="Times New Roman"/>
          <w:sz w:val="22"/>
          <w:szCs w:val="22"/>
        </w:rPr>
        <w:t xml:space="preserve"> </w:t>
      </w:r>
      <w:r w:rsidRPr="0084580C">
        <w:rPr>
          <w:rFonts w:ascii="Times New Roman" w:hAnsi="Times New Roman" w:cs="Times New Roman"/>
          <w:b/>
          <w:sz w:val="22"/>
          <w:szCs w:val="22"/>
        </w:rPr>
        <w:t>Основные направления бюджетной политики в области доходов</w:t>
      </w:r>
      <w:r w:rsidRPr="0084580C">
        <w:rPr>
          <w:rFonts w:ascii="Times New Roman" w:hAnsi="Times New Roman" w:cs="Times New Roman"/>
          <w:sz w:val="22"/>
          <w:szCs w:val="22"/>
        </w:rPr>
        <w:t xml:space="preserve">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Бюджетная политика в области доходов будет направлена на поддержание сбалансированности бюджета сельского поселения «Ношуль» муниципального района «</w:t>
      </w:r>
      <w:proofErr w:type="spellStart"/>
      <w:r w:rsidRPr="0084580C">
        <w:rPr>
          <w:rFonts w:ascii="Times New Roman" w:hAnsi="Times New Roman" w:cs="Times New Roman"/>
          <w:sz w:val="22"/>
          <w:szCs w:val="22"/>
        </w:rPr>
        <w:t>Прилузский</w:t>
      </w:r>
      <w:proofErr w:type="spellEnd"/>
      <w:r w:rsidRPr="0084580C">
        <w:rPr>
          <w:rFonts w:ascii="Times New Roman" w:hAnsi="Times New Roman" w:cs="Times New Roman"/>
          <w:sz w:val="22"/>
          <w:szCs w:val="22"/>
        </w:rPr>
        <w:t xml:space="preserve">» Республики Коми путем продолжения применения мер, направленных на увеличение собственной доходной базы, по следующим направлениям: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 xml:space="preserve">- реализация мероприятий по увеличению поступлений доходов и сокращению задолженности по обязательным платежам;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 обеспечение качественного администрирования всех доходных источников бюджета сельского поселения «Ношуль» муниципального района «</w:t>
      </w:r>
      <w:proofErr w:type="spellStart"/>
      <w:r w:rsidRPr="0084580C">
        <w:rPr>
          <w:rFonts w:ascii="Times New Roman" w:hAnsi="Times New Roman" w:cs="Times New Roman"/>
          <w:sz w:val="22"/>
          <w:szCs w:val="22"/>
        </w:rPr>
        <w:t>Прилузский</w:t>
      </w:r>
      <w:proofErr w:type="spellEnd"/>
      <w:r w:rsidRPr="0084580C">
        <w:rPr>
          <w:rFonts w:ascii="Times New Roman" w:hAnsi="Times New Roman" w:cs="Times New Roman"/>
          <w:sz w:val="22"/>
          <w:szCs w:val="22"/>
        </w:rPr>
        <w:t>»  участниками бюджетного процесса, повышение уровня их ответственности за прогнозирование доходов и выполнение в полном объеме утвержденных годовых назначений по доходам бюджета поселения. Для минимизации угроз несбалансированности бюджета поселения в существующих экономических условиях формирование доходов бюджета сельского поселения «Ношуль» основано на «базовых» вариантах прогнозов социально-экономического развития муниципального района «</w:t>
      </w:r>
      <w:proofErr w:type="spellStart"/>
      <w:r w:rsidRPr="0084580C">
        <w:rPr>
          <w:rFonts w:ascii="Times New Roman" w:hAnsi="Times New Roman" w:cs="Times New Roman"/>
          <w:sz w:val="22"/>
          <w:szCs w:val="22"/>
        </w:rPr>
        <w:t>Прилузский</w:t>
      </w:r>
      <w:proofErr w:type="spellEnd"/>
      <w:r w:rsidRPr="0084580C">
        <w:rPr>
          <w:rFonts w:ascii="Times New Roman" w:hAnsi="Times New Roman" w:cs="Times New Roman"/>
          <w:sz w:val="22"/>
          <w:szCs w:val="22"/>
        </w:rPr>
        <w:t>», сельского поселения «Ношуль. Этот подход не только позволит повысить точность бюджетного планирования, но и предотвратить часть рисков, связанных с принятием дополнительных, не обеспеченных финансовыми ресурсами, расходных обязательств.</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r>
      <w:r w:rsidRPr="0084580C">
        <w:rPr>
          <w:rFonts w:ascii="Times New Roman" w:hAnsi="Times New Roman" w:cs="Times New Roman"/>
          <w:b/>
          <w:sz w:val="22"/>
          <w:szCs w:val="22"/>
        </w:rPr>
        <w:t>3.2</w:t>
      </w:r>
      <w:r w:rsidRPr="0084580C">
        <w:rPr>
          <w:rFonts w:ascii="Times New Roman" w:hAnsi="Times New Roman" w:cs="Times New Roman"/>
          <w:sz w:val="22"/>
          <w:szCs w:val="22"/>
        </w:rPr>
        <w:t xml:space="preserve">. </w:t>
      </w:r>
      <w:proofErr w:type="gramStart"/>
      <w:r w:rsidRPr="0084580C">
        <w:rPr>
          <w:rFonts w:ascii="Times New Roman" w:hAnsi="Times New Roman" w:cs="Times New Roman"/>
          <w:b/>
          <w:sz w:val="22"/>
          <w:szCs w:val="22"/>
        </w:rPr>
        <w:t>Основные направления бюджетной политики в области расходов</w:t>
      </w:r>
      <w:r w:rsidRPr="0084580C">
        <w:rPr>
          <w:rFonts w:ascii="Times New Roman" w:hAnsi="Times New Roman" w:cs="Times New Roman"/>
          <w:sz w:val="22"/>
          <w:szCs w:val="22"/>
        </w:rPr>
        <w:tab/>
        <w:t>Бюджетная политика в области расходов будет направлена на сохранение преемственности в отношении определенных ранее приоритетов и их достижений и скорректирована с учетом текущей экономической ситуации в на территории Республики Коми, муниципального района «</w:t>
      </w:r>
      <w:proofErr w:type="spellStart"/>
      <w:r w:rsidRPr="0084580C">
        <w:rPr>
          <w:rFonts w:ascii="Times New Roman" w:hAnsi="Times New Roman" w:cs="Times New Roman"/>
          <w:sz w:val="22"/>
          <w:szCs w:val="22"/>
        </w:rPr>
        <w:t>Прилузский</w:t>
      </w:r>
      <w:proofErr w:type="spellEnd"/>
      <w:r w:rsidRPr="0084580C">
        <w:rPr>
          <w:rFonts w:ascii="Times New Roman" w:hAnsi="Times New Roman" w:cs="Times New Roman"/>
          <w:sz w:val="22"/>
          <w:szCs w:val="22"/>
        </w:rPr>
        <w:t>» Республики Коми, прогнозируемого уровня инфляции на 2022 - 2025 годы и необходимостью реализации первоочередных задач, поставленных в Указах Президента Российской Федерации</w:t>
      </w:r>
      <w:proofErr w:type="gramEnd"/>
      <w:r w:rsidRPr="0084580C">
        <w:rPr>
          <w:rFonts w:ascii="Times New Roman" w:hAnsi="Times New Roman" w:cs="Times New Roman"/>
          <w:sz w:val="22"/>
          <w:szCs w:val="22"/>
        </w:rPr>
        <w:t xml:space="preserve">.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Для достижения цели бюджетной политики необходимо обеспечить решение следующих основных задач:</w:t>
      </w:r>
    </w:p>
    <w:p w:rsidR="0084580C" w:rsidRPr="0084580C" w:rsidRDefault="0084580C" w:rsidP="0084580C">
      <w:pPr>
        <w:pStyle w:val="ConsPlusNormal"/>
        <w:widowControl/>
        <w:ind w:firstLine="0"/>
        <w:jc w:val="both"/>
        <w:outlineLvl w:val="1"/>
        <w:rPr>
          <w:rFonts w:ascii="Times New Roman" w:hAnsi="Times New Roman" w:cs="Times New Roman"/>
          <w:sz w:val="22"/>
          <w:szCs w:val="22"/>
          <w:u w:val="single"/>
        </w:rPr>
      </w:pPr>
      <w:r w:rsidRPr="0084580C">
        <w:rPr>
          <w:rFonts w:ascii="Times New Roman" w:hAnsi="Times New Roman" w:cs="Times New Roman"/>
          <w:sz w:val="22"/>
          <w:szCs w:val="22"/>
        </w:rPr>
        <w:t xml:space="preserve">  </w:t>
      </w:r>
      <w:r w:rsidRPr="0084580C">
        <w:rPr>
          <w:rFonts w:ascii="Times New Roman" w:hAnsi="Times New Roman" w:cs="Times New Roman"/>
          <w:sz w:val="22"/>
          <w:szCs w:val="22"/>
        </w:rPr>
        <w:tab/>
      </w:r>
      <w:r w:rsidRPr="0084580C">
        <w:rPr>
          <w:rFonts w:ascii="Times New Roman" w:hAnsi="Times New Roman" w:cs="Times New Roman"/>
          <w:sz w:val="22"/>
          <w:szCs w:val="22"/>
          <w:u w:val="single"/>
        </w:rPr>
        <w:t xml:space="preserve">- обеспечение сбалансированности бюджета сельского поселения «Ношуль»: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 xml:space="preserve">при планировании бюджетных ассигнований необходимо учесть: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 xml:space="preserve">1) безусловное исполнение принятых обязательств, сокращение неэффективных расходов бюджета сельского поселения;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r>
      <w:proofErr w:type="gramStart"/>
      <w:r w:rsidRPr="0084580C">
        <w:rPr>
          <w:rFonts w:ascii="Times New Roman" w:hAnsi="Times New Roman" w:cs="Times New Roman"/>
          <w:sz w:val="22"/>
          <w:szCs w:val="22"/>
        </w:rPr>
        <w:t xml:space="preserve">2)  установлении новых расходных обязательств может быть принято только при наличии соответствующих источников дополнительных поступлений в бюджет сельского поселения, либо при сокращении бюджетных ассигнований по отдельным статьям расходов бюджета сельского поселения; </w:t>
      </w:r>
      <w:proofErr w:type="gramEnd"/>
    </w:p>
    <w:p w:rsidR="0084580C" w:rsidRPr="0084580C" w:rsidRDefault="0084580C" w:rsidP="0084580C">
      <w:pPr>
        <w:pStyle w:val="ConsPlusNormal"/>
        <w:widowControl/>
        <w:ind w:firstLine="0"/>
        <w:jc w:val="both"/>
        <w:outlineLvl w:val="1"/>
        <w:rPr>
          <w:rFonts w:ascii="Times New Roman" w:hAnsi="Times New Roman" w:cs="Times New Roman"/>
          <w:sz w:val="22"/>
          <w:szCs w:val="22"/>
          <w:u w:val="single"/>
        </w:rPr>
      </w:pPr>
      <w:r w:rsidRPr="0084580C">
        <w:rPr>
          <w:rFonts w:ascii="Times New Roman" w:hAnsi="Times New Roman" w:cs="Times New Roman"/>
          <w:sz w:val="22"/>
          <w:szCs w:val="22"/>
        </w:rPr>
        <w:lastRenderedPageBreak/>
        <w:tab/>
      </w:r>
      <w:r w:rsidRPr="0084580C">
        <w:rPr>
          <w:rFonts w:ascii="Times New Roman" w:hAnsi="Times New Roman" w:cs="Times New Roman"/>
          <w:sz w:val="22"/>
          <w:szCs w:val="22"/>
          <w:u w:val="single"/>
        </w:rPr>
        <w:t>-повышение эффективности бюджетных расходов:</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 xml:space="preserve">обеспечение повышения результативности и эффективности бюджетных расходов, соблюдение принципа эффективности использования бюджетных средств, достижение максимального результата и обеспечение эффективного расходования бюджетных средств будет осуществляться за счет: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 xml:space="preserve">1) соблюдения участниками бюджетного процесса «принципа эффективности использования бюджетных средств»; </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2) направления высвобождаемых ресурсов, полученных в результате проведения конкурсных процедур, в первоочередном порядке на финансирование приоритетных направлений расходов, или снижение дефицита бюджета сельского поселения в ходе исполнения бюджета сельского поселения в очередном финансовом году;</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3) развития механизмов муниципального - частного партнерства, что позволит привлечь средства из бюджетов других уровней и внебюджетных источников на решение вопросов местного значения;</w:t>
      </w:r>
    </w:p>
    <w:p w:rsidR="0084580C" w:rsidRPr="0084580C" w:rsidRDefault="0084580C" w:rsidP="004671F6">
      <w:pPr>
        <w:autoSpaceDE w:val="0"/>
        <w:autoSpaceDN w:val="0"/>
        <w:adjustRightInd w:val="0"/>
        <w:spacing w:after="0"/>
        <w:ind w:firstLine="709"/>
        <w:jc w:val="both"/>
        <w:rPr>
          <w:rFonts w:ascii="Times New Roman" w:hAnsi="Times New Roman" w:cs="Times New Roman"/>
        </w:rPr>
      </w:pPr>
      <w:r w:rsidRPr="0084580C">
        <w:rPr>
          <w:rFonts w:ascii="Times New Roman" w:hAnsi="Times New Roman" w:cs="Times New Roman"/>
        </w:rPr>
        <w:t>4) недопущения установления расходных обязательств сельского поселения «Ношуль»»,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84580C" w:rsidRPr="0084580C" w:rsidRDefault="0084580C" w:rsidP="004671F6">
      <w:pPr>
        <w:autoSpaceDE w:val="0"/>
        <w:autoSpaceDN w:val="0"/>
        <w:adjustRightInd w:val="0"/>
        <w:spacing w:after="0"/>
        <w:ind w:firstLine="709"/>
        <w:jc w:val="both"/>
        <w:rPr>
          <w:rFonts w:ascii="Times New Roman" w:hAnsi="Times New Roman" w:cs="Times New Roman"/>
        </w:rPr>
      </w:pPr>
      <w:r w:rsidRPr="0084580C">
        <w:rPr>
          <w:rFonts w:ascii="Times New Roman" w:hAnsi="Times New Roman" w:cs="Times New Roman"/>
        </w:rPr>
        <w:t>5) соблюдения норматива формирования расходов на оплату труда выборных должностных лиц местного самоуправления, осуществляющих свои полномочия на постоянной штатной основе, и муниципальных служащих;</w:t>
      </w:r>
    </w:p>
    <w:p w:rsidR="0084580C" w:rsidRPr="0084580C" w:rsidRDefault="0084580C" w:rsidP="004671F6">
      <w:pPr>
        <w:autoSpaceDE w:val="0"/>
        <w:autoSpaceDN w:val="0"/>
        <w:adjustRightInd w:val="0"/>
        <w:spacing w:after="0"/>
        <w:ind w:firstLine="709"/>
        <w:jc w:val="both"/>
        <w:rPr>
          <w:rFonts w:ascii="Times New Roman" w:hAnsi="Times New Roman" w:cs="Times New Roman"/>
        </w:rPr>
      </w:pPr>
      <w:r w:rsidRPr="0084580C">
        <w:rPr>
          <w:rFonts w:ascii="Times New Roman" w:hAnsi="Times New Roman" w:cs="Times New Roman"/>
        </w:rPr>
        <w:t>6) совершенствования системы закупок товаров, работ, услуг для обеспечения муниципальных нужд сельского поселения «Ношуль», в том числе посредством:</w:t>
      </w:r>
    </w:p>
    <w:p w:rsidR="0084580C" w:rsidRPr="0084580C" w:rsidRDefault="0084580C" w:rsidP="004671F6">
      <w:pPr>
        <w:pStyle w:val="ConsPlusNormal"/>
        <w:ind w:firstLine="709"/>
        <w:jc w:val="both"/>
        <w:rPr>
          <w:rFonts w:ascii="Times New Roman" w:hAnsi="Times New Roman" w:cs="Times New Roman"/>
          <w:sz w:val="22"/>
          <w:szCs w:val="22"/>
        </w:rPr>
      </w:pPr>
      <w:r w:rsidRPr="0084580C">
        <w:rPr>
          <w:rFonts w:ascii="Times New Roman" w:hAnsi="Times New Roman" w:cs="Times New Roman"/>
          <w:sz w:val="22"/>
          <w:szCs w:val="22"/>
        </w:rPr>
        <w:t>- планирования обеспечения муниципальных нужд на основе принципа неразрывной связи с бюджетным процессом;</w:t>
      </w:r>
    </w:p>
    <w:p w:rsidR="0084580C" w:rsidRPr="0084580C" w:rsidRDefault="0084580C" w:rsidP="0084580C">
      <w:pPr>
        <w:pStyle w:val="ConsPlusNormal"/>
        <w:ind w:firstLine="709"/>
        <w:contextualSpacing/>
        <w:jc w:val="both"/>
        <w:rPr>
          <w:rFonts w:ascii="Times New Roman" w:hAnsi="Times New Roman" w:cs="Times New Roman"/>
          <w:sz w:val="22"/>
          <w:szCs w:val="22"/>
        </w:rPr>
      </w:pPr>
      <w:r w:rsidRPr="0084580C">
        <w:rPr>
          <w:rFonts w:ascii="Times New Roman" w:hAnsi="Times New Roman" w:cs="Times New Roman"/>
          <w:sz w:val="22"/>
          <w:szCs w:val="22"/>
        </w:rPr>
        <w:t xml:space="preserve">- повышения </w:t>
      </w:r>
      <w:proofErr w:type="gramStart"/>
      <w:r w:rsidRPr="0084580C">
        <w:rPr>
          <w:rFonts w:ascii="Times New Roman" w:hAnsi="Times New Roman" w:cs="Times New Roman"/>
          <w:sz w:val="22"/>
          <w:szCs w:val="22"/>
        </w:rPr>
        <w:t>уровня прозрачности процесса муниципальных закупок малого объема</w:t>
      </w:r>
      <w:proofErr w:type="gramEnd"/>
      <w:r w:rsidRPr="0084580C">
        <w:rPr>
          <w:rFonts w:ascii="Times New Roman" w:hAnsi="Times New Roman" w:cs="Times New Roman"/>
          <w:sz w:val="22"/>
          <w:szCs w:val="22"/>
        </w:rPr>
        <w:t xml:space="preserve"> путем расширения практики определения поставщиков (подрядчиков, исполнителей) на основе принципов «электронного магазина» с предварительным размещением участниками закупок заявок-оферт и возможностью оперативного выбора между ними предложения с минимальными ценами;</w:t>
      </w:r>
    </w:p>
    <w:p w:rsidR="0084580C" w:rsidRPr="0084580C" w:rsidRDefault="0084580C" w:rsidP="0084580C">
      <w:pPr>
        <w:pStyle w:val="ConsPlusNormal"/>
        <w:ind w:firstLine="709"/>
        <w:jc w:val="both"/>
        <w:rPr>
          <w:rFonts w:ascii="Times New Roman" w:hAnsi="Times New Roman" w:cs="Times New Roman"/>
          <w:sz w:val="22"/>
          <w:szCs w:val="22"/>
        </w:rPr>
      </w:pPr>
      <w:r w:rsidRPr="0084580C">
        <w:rPr>
          <w:rFonts w:ascii="Times New Roman" w:hAnsi="Times New Roman" w:cs="Times New Roman"/>
          <w:sz w:val="22"/>
          <w:szCs w:val="22"/>
        </w:rPr>
        <w:t>- унификации подходов к осуществлению закупочной деятельности, включая разработку типовых требований к закупаемым товарам и исключение закупок с избыточными потребительскими свойствами, стандартизацию информации о закупке посредством применения описания позиции каталога товаров, работ, услуг, размещенной в единой информационной системе в сфере закупок;</w:t>
      </w:r>
    </w:p>
    <w:p w:rsidR="0084580C" w:rsidRPr="0084580C" w:rsidRDefault="0084580C" w:rsidP="004671F6">
      <w:pPr>
        <w:spacing w:after="0"/>
        <w:ind w:firstLine="709"/>
        <w:jc w:val="both"/>
        <w:rPr>
          <w:rFonts w:ascii="Times New Roman" w:hAnsi="Times New Roman" w:cs="Times New Roman"/>
        </w:rPr>
      </w:pPr>
      <w:r w:rsidRPr="0084580C">
        <w:rPr>
          <w:rFonts w:ascii="Times New Roman" w:hAnsi="Times New Roman" w:cs="Times New Roman"/>
        </w:rPr>
        <w:t>- внедрение региональной информационной системы Республики Коми в сфере закупок.</w:t>
      </w:r>
    </w:p>
    <w:p w:rsidR="0084580C" w:rsidRPr="0084580C" w:rsidRDefault="0084580C" w:rsidP="004671F6">
      <w:pPr>
        <w:autoSpaceDE w:val="0"/>
        <w:autoSpaceDN w:val="0"/>
        <w:adjustRightInd w:val="0"/>
        <w:spacing w:after="0"/>
        <w:ind w:firstLine="709"/>
        <w:jc w:val="both"/>
        <w:rPr>
          <w:rFonts w:ascii="Times New Roman" w:eastAsia="Calibri" w:hAnsi="Times New Roman" w:cs="Times New Roman"/>
        </w:rPr>
      </w:pPr>
      <w:r w:rsidRPr="0084580C">
        <w:rPr>
          <w:rFonts w:ascii="Times New Roman" w:eastAsia="Calibri" w:hAnsi="Times New Roman" w:cs="Times New Roman"/>
        </w:rPr>
        <w:t xml:space="preserve">7) совершенствования </w:t>
      </w:r>
      <w:proofErr w:type="gramStart"/>
      <w:r w:rsidRPr="0084580C">
        <w:rPr>
          <w:rFonts w:ascii="Times New Roman" w:eastAsia="Calibri" w:hAnsi="Times New Roman" w:cs="Times New Roman"/>
        </w:rPr>
        <w:t>контроля за</w:t>
      </w:r>
      <w:proofErr w:type="gramEnd"/>
      <w:r w:rsidRPr="0084580C">
        <w:rPr>
          <w:rFonts w:ascii="Times New Roman" w:eastAsia="Calibri" w:hAnsi="Times New Roman" w:cs="Times New Roman"/>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путем его стандартизации на ведомственном уровне;</w:t>
      </w:r>
    </w:p>
    <w:p w:rsidR="0084580C" w:rsidRPr="0084580C" w:rsidRDefault="0084580C" w:rsidP="004671F6">
      <w:pPr>
        <w:autoSpaceDE w:val="0"/>
        <w:autoSpaceDN w:val="0"/>
        <w:adjustRightInd w:val="0"/>
        <w:spacing w:after="0"/>
        <w:ind w:firstLine="709"/>
        <w:jc w:val="both"/>
        <w:rPr>
          <w:rFonts w:ascii="Times New Roman" w:hAnsi="Times New Roman" w:cs="Times New Roman"/>
        </w:rPr>
      </w:pPr>
      <w:proofErr w:type="gramStart"/>
      <w:r w:rsidRPr="0084580C">
        <w:rPr>
          <w:rFonts w:ascii="Times New Roman" w:hAnsi="Times New Roman" w:cs="Times New Roman"/>
        </w:rPr>
        <w:t>8)  проведение мероприятий, направленных на повышение эффективности использования муниципальной собственности сельского поселения «Ношуль», в том числе по продаже или сдаче в аренду в установленном порядке излишнего, неиспользуемого или используемого не по назначению муниципального имущества сельского поселения «Ношуль», а также по постановке на кадастровый учет и государственную регистрацию прав собственности на выявленные неучтенные объекты недвижимого имущества.</w:t>
      </w:r>
      <w:proofErr w:type="gramEnd"/>
    </w:p>
    <w:p w:rsidR="0084580C" w:rsidRPr="0084580C" w:rsidRDefault="0084580C" w:rsidP="004671F6">
      <w:pPr>
        <w:pStyle w:val="ConsPlusNormal"/>
        <w:tabs>
          <w:tab w:val="left" w:pos="1276"/>
        </w:tabs>
        <w:ind w:firstLine="709"/>
        <w:jc w:val="both"/>
        <w:rPr>
          <w:rFonts w:ascii="Times New Roman" w:hAnsi="Times New Roman" w:cs="Times New Roman"/>
          <w:sz w:val="22"/>
          <w:szCs w:val="22"/>
        </w:rPr>
      </w:pPr>
      <w:r w:rsidRPr="0084580C">
        <w:rPr>
          <w:rFonts w:ascii="Times New Roman" w:hAnsi="Times New Roman" w:cs="Times New Roman"/>
          <w:sz w:val="22"/>
          <w:szCs w:val="22"/>
        </w:rPr>
        <w:t xml:space="preserve">9)    </w:t>
      </w:r>
      <w:r w:rsidRPr="0084580C">
        <w:rPr>
          <w:rFonts w:ascii="Times New Roman" w:eastAsia="Calibri" w:hAnsi="Times New Roman" w:cs="Times New Roman"/>
          <w:sz w:val="22"/>
          <w:szCs w:val="22"/>
        </w:rPr>
        <w:t xml:space="preserve">обеспечения реализации принципа бюджетной системы Российской Федерации «участия граждан в бюджетном процессе» путем </w:t>
      </w:r>
      <w:r w:rsidRPr="0084580C">
        <w:rPr>
          <w:rFonts w:ascii="Times New Roman" w:hAnsi="Times New Roman" w:cs="Times New Roman"/>
          <w:sz w:val="22"/>
          <w:szCs w:val="22"/>
        </w:rPr>
        <w:t>вовлечения большего количества граждан в процедуры обсуждения и принятия конкретных бюджетных решений, общественного контроля их эффективности и результативности посредством:</w:t>
      </w:r>
    </w:p>
    <w:p w:rsidR="0084580C" w:rsidRPr="0084580C" w:rsidRDefault="0084580C" w:rsidP="004671F6">
      <w:pPr>
        <w:autoSpaceDE w:val="0"/>
        <w:autoSpaceDN w:val="0"/>
        <w:adjustRightInd w:val="0"/>
        <w:spacing w:after="0"/>
        <w:ind w:firstLine="709"/>
        <w:jc w:val="both"/>
        <w:rPr>
          <w:rFonts w:ascii="Times New Roman" w:hAnsi="Times New Roman" w:cs="Times New Roman"/>
        </w:rPr>
      </w:pPr>
      <w:r w:rsidRPr="0084580C">
        <w:rPr>
          <w:rFonts w:ascii="Times New Roman" w:hAnsi="Times New Roman" w:cs="Times New Roman"/>
        </w:rPr>
        <w:t>- проведения мероприятий по повышению бюджетной и финансовой грамотности населения, в том числе посредством популяризации финансовой грамотности и информирования населения через официальный сайт администрации сельского поселения «Ношуль» в информационно-телекоммуникационной сети «Интернет»;</w:t>
      </w:r>
    </w:p>
    <w:p w:rsidR="0084580C" w:rsidRPr="0084580C" w:rsidRDefault="0084580C" w:rsidP="004671F6">
      <w:pPr>
        <w:autoSpaceDE w:val="0"/>
        <w:autoSpaceDN w:val="0"/>
        <w:adjustRightInd w:val="0"/>
        <w:spacing w:after="0"/>
        <w:ind w:firstLine="709"/>
        <w:jc w:val="both"/>
        <w:rPr>
          <w:rFonts w:ascii="Times New Roman" w:hAnsi="Times New Roman" w:cs="Times New Roman"/>
        </w:rPr>
      </w:pPr>
      <w:r w:rsidRPr="0084580C">
        <w:rPr>
          <w:rFonts w:ascii="Times New Roman" w:hAnsi="Times New Roman" w:cs="Times New Roman"/>
        </w:rPr>
        <w:t xml:space="preserve">- общественное обсуждение проектов нормативных актов сельского поселения «Ношуль», затрагивающих права и интересы жителей сельского поселения «Ношуль», субъектов предпринимательской деятельности; </w:t>
      </w:r>
    </w:p>
    <w:p w:rsidR="0084580C" w:rsidRPr="0084580C" w:rsidRDefault="0084580C" w:rsidP="007F3C5B">
      <w:pPr>
        <w:pStyle w:val="ConsPlusNormal"/>
        <w:widowControl/>
        <w:numPr>
          <w:ilvl w:val="1"/>
          <w:numId w:val="7"/>
        </w:numPr>
        <w:jc w:val="center"/>
        <w:outlineLvl w:val="1"/>
        <w:rPr>
          <w:rFonts w:ascii="Times New Roman" w:hAnsi="Times New Roman" w:cs="Times New Roman"/>
          <w:b/>
          <w:sz w:val="22"/>
          <w:szCs w:val="22"/>
        </w:rPr>
      </w:pPr>
      <w:r w:rsidRPr="0084580C">
        <w:rPr>
          <w:rFonts w:ascii="Times New Roman" w:hAnsi="Times New Roman" w:cs="Times New Roman"/>
          <w:b/>
          <w:sz w:val="22"/>
          <w:szCs w:val="22"/>
        </w:rPr>
        <w:t xml:space="preserve">Повышение прозрачности и открытости </w:t>
      </w:r>
    </w:p>
    <w:p w:rsidR="0084580C" w:rsidRPr="0084580C" w:rsidRDefault="0084580C" w:rsidP="0084580C">
      <w:pPr>
        <w:pStyle w:val="ConsPlusNormal"/>
        <w:widowControl/>
        <w:ind w:left="780" w:firstLine="0"/>
        <w:jc w:val="center"/>
        <w:outlineLvl w:val="1"/>
        <w:rPr>
          <w:rFonts w:ascii="Times New Roman" w:hAnsi="Times New Roman" w:cs="Times New Roman"/>
          <w:b/>
          <w:sz w:val="22"/>
          <w:szCs w:val="22"/>
        </w:rPr>
      </w:pPr>
      <w:r w:rsidRPr="0084580C">
        <w:rPr>
          <w:rFonts w:ascii="Times New Roman" w:hAnsi="Times New Roman" w:cs="Times New Roman"/>
          <w:b/>
          <w:sz w:val="22"/>
          <w:szCs w:val="22"/>
        </w:rPr>
        <w:t>бюджета сельского поселения</w:t>
      </w:r>
      <w:r w:rsidRPr="0084580C">
        <w:rPr>
          <w:rFonts w:ascii="Times New Roman" w:hAnsi="Times New Roman" w:cs="Times New Roman"/>
          <w:sz w:val="22"/>
          <w:szCs w:val="22"/>
        </w:rPr>
        <w:t xml:space="preserve"> </w:t>
      </w:r>
      <w:r w:rsidRPr="0084580C">
        <w:rPr>
          <w:rFonts w:ascii="Times New Roman" w:hAnsi="Times New Roman" w:cs="Times New Roman"/>
          <w:b/>
          <w:sz w:val="22"/>
          <w:szCs w:val="22"/>
        </w:rPr>
        <w:t>«Ношуль»</w:t>
      </w:r>
      <w:r w:rsidRPr="0084580C">
        <w:rPr>
          <w:rFonts w:ascii="Times New Roman" w:hAnsi="Times New Roman" w:cs="Times New Roman"/>
          <w:sz w:val="22"/>
          <w:szCs w:val="22"/>
        </w:rPr>
        <w:t xml:space="preserve"> </w:t>
      </w:r>
      <w:r w:rsidRPr="0084580C">
        <w:rPr>
          <w:rFonts w:ascii="Times New Roman" w:hAnsi="Times New Roman" w:cs="Times New Roman"/>
          <w:b/>
          <w:sz w:val="22"/>
          <w:szCs w:val="22"/>
        </w:rPr>
        <w:t>и бюджетного процесса</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lastRenderedPageBreak/>
        <w:tab/>
        <w:t xml:space="preserve">В целях повышения прозрачности и открытости общественных финансов продолжится реализация мероприятий, направленных </w:t>
      </w:r>
      <w:proofErr w:type="gramStart"/>
      <w:r w:rsidRPr="0084580C">
        <w:rPr>
          <w:rFonts w:ascii="Times New Roman" w:hAnsi="Times New Roman" w:cs="Times New Roman"/>
          <w:sz w:val="22"/>
          <w:szCs w:val="22"/>
        </w:rPr>
        <w:t>на</w:t>
      </w:r>
      <w:proofErr w:type="gramEnd"/>
      <w:r w:rsidRPr="0084580C">
        <w:rPr>
          <w:rFonts w:ascii="Times New Roman" w:hAnsi="Times New Roman" w:cs="Times New Roman"/>
          <w:sz w:val="22"/>
          <w:szCs w:val="22"/>
        </w:rPr>
        <w:t>:</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 xml:space="preserve"> 1) обеспечение прозрачности и открытости бюджета сельского поселения путем</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общественного обсуждения проектов нормативных актов сельского поселения «Ношуль», затрагивающих права и интересы жителей сельского поселения «Ношуль», субъектов предпринимательской деятельности;</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r w:rsidRPr="0084580C">
        <w:rPr>
          <w:rFonts w:ascii="Times New Roman" w:hAnsi="Times New Roman" w:cs="Times New Roman"/>
          <w:sz w:val="22"/>
          <w:szCs w:val="22"/>
        </w:rPr>
        <w:tab/>
        <w:t xml:space="preserve">2) информирование граждан о бюджетном процессе в сельском поселении путем размещения сети Интернет на сайте: </w:t>
      </w:r>
      <w:hyperlink r:id="rId14" w:history="1"/>
      <w:hyperlink r:id="rId15" w:history="1">
        <w:r w:rsidRPr="0084580C">
          <w:rPr>
            <w:rStyle w:val="af1"/>
            <w:rFonts w:ascii="Times New Roman" w:hAnsi="Times New Roman" w:cs="Times New Roman"/>
            <w:bCs/>
            <w:sz w:val="22"/>
            <w:szCs w:val="22"/>
            <w:shd w:val="clear" w:color="auto" w:fill="FFFFFF"/>
          </w:rPr>
          <w:t>https://noshul-r11.gosweb.gosuslugi.ru</w:t>
        </w:r>
      </w:hyperlink>
      <w:r w:rsidRPr="0084580C">
        <w:rPr>
          <w:rFonts w:ascii="Times New Roman" w:hAnsi="Times New Roman" w:cs="Times New Roman"/>
          <w:bCs/>
          <w:color w:val="273350"/>
          <w:sz w:val="22"/>
          <w:szCs w:val="22"/>
          <w:shd w:val="clear" w:color="auto" w:fill="FFFFFF"/>
        </w:rPr>
        <w:t xml:space="preserve">,  </w:t>
      </w:r>
      <w:r w:rsidRPr="0084580C">
        <w:rPr>
          <w:rFonts w:ascii="Times New Roman" w:hAnsi="Times New Roman" w:cs="Times New Roman"/>
          <w:sz w:val="22"/>
          <w:szCs w:val="22"/>
        </w:rPr>
        <w:t xml:space="preserve"> опубликования   в бюллетени информационный вестник Совета и администрации сельского поселения «Ношуль»;</w:t>
      </w:r>
    </w:p>
    <w:p w:rsidR="0084580C" w:rsidRPr="0084580C" w:rsidRDefault="0084580C" w:rsidP="0084580C">
      <w:pPr>
        <w:autoSpaceDE w:val="0"/>
        <w:autoSpaceDN w:val="0"/>
        <w:adjustRightInd w:val="0"/>
        <w:ind w:firstLine="709"/>
        <w:jc w:val="both"/>
        <w:rPr>
          <w:rFonts w:ascii="Times New Roman" w:hAnsi="Times New Roman" w:cs="Times New Roman"/>
        </w:rPr>
      </w:pPr>
      <w:r w:rsidRPr="0084580C">
        <w:rPr>
          <w:rFonts w:ascii="Times New Roman" w:hAnsi="Times New Roman" w:cs="Times New Roman"/>
        </w:rPr>
        <w:t>3) проведения мероприятий по повышению бюджетной и финансовой грамотности населения, в том числе посредством популяризации финансовой грамотности и информирования населения через официальный сайт администрации сельского поселения «Ношуль» в информационно-телекоммуникационной сети «Интернет»;</w:t>
      </w:r>
    </w:p>
    <w:p w:rsidR="0084580C" w:rsidRPr="0084580C" w:rsidRDefault="0084580C" w:rsidP="0084580C">
      <w:pPr>
        <w:pStyle w:val="ConsPlusNormal"/>
        <w:widowControl/>
        <w:ind w:firstLine="0"/>
        <w:jc w:val="both"/>
        <w:outlineLvl w:val="1"/>
        <w:rPr>
          <w:rFonts w:ascii="Times New Roman" w:hAnsi="Times New Roman" w:cs="Times New Roman"/>
          <w:sz w:val="22"/>
          <w:szCs w:val="22"/>
        </w:rPr>
      </w:pPr>
    </w:p>
    <w:p w:rsidR="0084580C" w:rsidRPr="0084580C" w:rsidRDefault="0084580C" w:rsidP="007F3C5B">
      <w:pPr>
        <w:numPr>
          <w:ilvl w:val="0"/>
          <w:numId w:val="7"/>
        </w:numPr>
        <w:autoSpaceDE w:val="0"/>
        <w:autoSpaceDN w:val="0"/>
        <w:adjustRightInd w:val="0"/>
        <w:spacing w:after="0" w:line="240" w:lineRule="auto"/>
        <w:jc w:val="center"/>
        <w:outlineLvl w:val="2"/>
        <w:rPr>
          <w:rFonts w:ascii="Times New Roman" w:hAnsi="Times New Roman" w:cs="Times New Roman"/>
          <w:b/>
        </w:rPr>
      </w:pPr>
      <w:r w:rsidRPr="0084580C">
        <w:rPr>
          <w:rFonts w:ascii="Times New Roman" w:hAnsi="Times New Roman" w:cs="Times New Roman"/>
          <w:b/>
        </w:rPr>
        <w:t>Эффективное управление средствами бюджета</w:t>
      </w:r>
    </w:p>
    <w:p w:rsidR="0084580C" w:rsidRPr="0084580C" w:rsidRDefault="004671F6" w:rsidP="004671F6">
      <w:pPr>
        <w:autoSpaceDE w:val="0"/>
        <w:autoSpaceDN w:val="0"/>
        <w:adjustRightInd w:val="0"/>
        <w:ind w:left="720"/>
        <w:jc w:val="center"/>
        <w:outlineLvl w:val="2"/>
        <w:rPr>
          <w:rFonts w:ascii="Times New Roman" w:hAnsi="Times New Roman" w:cs="Times New Roman"/>
          <w:b/>
        </w:rPr>
      </w:pPr>
      <w:r>
        <w:rPr>
          <w:rFonts w:ascii="Times New Roman" w:hAnsi="Times New Roman" w:cs="Times New Roman"/>
          <w:b/>
        </w:rPr>
        <w:t xml:space="preserve"> сельского поселения «Ношуль»</w:t>
      </w:r>
    </w:p>
    <w:p w:rsidR="0084580C" w:rsidRPr="0084580C" w:rsidRDefault="0084580C" w:rsidP="004671F6">
      <w:pPr>
        <w:autoSpaceDE w:val="0"/>
        <w:autoSpaceDN w:val="0"/>
        <w:adjustRightInd w:val="0"/>
        <w:spacing w:after="0"/>
        <w:ind w:firstLine="540"/>
        <w:jc w:val="both"/>
        <w:rPr>
          <w:rFonts w:ascii="Times New Roman" w:hAnsi="Times New Roman" w:cs="Times New Roman"/>
        </w:rPr>
      </w:pPr>
      <w:r w:rsidRPr="0084580C">
        <w:rPr>
          <w:rFonts w:ascii="Times New Roman" w:hAnsi="Times New Roman" w:cs="Times New Roman"/>
        </w:rPr>
        <w:t>Проводимая администрацией сельского поселения «Ношуль» бюджетная политика в сфере расходов ориентирована на эффективное управление средствами  бюджета сельского поселения «Ношуль», при этом основными приоритетами являются обеспечение сбалансированности бюджета, повышения эффективности и результативности планирования и расходования бюджетных средств, повышение качества и доступности муниципальных  услуг, предоставляемых юридическим и физическим лицам.</w:t>
      </w:r>
    </w:p>
    <w:p w:rsidR="0084580C" w:rsidRPr="0084580C" w:rsidRDefault="0084580C" w:rsidP="004671F6">
      <w:pPr>
        <w:autoSpaceDE w:val="0"/>
        <w:autoSpaceDN w:val="0"/>
        <w:adjustRightInd w:val="0"/>
        <w:spacing w:after="0"/>
        <w:ind w:firstLine="540"/>
        <w:jc w:val="both"/>
        <w:rPr>
          <w:rFonts w:ascii="Times New Roman" w:hAnsi="Times New Roman" w:cs="Times New Roman"/>
        </w:rPr>
      </w:pPr>
      <w:r w:rsidRPr="0084580C">
        <w:rPr>
          <w:rFonts w:ascii="Times New Roman" w:hAnsi="Times New Roman" w:cs="Times New Roman"/>
        </w:rPr>
        <w:t>Для достижения поставленных задач необходимо проведение мероприятий по следующим основным направлениям:</w:t>
      </w:r>
    </w:p>
    <w:p w:rsidR="0084580C" w:rsidRPr="0084580C" w:rsidRDefault="0084580C" w:rsidP="004671F6">
      <w:pPr>
        <w:autoSpaceDE w:val="0"/>
        <w:autoSpaceDN w:val="0"/>
        <w:adjustRightInd w:val="0"/>
        <w:spacing w:after="0"/>
        <w:ind w:firstLine="540"/>
        <w:jc w:val="both"/>
        <w:rPr>
          <w:rFonts w:ascii="Times New Roman" w:hAnsi="Times New Roman" w:cs="Times New Roman"/>
        </w:rPr>
      </w:pPr>
      <w:r w:rsidRPr="0084580C">
        <w:rPr>
          <w:rFonts w:ascii="Times New Roman" w:hAnsi="Times New Roman" w:cs="Times New Roman"/>
        </w:rPr>
        <w:t>1) обеспечение своевременного исполнения законодательно установленных расходных обязательств, в первую очередь по заработной плате;</w:t>
      </w:r>
    </w:p>
    <w:p w:rsidR="0084580C" w:rsidRPr="0084580C" w:rsidRDefault="0084580C" w:rsidP="004671F6">
      <w:pPr>
        <w:autoSpaceDE w:val="0"/>
        <w:autoSpaceDN w:val="0"/>
        <w:adjustRightInd w:val="0"/>
        <w:spacing w:after="0"/>
        <w:ind w:firstLine="540"/>
        <w:jc w:val="both"/>
        <w:rPr>
          <w:rFonts w:ascii="Times New Roman" w:hAnsi="Times New Roman" w:cs="Times New Roman"/>
        </w:rPr>
      </w:pPr>
      <w:r w:rsidRPr="0084580C">
        <w:rPr>
          <w:rFonts w:ascii="Times New Roman" w:hAnsi="Times New Roman" w:cs="Times New Roman"/>
        </w:rPr>
        <w:t>2) совершенствование порядка планирования бюджетных ассигнований и исполнения бюджета сельского поселения «Ношуль»:</w:t>
      </w:r>
    </w:p>
    <w:p w:rsidR="0084580C" w:rsidRPr="0084580C" w:rsidRDefault="0084580C" w:rsidP="0084580C">
      <w:pPr>
        <w:autoSpaceDE w:val="0"/>
        <w:autoSpaceDN w:val="0"/>
        <w:adjustRightInd w:val="0"/>
        <w:ind w:firstLine="540"/>
        <w:jc w:val="both"/>
        <w:rPr>
          <w:rFonts w:ascii="Times New Roman" w:hAnsi="Times New Roman" w:cs="Times New Roman"/>
        </w:rPr>
      </w:pPr>
      <w:r w:rsidRPr="0084580C">
        <w:rPr>
          <w:rFonts w:ascii="Times New Roman" w:hAnsi="Times New Roman" w:cs="Times New Roman"/>
        </w:rPr>
        <w:t>а) инвентаризация действующих расходных обязательств, в том числе публичных нормативных обязательств, и анализ их финансового обеспечения с целью проведения мероприятий по их оптимизации и (или) реструктуризации (прекращению);</w:t>
      </w:r>
    </w:p>
    <w:p w:rsidR="0084580C" w:rsidRPr="0084580C" w:rsidRDefault="0084580C" w:rsidP="004671F6">
      <w:pPr>
        <w:autoSpaceDE w:val="0"/>
        <w:autoSpaceDN w:val="0"/>
        <w:adjustRightInd w:val="0"/>
        <w:spacing w:after="0"/>
        <w:ind w:firstLine="540"/>
        <w:jc w:val="both"/>
        <w:rPr>
          <w:rFonts w:ascii="Times New Roman" w:hAnsi="Times New Roman" w:cs="Times New Roman"/>
        </w:rPr>
      </w:pPr>
      <w:r w:rsidRPr="0084580C">
        <w:rPr>
          <w:rFonts w:ascii="Times New Roman" w:hAnsi="Times New Roman" w:cs="Times New Roman"/>
        </w:rPr>
        <w:t>б) принятие новых расходных обязательств администрацией сельского поселения «Ношуль» только в рамках установленных законодательством ограничений при условии и в пределах сокращения действующих расходных обязательств с учетом оценки ожидаемой эффективности;</w:t>
      </w:r>
    </w:p>
    <w:p w:rsidR="0084580C" w:rsidRPr="0084580C" w:rsidRDefault="0084580C" w:rsidP="004671F6">
      <w:pPr>
        <w:autoSpaceDE w:val="0"/>
        <w:autoSpaceDN w:val="0"/>
        <w:adjustRightInd w:val="0"/>
        <w:spacing w:after="0"/>
        <w:ind w:firstLine="540"/>
        <w:jc w:val="both"/>
        <w:rPr>
          <w:rFonts w:ascii="Times New Roman" w:hAnsi="Times New Roman" w:cs="Times New Roman"/>
        </w:rPr>
      </w:pPr>
      <w:r w:rsidRPr="0084580C">
        <w:rPr>
          <w:rFonts w:ascii="Times New Roman" w:hAnsi="Times New Roman" w:cs="Times New Roman"/>
        </w:rPr>
        <w:t>в) обеспечение внутреннего контроля, включая контроль над соблюдением внутренних стандартов и процедур составления и исполнения  бюджета сельского поселения «Ношуль»,  ведения бюджетного учета и составления бюджетной отчетности,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84580C" w:rsidRPr="0084580C" w:rsidRDefault="0084580C" w:rsidP="004671F6">
      <w:pPr>
        <w:autoSpaceDE w:val="0"/>
        <w:autoSpaceDN w:val="0"/>
        <w:adjustRightInd w:val="0"/>
        <w:spacing w:after="0"/>
        <w:ind w:firstLine="540"/>
        <w:jc w:val="both"/>
        <w:rPr>
          <w:rFonts w:ascii="Times New Roman" w:hAnsi="Times New Roman" w:cs="Times New Roman"/>
        </w:rPr>
      </w:pPr>
      <w:r w:rsidRPr="0084580C">
        <w:rPr>
          <w:rFonts w:ascii="Times New Roman" w:hAnsi="Times New Roman" w:cs="Times New Roman"/>
        </w:rPr>
        <w:t xml:space="preserve">г) совершенствование </w:t>
      </w:r>
      <w:proofErr w:type="gramStart"/>
      <w:r w:rsidRPr="0084580C">
        <w:rPr>
          <w:rFonts w:ascii="Times New Roman" w:hAnsi="Times New Roman" w:cs="Times New Roman"/>
        </w:rPr>
        <w:t>порядка формирования кассового плана исполнения  бюджета сельского</w:t>
      </w:r>
      <w:proofErr w:type="gramEnd"/>
      <w:r w:rsidRPr="0084580C">
        <w:rPr>
          <w:rFonts w:ascii="Times New Roman" w:hAnsi="Times New Roman" w:cs="Times New Roman"/>
        </w:rPr>
        <w:t xml:space="preserve"> поселения «Ношуль» на основе оценки причин временных кассовых разрывов, возникавших при исполнении бюджета сельского поселения «Ношуль», и финансовых последствий их возникновения за последний отчетный финансовый год и в текущем финансовом году;</w:t>
      </w:r>
    </w:p>
    <w:p w:rsidR="0084580C" w:rsidRPr="0084580C" w:rsidRDefault="0084580C" w:rsidP="004671F6">
      <w:pPr>
        <w:autoSpaceDE w:val="0"/>
        <w:autoSpaceDN w:val="0"/>
        <w:adjustRightInd w:val="0"/>
        <w:spacing w:after="0"/>
        <w:ind w:firstLine="540"/>
        <w:jc w:val="both"/>
        <w:rPr>
          <w:rFonts w:ascii="Times New Roman" w:hAnsi="Times New Roman" w:cs="Times New Roman"/>
        </w:rPr>
      </w:pPr>
      <w:r w:rsidRPr="0084580C">
        <w:rPr>
          <w:rFonts w:ascii="Times New Roman" w:hAnsi="Times New Roman" w:cs="Times New Roman"/>
        </w:rPr>
        <w:t>д) дальнейшее внедрение автоматизированных систем управления в бюджетный процесс сельского поселения «Ношуль», включая единый комплекс автоматизированного процесса планирования и исполнения  бюджета сельского поселения «Ношуль»;</w:t>
      </w:r>
    </w:p>
    <w:p w:rsidR="0084580C" w:rsidRPr="0084580C" w:rsidRDefault="0084580C" w:rsidP="004671F6">
      <w:pPr>
        <w:autoSpaceDE w:val="0"/>
        <w:autoSpaceDN w:val="0"/>
        <w:adjustRightInd w:val="0"/>
        <w:spacing w:after="0"/>
        <w:ind w:firstLine="540"/>
        <w:jc w:val="both"/>
        <w:rPr>
          <w:rFonts w:ascii="Times New Roman" w:hAnsi="Times New Roman" w:cs="Times New Roman"/>
        </w:rPr>
      </w:pPr>
      <w:r w:rsidRPr="0084580C">
        <w:rPr>
          <w:rFonts w:ascii="Times New Roman" w:hAnsi="Times New Roman" w:cs="Times New Roman"/>
        </w:rPr>
        <w:t>3) развитие практики бюджетирования, ориентированной на результат:</w:t>
      </w:r>
    </w:p>
    <w:p w:rsidR="0084580C" w:rsidRPr="0084580C" w:rsidRDefault="0084580C" w:rsidP="0084580C">
      <w:pPr>
        <w:autoSpaceDE w:val="0"/>
        <w:autoSpaceDN w:val="0"/>
        <w:adjustRightInd w:val="0"/>
        <w:ind w:firstLine="540"/>
        <w:jc w:val="both"/>
        <w:rPr>
          <w:rFonts w:ascii="Times New Roman" w:hAnsi="Times New Roman" w:cs="Times New Roman"/>
        </w:rPr>
      </w:pPr>
      <w:r w:rsidRPr="0084580C">
        <w:rPr>
          <w:rFonts w:ascii="Times New Roman" w:hAnsi="Times New Roman" w:cs="Times New Roman"/>
        </w:rPr>
        <w:t>а) формирование сводного реестра муниципальных услуг, предоставляемых физическим и юридическим лицам (далее – муниципальные услуги);</w:t>
      </w:r>
    </w:p>
    <w:p w:rsidR="0084580C" w:rsidRPr="0084580C" w:rsidRDefault="0084580C" w:rsidP="004671F6">
      <w:pPr>
        <w:autoSpaceDE w:val="0"/>
        <w:autoSpaceDN w:val="0"/>
        <w:adjustRightInd w:val="0"/>
        <w:spacing w:after="0"/>
        <w:ind w:firstLine="540"/>
        <w:jc w:val="both"/>
        <w:rPr>
          <w:rFonts w:ascii="Times New Roman" w:hAnsi="Times New Roman" w:cs="Times New Roman"/>
        </w:rPr>
      </w:pPr>
      <w:r w:rsidRPr="0084580C">
        <w:rPr>
          <w:rFonts w:ascii="Times New Roman" w:hAnsi="Times New Roman" w:cs="Times New Roman"/>
        </w:rPr>
        <w:lastRenderedPageBreak/>
        <w:t>б)  развитие программно-целевого бюджетного планирования:</w:t>
      </w:r>
    </w:p>
    <w:p w:rsidR="0084580C" w:rsidRPr="0084580C" w:rsidRDefault="0084580C" w:rsidP="004671F6">
      <w:pPr>
        <w:autoSpaceDE w:val="0"/>
        <w:autoSpaceDN w:val="0"/>
        <w:adjustRightInd w:val="0"/>
        <w:spacing w:after="0"/>
        <w:ind w:firstLine="540"/>
        <w:jc w:val="both"/>
        <w:rPr>
          <w:rFonts w:ascii="Times New Roman" w:hAnsi="Times New Roman" w:cs="Times New Roman"/>
        </w:rPr>
      </w:pPr>
      <w:r w:rsidRPr="0084580C">
        <w:rPr>
          <w:rFonts w:ascii="Times New Roman" w:hAnsi="Times New Roman" w:cs="Times New Roman"/>
        </w:rPr>
        <w:t>проведение оценки эффективности реализации муниципальных программ;</w:t>
      </w:r>
    </w:p>
    <w:p w:rsidR="0084580C" w:rsidRPr="0084580C" w:rsidRDefault="0084580C" w:rsidP="004671F6">
      <w:pPr>
        <w:autoSpaceDE w:val="0"/>
        <w:autoSpaceDN w:val="0"/>
        <w:adjustRightInd w:val="0"/>
        <w:spacing w:after="0"/>
        <w:ind w:firstLine="540"/>
        <w:jc w:val="both"/>
        <w:rPr>
          <w:rFonts w:ascii="Times New Roman" w:hAnsi="Times New Roman" w:cs="Times New Roman"/>
        </w:rPr>
      </w:pPr>
      <w:r w:rsidRPr="0084580C">
        <w:rPr>
          <w:rFonts w:ascii="Times New Roman" w:hAnsi="Times New Roman" w:cs="Times New Roman"/>
        </w:rPr>
        <w:t>увеличение доли бюджетных расходов, предусмотренных на реализацию муниципальных программ, в общем объеме расходов  бюджета сельского поселения «Ношуль»;</w:t>
      </w:r>
    </w:p>
    <w:p w:rsidR="0084580C" w:rsidRPr="0084580C" w:rsidRDefault="0084580C" w:rsidP="004671F6">
      <w:pPr>
        <w:autoSpaceDE w:val="0"/>
        <w:autoSpaceDN w:val="0"/>
        <w:adjustRightInd w:val="0"/>
        <w:spacing w:after="0"/>
        <w:ind w:firstLine="540"/>
        <w:jc w:val="both"/>
        <w:rPr>
          <w:rFonts w:ascii="Times New Roman" w:hAnsi="Times New Roman" w:cs="Times New Roman"/>
        </w:rPr>
      </w:pPr>
      <w:proofErr w:type="gramStart"/>
      <w:r w:rsidRPr="0084580C">
        <w:rPr>
          <w:rFonts w:ascii="Times New Roman" w:hAnsi="Times New Roman" w:cs="Times New Roman"/>
        </w:rPr>
        <w:t>осуществление в соответствии с общими требованиями к организации бюджетного процесса, установленными Бюджетным кодексом Российской Федерации, постепенного перехода от традиционного (по разделам, подразделам, целевым статьям и видам расходов) к программному формату составления и утверждения  бюджета сельского поселения «Ношуль»;</w:t>
      </w:r>
      <w:proofErr w:type="gramEnd"/>
    </w:p>
    <w:p w:rsidR="0084580C" w:rsidRPr="0084580C" w:rsidRDefault="0084580C" w:rsidP="004671F6">
      <w:pPr>
        <w:autoSpaceDE w:val="0"/>
        <w:autoSpaceDN w:val="0"/>
        <w:adjustRightInd w:val="0"/>
        <w:spacing w:after="0"/>
        <w:ind w:firstLine="540"/>
        <w:jc w:val="both"/>
        <w:rPr>
          <w:rFonts w:ascii="Times New Roman" w:hAnsi="Times New Roman" w:cs="Times New Roman"/>
        </w:rPr>
      </w:pPr>
      <w:r w:rsidRPr="0084580C">
        <w:rPr>
          <w:rFonts w:ascii="Times New Roman" w:hAnsi="Times New Roman" w:cs="Times New Roman"/>
        </w:rPr>
        <w:t>г) оценка результатов и эффективности деятельности администрации сельского поселения «Ношуль»;</w:t>
      </w:r>
    </w:p>
    <w:p w:rsidR="0084580C" w:rsidRPr="0084580C" w:rsidRDefault="0084580C" w:rsidP="004671F6">
      <w:pPr>
        <w:autoSpaceDE w:val="0"/>
        <w:autoSpaceDN w:val="0"/>
        <w:adjustRightInd w:val="0"/>
        <w:spacing w:after="0"/>
        <w:ind w:firstLine="540"/>
        <w:jc w:val="both"/>
        <w:rPr>
          <w:rFonts w:ascii="Times New Roman" w:hAnsi="Times New Roman" w:cs="Times New Roman"/>
        </w:rPr>
      </w:pPr>
      <w:r w:rsidRPr="0084580C">
        <w:rPr>
          <w:rFonts w:ascii="Times New Roman" w:hAnsi="Times New Roman" w:cs="Times New Roman"/>
        </w:rPr>
        <w:t xml:space="preserve"> 4) </w:t>
      </w:r>
      <w:r w:rsidRPr="0084580C">
        <w:rPr>
          <w:rFonts w:ascii="Times New Roman" w:eastAsia="Calibri" w:hAnsi="Times New Roman" w:cs="Times New Roman"/>
          <w:bCs/>
        </w:rPr>
        <w:t xml:space="preserve">оптимизация размещения заказов на поставки товаров, выполнение работ, оказание услуг для муниципальных нужд МО сельского поселения «Ношуль» путем реализации контрактной системы, предусмотренной Федеральным </w:t>
      </w:r>
      <w:hyperlink r:id="rId16" w:history="1">
        <w:r w:rsidRPr="0084580C">
          <w:rPr>
            <w:rFonts w:ascii="Times New Roman" w:eastAsia="Calibri" w:hAnsi="Times New Roman" w:cs="Times New Roman"/>
            <w:bCs/>
            <w:color w:val="0000FF"/>
          </w:rPr>
          <w:t>законом</w:t>
        </w:r>
      </w:hyperlink>
      <w:r w:rsidRPr="0084580C">
        <w:rPr>
          <w:rFonts w:ascii="Times New Roman" w:eastAsia="Calibri" w:hAnsi="Times New Roman" w:cs="Times New Roman"/>
          <w:bCs/>
        </w:rPr>
        <w:t xml:space="preserve">  от 05.04.2013 №44-ФЗ   «О контрактной системе в сфере закупок товаров, работ, услуг для обеспечения государственных и муниципальных нужд» в части:</w:t>
      </w:r>
    </w:p>
    <w:p w:rsidR="0084580C" w:rsidRPr="0084580C" w:rsidRDefault="0084580C" w:rsidP="004671F6">
      <w:pPr>
        <w:autoSpaceDE w:val="0"/>
        <w:autoSpaceDN w:val="0"/>
        <w:adjustRightInd w:val="0"/>
        <w:spacing w:after="0"/>
        <w:ind w:firstLine="540"/>
        <w:jc w:val="both"/>
        <w:rPr>
          <w:rFonts w:ascii="Times New Roman" w:eastAsia="Calibri" w:hAnsi="Times New Roman" w:cs="Times New Roman"/>
          <w:bCs/>
        </w:rPr>
      </w:pPr>
      <w:r w:rsidRPr="0084580C">
        <w:rPr>
          <w:rFonts w:ascii="Times New Roman" w:eastAsia="Calibri" w:hAnsi="Times New Roman" w:cs="Times New Roman"/>
          <w:bCs/>
        </w:rPr>
        <w:t xml:space="preserve">- работы по построению эффективной системы осуществления </w:t>
      </w:r>
      <w:proofErr w:type="gramStart"/>
      <w:r w:rsidRPr="0084580C">
        <w:rPr>
          <w:rFonts w:ascii="Times New Roman" w:eastAsia="Calibri" w:hAnsi="Times New Roman" w:cs="Times New Roman"/>
          <w:bCs/>
        </w:rPr>
        <w:t>контроля за</w:t>
      </w:r>
      <w:proofErr w:type="gramEnd"/>
      <w:r w:rsidRPr="0084580C">
        <w:rPr>
          <w:rFonts w:ascii="Times New Roman" w:eastAsia="Calibri" w:hAnsi="Times New Roman" w:cs="Times New Roman"/>
          <w:bCs/>
        </w:rPr>
        <w:t xml:space="preserve"> исполнением контрактов и принятием контрактных результатов, в том числе полноты и качества удовлетворения муниципальных нужд;</w:t>
      </w:r>
    </w:p>
    <w:p w:rsidR="0084580C" w:rsidRPr="0084580C" w:rsidRDefault="0084580C" w:rsidP="004671F6">
      <w:pPr>
        <w:autoSpaceDE w:val="0"/>
        <w:autoSpaceDN w:val="0"/>
        <w:adjustRightInd w:val="0"/>
        <w:spacing w:after="0"/>
        <w:ind w:firstLine="540"/>
        <w:jc w:val="both"/>
        <w:rPr>
          <w:rFonts w:ascii="Times New Roman" w:eastAsia="Calibri" w:hAnsi="Times New Roman" w:cs="Times New Roman"/>
          <w:bCs/>
        </w:rPr>
      </w:pPr>
      <w:r w:rsidRPr="0084580C">
        <w:rPr>
          <w:rFonts w:ascii="Times New Roman" w:eastAsia="Calibri" w:hAnsi="Times New Roman" w:cs="Times New Roman"/>
          <w:bCs/>
        </w:rPr>
        <w:t xml:space="preserve">- дальнейшей разработки и принятию нормативных актов во исполнение Федерального </w:t>
      </w:r>
      <w:hyperlink r:id="rId17" w:history="1">
        <w:r w:rsidRPr="0084580C">
          <w:rPr>
            <w:rFonts w:ascii="Times New Roman" w:eastAsia="Calibri" w:hAnsi="Times New Roman" w:cs="Times New Roman"/>
            <w:bCs/>
            <w:color w:val="0000FF"/>
          </w:rPr>
          <w:t>закона</w:t>
        </w:r>
      </w:hyperlink>
      <w:r w:rsidRPr="0084580C">
        <w:rPr>
          <w:rFonts w:ascii="Times New Roman" w:eastAsia="Calibri" w:hAnsi="Times New Roman" w:cs="Times New Roman"/>
          <w:bCs/>
        </w:rPr>
        <w:t xml:space="preserve"> «О контрактной системе в сфере закупок товаров, работ, услуг для обеспечения государственных и муниципальных нужд».</w:t>
      </w:r>
    </w:p>
    <w:p w:rsidR="0084580C" w:rsidRPr="0084580C" w:rsidRDefault="0084580C" w:rsidP="0084580C">
      <w:pPr>
        <w:autoSpaceDE w:val="0"/>
        <w:autoSpaceDN w:val="0"/>
        <w:adjustRightInd w:val="0"/>
        <w:ind w:firstLine="540"/>
        <w:jc w:val="both"/>
        <w:rPr>
          <w:rFonts w:ascii="Times New Roman" w:hAnsi="Times New Roman" w:cs="Times New Roman"/>
        </w:rPr>
      </w:pPr>
    </w:p>
    <w:p w:rsidR="0084580C" w:rsidRPr="0084580C" w:rsidRDefault="0084580C" w:rsidP="0084580C">
      <w:pPr>
        <w:autoSpaceDE w:val="0"/>
        <w:autoSpaceDN w:val="0"/>
        <w:adjustRightInd w:val="0"/>
        <w:ind w:firstLine="540"/>
        <w:jc w:val="both"/>
        <w:rPr>
          <w:rFonts w:ascii="Times New Roman" w:hAnsi="Times New Roman" w:cs="Times New Roman"/>
          <w:b/>
        </w:rPr>
      </w:pPr>
    </w:p>
    <w:p w:rsidR="004671F6" w:rsidRDefault="004671F6" w:rsidP="004671F6"/>
    <w:p w:rsidR="004671F6" w:rsidRPr="004671F6" w:rsidRDefault="004671F6" w:rsidP="004671F6">
      <w:pPr>
        <w:spacing w:before="240"/>
        <w:jc w:val="center"/>
        <w:rPr>
          <w:rFonts w:ascii="Times New Roman" w:hAnsi="Times New Roman" w:cs="Times New Roman"/>
          <w:b/>
          <w:caps/>
          <w:spacing w:val="20"/>
        </w:rPr>
      </w:pPr>
      <w:r w:rsidRPr="004671F6">
        <w:rPr>
          <w:rFonts w:ascii="Times New Roman" w:hAnsi="Times New Roman" w:cs="Times New Roman"/>
          <w:b/>
          <w:caps/>
          <w:spacing w:val="20"/>
        </w:rPr>
        <w:t>Постановление</w:t>
      </w:r>
    </w:p>
    <w:p w:rsidR="004671F6" w:rsidRPr="004671F6" w:rsidRDefault="004671F6" w:rsidP="004671F6">
      <w:pPr>
        <w:spacing w:before="60"/>
        <w:jc w:val="center"/>
        <w:rPr>
          <w:rFonts w:ascii="Times New Roman" w:hAnsi="Times New Roman" w:cs="Times New Roman"/>
          <w:b/>
          <w:caps/>
          <w:spacing w:val="20"/>
        </w:rPr>
      </w:pPr>
      <w:proofErr w:type="gramStart"/>
      <w:r w:rsidRPr="004671F6">
        <w:rPr>
          <w:rFonts w:ascii="Times New Roman" w:hAnsi="Times New Roman" w:cs="Times New Roman"/>
          <w:b/>
          <w:caps/>
          <w:spacing w:val="20"/>
        </w:rPr>
        <w:t>ШУ</w:t>
      </w:r>
      <w:r w:rsidRPr="004671F6">
        <w:rPr>
          <w:rFonts w:ascii="Times New Roman" w:hAnsi="Times New Roman" w:cs="Times New Roman"/>
          <w:b/>
          <w:caps/>
        </w:rPr>
        <w:sym w:font="Times New Roman" w:char="00D6"/>
      </w:r>
      <w:r w:rsidRPr="004671F6">
        <w:rPr>
          <w:rFonts w:ascii="Times New Roman" w:hAnsi="Times New Roman" w:cs="Times New Roman"/>
          <w:b/>
          <w:caps/>
          <w:spacing w:val="20"/>
        </w:rPr>
        <w:t>М</w:t>
      </w:r>
      <w:proofErr w:type="gramEnd"/>
    </w:p>
    <w:tbl>
      <w:tblPr>
        <w:tblW w:w="9134" w:type="dxa"/>
        <w:tblInd w:w="28" w:type="dxa"/>
        <w:tblLayout w:type="fixed"/>
        <w:tblCellMar>
          <w:left w:w="28" w:type="dxa"/>
          <w:right w:w="28" w:type="dxa"/>
        </w:tblCellMar>
        <w:tblLook w:val="0000" w:firstRow="0" w:lastRow="0" w:firstColumn="0" w:lastColumn="0" w:noHBand="0" w:noVBand="0"/>
      </w:tblPr>
      <w:tblGrid>
        <w:gridCol w:w="426"/>
        <w:gridCol w:w="511"/>
        <w:gridCol w:w="1190"/>
        <w:gridCol w:w="479"/>
        <w:gridCol w:w="284"/>
        <w:gridCol w:w="284"/>
        <w:gridCol w:w="4541"/>
        <w:gridCol w:w="284"/>
        <w:gridCol w:w="1135"/>
      </w:tblGrid>
      <w:tr w:rsidR="004671F6" w:rsidRPr="004671F6" w:rsidTr="004671F6">
        <w:trPr>
          <w:trHeight w:val="471"/>
        </w:trPr>
        <w:tc>
          <w:tcPr>
            <w:tcW w:w="426" w:type="dxa"/>
          </w:tcPr>
          <w:p w:rsidR="004671F6" w:rsidRPr="004671F6" w:rsidRDefault="004671F6" w:rsidP="00F822F8">
            <w:pPr>
              <w:spacing w:before="240"/>
              <w:jc w:val="center"/>
              <w:rPr>
                <w:rFonts w:ascii="Times New Roman" w:hAnsi="Times New Roman" w:cs="Times New Roman"/>
                <w:spacing w:val="20"/>
              </w:rPr>
            </w:pPr>
            <w:r w:rsidRPr="004671F6">
              <w:rPr>
                <w:rFonts w:ascii="Times New Roman" w:hAnsi="Times New Roman" w:cs="Times New Roman"/>
                <w:spacing w:val="20"/>
              </w:rPr>
              <w:t>от</w:t>
            </w:r>
          </w:p>
        </w:tc>
        <w:tc>
          <w:tcPr>
            <w:tcW w:w="511" w:type="dxa"/>
          </w:tcPr>
          <w:p w:rsidR="004671F6" w:rsidRPr="004671F6" w:rsidRDefault="004671F6" w:rsidP="00F822F8">
            <w:pPr>
              <w:spacing w:before="240"/>
              <w:jc w:val="center"/>
              <w:rPr>
                <w:rFonts w:ascii="Times New Roman" w:hAnsi="Times New Roman" w:cs="Times New Roman"/>
                <w:spacing w:val="20"/>
              </w:rPr>
            </w:pPr>
            <w:r w:rsidRPr="004671F6">
              <w:rPr>
                <w:rFonts w:ascii="Times New Roman" w:hAnsi="Times New Roman" w:cs="Times New Roman"/>
                <w:spacing w:val="20"/>
              </w:rPr>
              <w:t xml:space="preserve">09  </w:t>
            </w:r>
          </w:p>
        </w:tc>
        <w:tc>
          <w:tcPr>
            <w:tcW w:w="1190" w:type="dxa"/>
          </w:tcPr>
          <w:p w:rsidR="004671F6" w:rsidRPr="004671F6" w:rsidRDefault="004671F6" w:rsidP="00F822F8">
            <w:pPr>
              <w:spacing w:before="240"/>
              <w:rPr>
                <w:rFonts w:ascii="Times New Roman" w:hAnsi="Times New Roman" w:cs="Times New Roman"/>
                <w:spacing w:val="20"/>
              </w:rPr>
            </w:pPr>
            <w:r w:rsidRPr="004671F6">
              <w:rPr>
                <w:rFonts w:ascii="Times New Roman" w:hAnsi="Times New Roman" w:cs="Times New Roman"/>
                <w:spacing w:val="20"/>
              </w:rPr>
              <w:t>сентября</w:t>
            </w:r>
          </w:p>
        </w:tc>
        <w:tc>
          <w:tcPr>
            <w:tcW w:w="479" w:type="dxa"/>
          </w:tcPr>
          <w:p w:rsidR="004671F6" w:rsidRPr="004671F6" w:rsidRDefault="004671F6" w:rsidP="00F822F8">
            <w:pPr>
              <w:spacing w:before="240"/>
              <w:rPr>
                <w:rFonts w:ascii="Times New Roman" w:hAnsi="Times New Roman" w:cs="Times New Roman"/>
                <w:spacing w:val="20"/>
              </w:rPr>
            </w:pPr>
            <w:r w:rsidRPr="004671F6">
              <w:rPr>
                <w:rFonts w:ascii="Times New Roman" w:hAnsi="Times New Roman" w:cs="Times New Roman"/>
                <w:spacing w:val="20"/>
              </w:rPr>
              <w:t>202</w:t>
            </w:r>
          </w:p>
        </w:tc>
        <w:tc>
          <w:tcPr>
            <w:tcW w:w="284" w:type="dxa"/>
          </w:tcPr>
          <w:p w:rsidR="004671F6" w:rsidRPr="004671F6" w:rsidRDefault="004671F6" w:rsidP="00F822F8">
            <w:pPr>
              <w:spacing w:before="240"/>
              <w:ind w:left="-117"/>
              <w:jc w:val="center"/>
              <w:rPr>
                <w:rFonts w:ascii="Times New Roman" w:hAnsi="Times New Roman" w:cs="Times New Roman"/>
                <w:spacing w:val="20"/>
              </w:rPr>
            </w:pPr>
            <w:r w:rsidRPr="004671F6">
              <w:rPr>
                <w:rFonts w:ascii="Times New Roman" w:hAnsi="Times New Roman" w:cs="Times New Roman"/>
                <w:spacing w:val="20"/>
              </w:rPr>
              <w:t>4</w:t>
            </w:r>
          </w:p>
        </w:tc>
        <w:tc>
          <w:tcPr>
            <w:tcW w:w="284" w:type="dxa"/>
          </w:tcPr>
          <w:p w:rsidR="004671F6" w:rsidRPr="004671F6" w:rsidRDefault="004671F6" w:rsidP="00F822F8">
            <w:pPr>
              <w:spacing w:before="240"/>
              <w:jc w:val="center"/>
              <w:rPr>
                <w:rFonts w:ascii="Times New Roman" w:hAnsi="Times New Roman" w:cs="Times New Roman"/>
                <w:spacing w:val="20"/>
              </w:rPr>
            </w:pPr>
            <w:proofErr w:type="gramStart"/>
            <w:r w:rsidRPr="004671F6">
              <w:rPr>
                <w:rFonts w:ascii="Times New Roman" w:hAnsi="Times New Roman" w:cs="Times New Roman"/>
                <w:spacing w:val="20"/>
              </w:rPr>
              <w:t>г</w:t>
            </w:r>
            <w:proofErr w:type="gramEnd"/>
            <w:r w:rsidRPr="004671F6">
              <w:rPr>
                <w:rFonts w:ascii="Times New Roman" w:hAnsi="Times New Roman" w:cs="Times New Roman"/>
                <w:spacing w:val="20"/>
              </w:rPr>
              <w:t>.</w:t>
            </w:r>
          </w:p>
        </w:tc>
        <w:tc>
          <w:tcPr>
            <w:tcW w:w="4541" w:type="dxa"/>
          </w:tcPr>
          <w:p w:rsidR="004671F6" w:rsidRPr="004671F6" w:rsidRDefault="004671F6" w:rsidP="00F822F8">
            <w:pPr>
              <w:spacing w:before="240"/>
              <w:jc w:val="center"/>
              <w:rPr>
                <w:rFonts w:ascii="Times New Roman" w:hAnsi="Times New Roman" w:cs="Times New Roman"/>
                <w:spacing w:val="20"/>
              </w:rPr>
            </w:pPr>
          </w:p>
        </w:tc>
        <w:tc>
          <w:tcPr>
            <w:tcW w:w="284" w:type="dxa"/>
          </w:tcPr>
          <w:p w:rsidR="004671F6" w:rsidRPr="004671F6" w:rsidRDefault="004671F6" w:rsidP="00F822F8">
            <w:pPr>
              <w:spacing w:before="240"/>
              <w:jc w:val="center"/>
              <w:rPr>
                <w:rFonts w:ascii="Times New Roman" w:hAnsi="Times New Roman" w:cs="Times New Roman"/>
                <w:spacing w:val="20"/>
              </w:rPr>
            </w:pPr>
            <w:r w:rsidRPr="004671F6">
              <w:rPr>
                <w:rFonts w:ascii="Times New Roman" w:hAnsi="Times New Roman" w:cs="Times New Roman"/>
                <w:spacing w:val="20"/>
              </w:rPr>
              <w:t>№</w:t>
            </w:r>
          </w:p>
        </w:tc>
        <w:tc>
          <w:tcPr>
            <w:tcW w:w="1135" w:type="dxa"/>
          </w:tcPr>
          <w:p w:rsidR="004671F6" w:rsidRPr="004671F6" w:rsidRDefault="004671F6" w:rsidP="00F822F8">
            <w:pPr>
              <w:tabs>
                <w:tab w:val="center" w:pos="539"/>
              </w:tabs>
              <w:spacing w:before="240"/>
              <w:rPr>
                <w:rFonts w:ascii="Times New Roman" w:hAnsi="Times New Roman" w:cs="Times New Roman"/>
                <w:spacing w:val="20"/>
              </w:rPr>
            </w:pPr>
            <w:r w:rsidRPr="004671F6">
              <w:rPr>
                <w:rFonts w:ascii="Times New Roman" w:hAnsi="Times New Roman" w:cs="Times New Roman"/>
                <w:spacing w:val="20"/>
              </w:rPr>
              <w:t>27</w:t>
            </w:r>
            <w:r w:rsidRPr="004671F6">
              <w:rPr>
                <w:rFonts w:ascii="Times New Roman" w:hAnsi="Times New Roman" w:cs="Times New Roman"/>
                <w:spacing w:val="20"/>
              </w:rPr>
              <w:tab/>
              <w:t xml:space="preserve"> </w:t>
            </w:r>
          </w:p>
        </w:tc>
      </w:tr>
      <w:tr w:rsidR="004671F6" w:rsidRPr="004671F6" w:rsidTr="004671F6">
        <w:trPr>
          <w:trHeight w:val="67"/>
        </w:trPr>
        <w:tc>
          <w:tcPr>
            <w:tcW w:w="426" w:type="dxa"/>
          </w:tcPr>
          <w:p w:rsidR="004671F6" w:rsidRPr="004671F6" w:rsidRDefault="004671F6" w:rsidP="00F822F8">
            <w:pPr>
              <w:spacing w:line="80" w:lineRule="exact"/>
              <w:jc w:val="center"/>
              <w:rPr>
                <w:rFonts w:ascii="Times New Roman" w:hAnsi="Times New Roman" w:cs="Times New Roman"/>
              </w:rPr>
            </w:pPr>
          </w:p>
        </w:tc>
        <w:tc>
          <w:tcPr>
            <w:tcW w:w="511" w:type="dxa"/>
          </w:tcPr>
          <w:p w:rsidR="004671F6" w:rsidRPr="004671F6" w:rsidRDefault="004671F6" w:rsidP="00F822F8">
            <w:pPr>
              <w:spacing w:line="80" w:lineRule="exact"/>
              <w:jc w:val="right"/>
              <w:rPr>
                <w:rFonts w:ascii="Times New Roman" w:hAnsi="Times New Roman" w:cs="Times New Roman"/>
              </w:rPr>
            </w:pPr>
            <w:r w:rsidRPr="004671F6">
              <w:rPr>
                <w:rFonts w:ascii="Times New Roman" w:hAnsi="Times New Roman" w:cs="Times New Roman"/>
              </w:rPr>
              <w:t xml:space="preserve"> </w:t>
            </w:r>
          </w:p>
        </w:tc>
        <w:tc>
          <w:tcPr>
            <w:tcW w:w="1190" w:type="dxa"/>
          </w:tcPr>
          <w:p w:rsidR="004671F6" w:rsidRPr="004671F6" w:rsidRDefault="004671F6" w:rsidP="00F822F8">
            <w:pPr>
              <w:spacing w:line="80" w:lineRule="exact"/>
              <w:rPr>
                <w:rFonts w:ascii="Times New Roman" w:hAnsi="Times New Roman" w:cs="Times New Roman"/>
              </w:rPr>
            </w:pPr>
          </w:p>
        </w:tc>
        <w:tc>
          <w:tcPr>
            <w:tcW w:w="479" w:type="dxa"/>
          </w:tcPr>
          <w:p w:rsidR="004671F6" w:rsidRPr="004671F6" w:rsidRDefault="004671F6" w:rsidP="00F822F8">
            <w:pPr>
              <w:spacing w:line="80" w:lineRule="exact"/>
              <w:jc w:val="center"/>
              <w:rPr>
                <w:rFonts w:ascii="Times New Roman" w:hAnsi="Times New Roman" w:cs="Times New Roman"/>
              </w:rPr>
            </w:pPr>
          </w:p>
        </w:tc>
        <w:tc>
          <w:tcPr>
            <w:tcW w:w="284" w:type="dxa"/>
          </w:tcPr>
          <w:p w:rsidR="004671F6" w:rsidRPr="004671F6" w:rsidRDefault="004671F6" w:rsidP="00F822F8">
            <w:pPr>
              <w:spacing w:line="80" w:lineRule="exact"/>
              <w:jc w:val="center"/>
              <w:rPr>
                <w:rFonts w:ascii="Times New Roman" w:hAnsi="Times New Roman" w:cs="Times New Roman"/>
              </w:rPr>
            </w:pPr>
          </w:p>
        </w:tc>
        <w:tc>
          <w:tcPr>
            <w:tcW w:w="284" w:type="dxa"/>
          </w:tcPr>
          <w:p w:rsidR="004671F6" w:rsidRPr="004671F6" w:rsidRDefault="004671F6" w:rsidP="00F822F8">
            <w:pPr>
              <w:spacing w:line="80" w:lineRule="exact"/>
              <w:rPr>
                <w:rFonts w:ascii="Times New Roman" w:hAnsi="Times New Roman" w:cs="Times New Roman"/>
              </w:rPr>
            </w:pPr>
          </w:p>
        </w:tc>
        <w:tc>
          <w:tcPr>
            <w:tcW w:w="4541" w:type="dxa"/>
          </w:tcPr>
          <w:p w:rsidR="004671F6" w:rsidRPr="004671F6" w:rsidRDefault="004671F6" w:rsidP="00F822F8">
            <w:pPr>
              <w:spacing w:line="80" w:lineRule="exact"/>
              <w:jc w:val="center"/>
              <w:rPr>
                <w:rFonts w:ascii="Times New Roman" w:hAnsi="Times New Roman" w:cs="Times New Roman"/>
              </w:rPr>
            </w:pPr>
          </w:p>
        </w:tc>
        <w:tc>
          <w:tcPr>
            <w:tcW w:w="284" w:type="dxa"/>
          </w:tcPr>
          <w:p w:rsidR="004671F6" w:rsidRPr="004671F6" w:rsidRDefault="004671F6" w:rsidP="00F822F8">
            <w:pPr>
              <w:spacing w:line="80" w:lineRule="exact"/>
              <w:jc w:val="center"/>
              <w:rPr>
                <w:rFonts w:ascii="Times New Roman" w:hAnsi="Times New Roman" w:cs="Times New Roman"/>
              </w:rPr>
            </w:pPr>
          </w:p>
        </w:tc>
        <w:tc>
          <w:tcPr>
            <w:tcW w:w="1135" w:type="dxa"/>
          </w:tcPr>
          <w:p w:rsidR="004671F6" w:rsidRPr="004671F6" w:rsidRDefault="004671F6" w:rsidP="00F822F8">
            <w:pPr>
              <w:spacing w:line="80" w:lineRule="exact"/>
              <w:rPr>
                <w:rFonts w:ascii="Times New Roman" w:hAnsi="Times New Roman" w:cs="Times New Roman"/>
              </w:rPr>
            </w:pPr>
          </w:p>
        </w:tc>
      </w:tr>
    </w:tbl>
    <w:p w:rsidR="004671F6" w:rsidRPr="004671F6" w:rsidRDefault="004671F6" w:rsidP="004671F6">
      <w:pPr>
        <w:jc w:val="center"/>
        <w:rPr>
          <w:rFonts w:ascii="Times New Roman" w:hAnsi="Times New Roman" w:cs="Times New Roman"/>
          <w:b/>
        </w:rPr>
      </w:pPr>
      <w:r w:rsidRPr="004671F6">
        <w:rPr>
          <w:rFonts w:ascii="Times New Roman" w:hAnsi="Times New Roman" w:cs="Times New Roman"/>
          <w:b/>
        </w:rPr>
        <w:t>Об утверждении административного регламента предоставления муниципальной услуги «Предоставление информации об объектах учета, содержащейся в ре</w:t>
      </w:r>
      <w:r>
        <w:rPr>
          <w:rFonts w:ascii="Times New Roman" w:hAnsi="Times New Roman" w:cs="Times New Roman"/>
          <w:b/>
        </w:rPr>
        <w:t>естре муниципального имущества»</w:t>
      </w:r>
      <w:r w:rsidRPr="004671F6">
        <w:rPr>
          <w:rFonts w:ascii="Times New Roman" w:hAnsi="Times New Roman" w:cs="Times New Roman"/>
          <w:bCs/>
        </w:rPr>
        <w:tab/>
      </w:r>
    </w:p>
    <w:p w:rsidR="004671F6" w:rsidRPr="004671F6" w:rsidRDefault="004671F6" w:rsidP="004671F6">
      <w:pPr>
        <w:ind w:firstLine="709"/>
        <w:jc w:val="both"/>
        <w:rPr>
          <w:rFonts w:ascii="Times New Roman" w:hAnsi="Times New Roman" w:cs="Times New Roman"/>
          <w:bCs/>
        </w:rPr>
      </w:pPr>
      <w:r w:rsidRPr="004671F6">
        <w:rPr>
          <w:rFonts w:ascii="Times New Roman" w:hAnsi="Times New Roman" w:cs="Times New Roman"/>
          <w:bCs/>
        </w:rPr>
        <w:t>В соответствии с Федеральными законами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администрация сельского поселения «Ношуль» муниципального района «</w:t>
      </w:r>
      <w:proofErr w:type="spellStart"/>
      <w:r w:rsidRPr="004671F6">
        <w:rPr>
          <w:rFonts w:ascii="Times New Roman" w:hAnsi="Times New Roman" w:cs="Times New Roman"/>
          <w:bCs/>
        </w:rPr>
        <w:t>Прилузский</w:t>
      </w:r>
      <w:proofErr w:type="spellEnd"/>
      <w:r w:rsidRPr="004671F6">
        <w:rPr>
          <w:rFonts w:ascii="Times New Roman" w:hAnsi="Times New Roman" w:cs="Times New Roman"/>
          <w:bCs/>
        </w:rPr>
        <w:t xml:space="preserve">» Республики Коми  </w:t>
      </w:r>
      <w:r w:rsidRPr="004671F6">
        <w:rPr>
          <w:rFonts w:ascii="Times New Roman" w:hAnsi="Times New Roman" w:cs="Times New Roman"/>
          <w:b/>
          <w:bCs/>
        </w:rPr>
        <w:t>ПОСТАНОВЛЯЕТ:</w:t>
      </w:r>
    </w:p>
    <w:p w:rsidR="004671F6" w:rsidRPr="004671F6" w:rsidRDefault="004671F6" w:rsidP="004671F6">
      <w:pPr>
        <w:ind w:firstLine="709"/>
        <w:jc w:val="both"/>
        <w:rPr>
          <w:rFonts w:ascii="Times New Roman" w:hAnsi="Times New Roman" w:cs="Times New Roman"/>
          <w:bCs/>
        </w:rPr>
      </w:pPr>
      <w:r w:rsidRPr="004671F6">
        <w:rPr>
          <w:rFonts w:ascii="Times New Roman" w:hAnsi="Times New Roman" w:cs="Times New Roman"/>
          <w:bCs/>
        </w:rPr>
        <w:t>1. Утвердить административный регламент предоставления муниципальной услуги «</w:t>
      </w:r>
      <w:r w:rsidRPr="004671F6">
        <w:rPr>
          <w:rFonts w:ascii="Times New Roman" w:hAnsi="Times New Roman" w:cs="Times New Roman"/>
        </w:rPr>
        <w:t>Предоставление информации об объектах учета, содержащейся в реестре муниципального имущества</w:t>
      </w:r>
      <w:r w:rsidRPr="004671F6">
        <w:rPr>
          <w:rFonts w:ascii="Times New Roman" w:hAnsi="Times New Roman" w:cs="Times New Roman"/>
          <w:bCs/>
        </w:rPr>
        <w:t>» согласно приложению к настоящему постановлению.</w:t>
      </w:r>
    </w:p>
    <w:p w:rsidR="004671F6" w:rsidRPr="004671F6" w:rsidRDefault="004671F6" w:rsidP="004671F6">
      <w:pPr>
        <w:ind w:firstLine="709"/>
        <w:jc w:val="both"/>
        <w:rPr>
          <w:rFonts w:ascii="Times New Roman" w:hAnsi="Times New Roman" w:cs="Times New Roman"/>
          <w:bCs/>
        </w:rPr>
      </w:pPr>
      <w:r w:rsidRPr="004671F6">
        <w:rPr>
          <w:rFonts w:ascii="Times New Roman" w:hAnsi="Times New Roman" w:cs="Times New Roman"/>
          <w:bCs/>
        </w:rPr>
        <w:t>2. Признать утратившими силу следующие постановления администрации сельского поселения «Ношуль»:</w:t>
      </w:r>
    </w:p>
    <w:p w:rsidR="004671F6" w:rsidRPr="004671F6" w:rsidRDefault="004671F6" w:rsidP="004671F6">
      <w:pPr>
        <w:widowControl w:val="0"/>
        <w:autoSpaceDE w:val="0"/>
        <w:autoSpaceDN w:val="0"/>
        <w:adjustRightInd w:val="0"/>
        <w:jc w:val="both"/>
        <w:rPr>
          <w:rFonts w:ascii="Times New Roman" w:hAnsi="Times New Roman" w:cs="Times New Roman"/>
          <w:b/>
          <w:bCs/>
          <w:color w:val="000000"/>
        </w:rPr>
      </w:pPr>
      <w:r w:rsidRPr="004671F6">
        <w:rPr>
          <w:rFonts w:ascii="Times New Roman" w:hAnsi="Times New Roman" w:cs="Times New Roman"/>
          <w:bCs/>
        </w:rPr>
        <w:tab/>
        <w:t>-  от 28 сентября 2017 г. № 63 «Об утверждении административного регламента предоставления муниципальной услуги «Предоставление выписки из Реестра муниципальной собственности»;</w:t>
      </w:r>
      <w:r w:rsidRPr="004671F6">
        <w:rPr>
          <w:rFonts w:ascii="Times New Roman" w:hAnsi="Times New Roman" w:cs="Times New Roman"/>
          <w:b/>
          <w:bCs/>
        </w:rPr>
        <w:t xml:space="preserve"> </w:t>
      </w:r>
    </w:p>
    <w:p w:rsidR="004671F6" w:rsidRPr="004671F6" w:rsidRDefault="004671F6" w:rsidP="004671F6">
      <w:pPr>
        <w:spacing w:after="0"/>
        <w:ind w:firstLine="709"/>
        <w:jc w:val="both"/>
        <w:rPr>
          <w:rFonts w:ascii="Times New Roman" w:hAnsi="Times New Roman" w:cs="Times New Roman"/>
          <w:bCs/>
        </w:rPr>
      </w:pPr>
      <w:r w:rsidRPr="004671F6">
        <w:rPr>
          <w:rFonts w:ascii="Times New Roman" w:hAnsi="Times New Roman" w:cs="Times New Roman"/>
          <w:bCs/>
        </w:rPr>
        <w:lastRenderedPageBreak/>
        <w:t>-  от 23 июня 2021г. № 22 «О внесении изменений в постановление администрации сельского поселения «Ношуль» от 28 сентября 2017 года № 63 «Об утверждении административного регламента предоставления муниципальной услуги «Предоставление выписки из Реестра муниципальной собственности».</w:t>
      </w:r>
    </w:p>
    <w:p w:rsidR="004671F6" w:rsidRPr="004671F6" w:rsidRDefault="004671F6" w:rsidP="004671F6">
      <w:pPr>
        <w:spacing w:after="0"/>
        <w:ind w:firstLine="709"/>
        <w:jc w:val="both"/>
        <w:rPr>
          <w:rFonts w:ascii="Times New Roman" w:hAnsi="Times New Roman" w:cs="Times New Roman"/>
          <w:bCs/>
          <w:color w:val="273350"/>
          <w:shd w:val="clear" w:color="auto" w:fill="FFFFFF"/>
        </w:rPr>
      </w:pPr>
      <w:r w:rsidRPr="004671F6">
        <w:rPr>
          <w:rFonts w:ascii="Times New Roman" w:hAnsi="Times New Roman" w:cs="Times New Roman"/>
          <w:bCs/>
        </w:rPr>
        <w:t>3.</w:t>
      </w:r>
      <w:r w:rsidRPr="004671F6">
        <w:rPr>
          <w:rFonts w:ascii="Times New Roman" w:hAnsi="Times New Roman" w:cs="Times New Roman"/>
        </w:rPr>
        <w:t xml:space="preserve">Настоящее постановление вступает в силу со дня опубликования </w:t>
      </w:r>
      <w:r w:rsidRPr="004671F6">
        <w:rPr>
          <w:rFonts w:ascii="Times New Roman" w:hAnsi="Times New Roman" w:cs="Times New Roman"/>
          <w:color w:val="000000"/>
        </w:rPr>
        <w:t xml:space="preserve"> в бюллетене  «Информационный вестник  Совета и администрации сельского поселения «Н</w:t>
      </w:r>
      <w:r w:rsidRPr="004671F6">
        <w:rPr>
          <w:rFonts w:ascii="Times New Roman" w:hAnsi="Times New Roman" w:cs="Times New Roman"/>
          <w:color w:val="000000"/>
        </w:rPr>
        <w:t>о</w:t>
      </w:r>
      <w:r w:rsidRPr="004671F6">
        <w:rPr>
          <w:rFonts w:ascii="Times New Roman" w:hAnsi="Times New Roman" w:cs="Times New Roman"/>
          <w:color w:val="000000"/>
        </w:rPr>
        <w:t xml:space="preserve">шуль» и подлежит </w:t>
      </w:r>
      <w:r w:rsidRPr="004671F6">
        <w:rPr>
          <w:rFonts w:ascii="Times New Roman" w:hAnsi="Times New Roman" w:cs="Times New Roman"/>
          <w:bCs/>
        </w:rPr>
        <w:t>размещению на официальном сайте администрации сельского поселения «Ношуль»</w:t>
      </w:r>
      <w:r w:rsidRPr="004671F6">
        <w:rPr>
          <w:rStyle w:val="af1"/>
          <w:rFonts w:ascii="Times New Roman" w:hAnsi="Times New Roman" w:cs="Times New Roman"/>
        </w:rPr>
        <w:t xml:space="preserve"> </w:t>
      </w:r>
      <w:hyperlink r:id="rId18" w:history="1">
        <w:r w:rsidRPr="004671F6">
          <w:rPr>
            <w:rStyle w:val="af1"/>
            <w:rFonts w:ascii="Times New Roman" w:hAnsi="Times New Roman" w:cs="Times New Roman"/>
            <w:bCs/>
            <w:shd w:val="clear" w:color="auto" w:fill="FFFFFF"/>
          </w:rPr>
          <w:t>https://noshul-r11.gosweb.gosuslugi.ru</w:t>
        </w:r>
      </w:hyperlink>
      <w:r w:rsidRPr="004671F6">
        <w:rPr>
          <w:rFonts w:ascii="Times New Roman" w:hAnsi="Times New Roman" w:cs="Times New Roman"/>
          <w:bCs/>
          <w:color w:val="273350"/>
          <w:shd w:val="clear" w:color="auto" w:fill="FFFFFF"/>
        </w:rPr>
        <w:t>.</w:t>
      </w:r>
    </w:p>
    <w:p w:rsidR="004671F6" w:rsidRPr="004671F6" w:rsidRDefault="004671F6" w:rsidP="004671F6">
      <w:pPr>
        <w:spacing w:after="0"/>
        <w:ind w:firstLine="709"/>
        <w:jc w:val="both"/>
        <w:rPr>
          <w:rFonts w:ascii="Times New Roman" w:hAnsi="Times New Roman" w:cs="Times New Roman"/>
          <w:bCs/>
        </w:rPr>
      </w:pPr>
      <w:r w:rsidRPr="004671F6">
        <w:rPr>
          <w:rFonts w:ascii="Times New Roman" w:hAnsi="Times New Roman" w:cs="Times New Roman"/>
          <w:bCs/>
          <w:color w:val="273350"/>
          <w:shd w:val="clear" w:color="auto" w:fill="FFFFFF"/>
        </w:rPr>
        <w:t>4.</w:t>
      </w:r>
      <w:proofErr w:type="gramStart"/>
      <w:r w:rsidRPr="004671F6">
        <w:rPr>
          <w:rFonts w:ascii="Times New Roman" w:hAnsi="Times New Roman" w:cs="Times New Roman"/>
        </w:rPr>
        <w:t>Контроль за</w:t>
      </w:r>
      <w:proofErr w:type="gramEnd"/>
      <w:r w:rsidRPr="004671F6">
        <w:rPr>
          <w:rFonts w:ascii="Times New Roman" w:hAnsi="Times New Roman" w:cs="Times New Roman"/>
        </w:rPr>
        <w:t xml:space="preserve"> реализацией настоящего постановления возложить на заместителя руководителя администрации </w:t>
      </w:r>
      <w:proofErr w:type="spellStart"/>
      <w:r w:rsidRPr="004671F6">
        <w:rPr>
          <w:rFonts w:ascii="Times New Roman" w:hAnsi="Times New Roman" w:cs="Times New Roman"/>
        </w:rPr>
        <w:t>Чукилеву</w:t>
      </w:r>
      <w:proofErr w:type="spellEnd"/>
      <w:r w:rsidRPr="004671F6">
        <w:rPr>
          <w:rFonts w:ascii="Times New Roman" w:hAnsi="Times New Roman" w:cs="Times New Roman"/>
        </w:rPr>
        <w:t xml:space="preserve"> М.Н.</w:t>
      </w:r>
    </w:p>
    <w:p w:rsidR="004671F6" w:rsidRPr="004671F6" w:rsidRDefault="004671F6" w:rsidP="004671F6">
      <w:pPr>
        <w:tabs>
          <w:tab w:val="left" w:pos="993"/>
        </w:tabs>
        <w:autoSpaceDE w:val="0"/>
        <w:autoSpaceDN w:val="0"/>
        <w:adjustRightInd w:val="0"/>
        <w:ind w:left="709"/>
        <w:jc w:val="both"/>
        <w:rPr>
          <w:rFonts w:ascii="Times New Roman" w:hAnsi="Times New Roman" w:cs="Times New Roman"/>
          <w:bCs/>
        </w:rPr>
      </w:pPr>
      <w:r w:rsidRPr="004671F6">
        <w:rPr>
          <w:rFonts w:ascii="Times New Roman" w:hAnsi="Times New Roman" w:cs="Times New Roman"/>
          <w:color w:val="000000"/>
        </w:rPr>
        <w:t xml:space="preserve">  </w:t>
      </w:r>
    </w:p>
    <w:p w:rsidR="004671F6" w:rsidRPr="004671F6" w:rsidRDefault="004671F6" w:rsidP="004671F6">
      <w:pPr>
        <w:jc w:val="both"/>
        <w:rPr>
          <w:rFonts w:ascii="Times New Roman" w:hAnsi="Times New Roman" w:cs="Times New Roman"/>
        </w:rPr>
      </w:pPr>
    </w:p>
    <w:p w:rsidR="004671F6" w:rsidRPr="004671F6" w:rsidRDefault="004671F6" w:rsidP="004671F6">
      <w:pPr>
        <w:jc w:val="both"/>
        <w:rPr>
          <w:rFonts w:ascii="Times New Roman" w:hAnsi="Times New Roman" w:cs="Times New Roman"/>
        </w:rPr>
      </w:pPr>
      <w:r w:rsidRPr="004671F6">
        <w:rPr>
          <w:rFonts w:ascii="Times New Roman" w:hAnsi="Times New Roman" w:cs="Times New Roman"/>
        </w:rPr>
        <w:t xml:space="preserve">Глава сельского поселения «Ношуль»  ____________________С.Н. </w:t>
      </w:r>
      <w:proofErr w:type="spellStart"/>
      <w:r w:rsidRPr="004671F6">
        <w:rPr>
          <w:rFonts w:ascii="Times New Roman" w:hAnsi="Times New Roman" w:cs="Times New Roman"/>
        </w:rPr>
        <w:t>Елдин</w:t>
      </w:r>
      <w:proofErr w:type="spellEnd"/>
    </w:p>
    <w:p w:rsidR="004671F6" w:rsidRPr="004671F6" w:rsidRDefault="004671F6" w:rsidP="004671F6">
      <w:pPr>
        <w:jc w:val="both"/>
        <w:rPr>
          <w:rFonts w:ascii="Times New Roman" w:hAnsi="Times New Roman" w:cs="Times New Roman"/>
        </w:rPr>
      </w:pPr>
    </w:p>
    <w:p w:rsidR="004671F6" w:rsidRPr="004671F6" w:rsidRDefault="004671F6" w:rsidP="004671F6">
      <w:pPr>
        <w:jc w:val="right"/>
        <w:rPr>
          <w:rFonts w:ascii="Times New Roman" w:hAnsi="Times New Roman" w:cs="Times New Roman"/>
        </w:rPr>
      </w:pPr>
    </w:p>
    <w:p w:rsidR="004671F6" w:rsidRPr="004671F6" w:rsidRDefault="004671F6" w:rsidP="004671F6">
      <w:pPr>
        <w:spacing w:after="0"/>
        <w:jc w:val="right"/>
        <w:rPr>
          <w:rFonts w:ascii="Times New Roman" w:hAnsi="Times New Roman" w:cs="Times New Roman"/>
          <w:sz w:val="18"/>
          <w:szCs w:val="18"/>
        </w:rPr>
      </w:pPr>
    </w:p>
    <w:p w:rsidR="004671F6" w:rsidRPr="004671F6" w:rsidRDefault="004671F6" w:rsidP="004671F6">
      <w:pPr>
        <w:spacing w:after="0"/>
        <w:jc w:val="right"/>
        <w:rPr>
          <w:rFonts w:ascii="Times New Roman" w:hAnsi="Times New Roman" w:cs="Times New Roman"/>
          <w:sz w:val="18"/>
          <w:szCs w:val="18"/>
        </w:rPr>
      </w:pPr>
      <w:r w:rsidRPr="004671F6">
        <w:rPr>
          <w:rFonts w:ascii="Times New Roman" w:hAnsi="Times New Roman" w:cs="Times New Roman"/>
          <w:sz w:val="18"/>
          <w:szCs w:val="18"/>
        </w:rPr>
        <w:t>Утвержден</w:t>
      </w:r>
    </w:p>
    <w:p w:rsidR="004671F6" w:rsidRPr="004671F6" w:rsidRDefault="004671F6" w:rsidP="004671F6">
      <w:pPr>
        <w:spacing w:after="0"/>
        <w:jc w:val="right"/>
        <w:rPr>
          <w:rFonts w:ascii="Times New Roman" w:hAnsi="Times New Roman" w:cs="Times New Roman"/>
          <w:sz w:val="18"/>
          <w:szCs w:val="18"/>
        </w:rPr>
      </w:pPr>
      <w:r w:rsidRPr="004671F6">
        <w:rPr>
          <w:rFonts w:ascii="Times New Roman" w:hAnsi="Times New Roman" w:cs="Times New Roman"/>
          <w:sz w:val="18"/>
          <w:szCs w:val="18"/>
        </w:rPr>
        <w:t xml:space="preserve">постановлением администрации </w:t>
      </w:r>
    </w:p>
    <w:p w:rsidR="004671F6" w:rsidRPr="004671F6" w:rsidRDefault="004671F6" w:rsidP="004671F6">
      <w:pPr>
        <w:spacing w:after="0"/>
        <w:jc w:val="right"/>
        <w:rPr>
          <w:rFonts w:ascii="Times New Roman" w:hAnsi="Times New Roman" w:cs="Times New Roman"/>
          <w:sz w:val="18"/>
          <w:szCs w:val="18"/>
        </w:rPr>
      </w:pPr>
      <w:r w:rsidRPr="004671F6">
        <w:rPr>
          <w:rFonts w:ascii="Times New Roman" w:hAnsi="Times New Roman" w:cs="Times New Roman"/>
          <w:sz w:val="18"/>
          <w:szCs w:val="18"/>
        </w:rPr>
        <w:t xml:space="preserve">сельского поселения «Ношуль» </w:t>
      </w:r>
    </w:p>
    <w:p w:rsidR="004671F6" w:rsidRPr="004671F6" w:rsidRDefault="004671F6" w:rsidP="004671F6">
      <w:pPr>
        <w:spacing w:after="0"/>
        <w:jc w:val="right"/>
        <w:rPr>
          <w:rFonts w:ascii="Times New Roman" w:hAnsi="Times New Roman" w:cs="Times New Roman"/>
          <w:sz w:val="18"/>
          <w:szCs w:val="18"/>
        </w:rPr>
      </w:pPr>
      <w:r w:rsidRPr="004671F6">
        <w:rPr>
          <w:rFonts w:ascii="Times New Roman" w:hAnsi="Times New Roman" w:cs="Times New Roman"/>
          <w:sz w:val="18"/>
          <w:szCs w:val="18"/>
        </w:rPr>
        <w:t>муниципального района «</w:t>
      </w:r>
      <w:proofErr w:type="spellStart"/>
      <w:r w:rsidRPr="004671F6">
        <w:rPr>
          <w:rFonts w:ascii="Times New Roman" w:hAnsi="Times New Roman" w:cs="Times New Roman"/>
          <w:sz w:val="18"/>
          <w:szCs w:val="18"/>
        </w:rPr>
        <w:t>Прилузский</w:t>
      </w:r>
      <w:proofErr w:type="spellEnd"/>
      <w:r w:rsidRPr="004671F6">
        <w:rPr>
          <w:rFonts w:ascii="Times New Roman" w:hAnsi="Times New Roman" w:cs="Times New Roman"/>
          <w:sz w:val="18"/>
          <w:szCs w:val="18"/>
        </w:rPr>
        <w:t xml:space="preserve">» </w:t>
      </w:r>
    </w:p>
    <w:p w:rsidR="004671F6" w:rsidRPr="004671F6" w:rsidRDefault="004671F6" w:rsidP="004671F6">
      <w:pPr>
        <w:spacing w:after="0"/>
        <w:jc w:val="right"/>
        <w:rPr>
          <w:rFonts w:ascii="Times New Roman" w:hAnsi="Times New Roman" w:cs="Times New Roman"/>
          <w:sz w:val="18"/>
          <w:szCs w:val="18"/>
        </w:rPr>
      </w:pPr>
      <w:r w:rsidRPr="004671F6">
        <w:rPr>
          <w:rFonts w:ascii="Times New Roman" w:hAnsi="Times New Roman" w:cs="Times New Roman"/>
          <w:sz w:val="18"/>
          <w:szCs w:val="18"/>
        </w:rPr>
        <w:t>Республики Коми</w:t>
      </w:r>
    </w:p>
    <w:p w:rsidR="004671F6" w:rsidRPr="004671F6" w:rsidRDefault="004671F6" w:rsidP="004671F6">
      <w:pPr>
        <w:spacing w:after="0"/>
        <w:jc w:val="right"/>
        <w:rPr>
          <w:rFonts w:ascii="Times New Roman" w:hAnsi="Times New Roman" w:cs="Times New Roman"/>
          <w:sz w:val="18"/>
          <w:szCs w:val="18"/>
        </w:rPr>
      </w:pPr>
      <w:r w:rsidRPr="004671F6">
        <w:rPr>
          <w:rFonts w:ascii="Times New Roman" w:hAnsi="Times New Roman" w:cs="Times New Roman"/>
          <w:sz w:val="18"/>
          <w:szCs w:val="18"/>
        </w:rPr>
        <w:t xml:space="preserve"> «Об утверждении административного регламента</w:t>
      </w:r>
    </w:p>
    <w:p w:rsidR="004671F6" w:rsidRPr="004671F6" w:rsidRDefault="004671F6" w:rsidP="004671F6">
      <w:pPr>
        <w:spacing w:after="0"/>
        <w:jc w:val="right"/>
        <w:rPr>
          <w:rFonts w:ascii="Times New Roman" w:hAnsi="Times New Roman" w:cs="Times New Roman"/>
          <w:sz w:val="18"/>
          <w:szCs w:val="18"/>
        </w:rPr>
      </w:pPr>
      <w:r w:rsidRPr="004671F6">
        <w:rPr>
          <w:rFonts w:ascii="Times New Roman" w:hAnsi="Times New Roman" w:cs="Times New Roman"/>
          <w:sz w:val="18"/>
          <w:szCs w:val="18"/>
        </w:rPr>
        <w:t xml:space="preserve"> предоставления муниципальной услуги </w:t>
      </w:r>
    </w:p>
    <w:p w:rsidR="004671F6" w:rsidRPr="004671F6" w:rsidRDefault="004671F6" w:rsidP="004671F6">
      <w:pPr>
        <w:spacing w:after="0"/>
        <w:jc w:val="right"/>
        <w:rPr>
          <w:rFonts w:ascii="Times New Roman" w:hAnsi="Times New Roman" w:cs="Times New Roman"/>
          <w:sz w:val="18"/>
          <w:szCs w:val="18"/>
        </w:rPr>
      </w:pPr>
      <w:r w:rsidRPr="004671F6">
        <w:rPr>
          <w:rFonts w:ascii="Times New Roman" w:hAnsi="Times New Roman" w:cs="Times New Roman"/>
          <w:sz w:val="18"/>
          <w:szCs w:val="18"/>
        </w:rPr>
        <w:t xml:space="preserve">«Предоставление информации об объектах учета, </w:t>
      </w:r>
    </w:p>
    <w:p w:rsidR="004671F6" w:rsidRPr="004671F6" w:rsidRDefault="004671F6" w:rsidP="004671F6">
      <w:pPr>
        <w:spacing w:after="0"/>
        <w:jc w:val="right"/>
        <w:rPr>
          <w:rFonts w:ascii="Times New Roman" w:hAnsi="Times New Roman" w:cs="Times New Roman"/>
          <w:sz w:val="18"/>
          <w:szCs w:val="18"/>
        </w:rPr>
      </w:pPr>
      <w:proofErr w:type="gramStart"/>
      <w:r w:rsidRPr="004671F6">
        <w:rPr>
          <w:rFonts w:ascii="Times New Roman" w:hAnsi="Times New Roman" w:cs="Times New Roman"/>
          <w:sz w:val="18"/>
          <w:szCs w:val="18"/>
        </w:rPr>
        <w:t>содержащейся</w:t>
      </w:r>
      <w:proofErr w:type="gramEnd"/>
      <w:r w:rsidRPr="004671F6">
        <w:rPr>
          <w:rFonts w:ascii="Times New Roman" w:hAnsi="Times New Roman" w:cs="Times New Roman"/>
          <w:sz w:val="18"/>
          <w:szCs w:val="18"/>
        </w:rPr>
        <w:t xml:space="preserve"> в реестре муниципального имущества»</w:t>
      </w:r>
    </w:p>
    <w:p w:rsidR="004671F6" w:rsidRPr="004671F6" w:rsidRDefault="004671F6" w:rsidP="004671F6">
      <w:pPr>
        <w:spacing w:after="0"/>
        <w:jc w:val="right"/>
        <w:rPr>
          <w:rFonts w:ascii="Times New Roman" w:hAnsi="Times New Roman" w:cs="Times New Roman"/>
          <w:sz w:val="18"/>
          <w:szCs w:val="18"/>
        </w:rPr>
      </w:pPr>
    </w:p>
    <w:p w:rsidR="004671F6" w:rsidRPr="004671F6" w:rsidRDefault="004671F6" w:rsidP="004671F6">
      <w:pPr>
        <w:spacing w:after="0"/>
        <w:jc w:val="right"/>
        <w:rPr>
          <w:rFonts w:ascii="Times New Roman" w:hAnsi="Times New Roman" w:cs="Times New Roman"/>
          <w:sz w:val="18"/>
          <w:szCs w:val="18"/>
        </w:rPr>
      </w:pPr>
      <w:r w:rsidRPr="004671F6">
        <w:rPr>
          <w:rFonts w:ascii="Times New Roman" w:hAnsi="Times New Roman" w:cs="Times New Roman"/>
          <w:sz w:val="18"/>
          <w:szCs w:val="18"/>
        </w:rPr>
        <w:t>от  09 сентября 2024 года №27</w:t>
      </w:r>
    </w:p>
    <w:p w:rsidR="004671F6" w:rsidRPr="004671F6" w:rsidRDefault="004671F6" w:rsidP="004671F6">
      <w:pPr>
        <w:spacing w:after="0"/>
        <w:jc w:val="right"/>
        <w:rPr>
          <w:rFonts w:ascii="Times New Roman" w:hAnsi="Times New Roman" w:cs="Times New Roman"/>
          <w:sz w:val="18"/>
          <w:szCs w:val="18"/>
        </w:rPr>
      </w:pPr>
      <w:r w:rsidRPr="004671F6">
        <w:rPr>
          <w:rFonts w:ascii="Times New Roman" w:hAnsi="Times New Roman" w:cs="Times New Roman"/>
          <w:sz w:val="18"/>
          <w:szCs w:val="18"/>
        </w:rPr>
        <w:t xml:space="preserve">  (приложение)</w:t>
      </w:r>
    </w:p>
    <w:p w:rsidR="004671F6" w:rsidRPr="004671F6" w:rsidRDefault="004671F6" w:rsidP="004671F6">
      <w:pPr>
        <w:jc w:val="right"/>
        <w:rPr>
          <w:rFonts w:ascii="Times New Roman" w:hAnsi="Times New Roman" w:cs="Times New Roman"/>
        </w:rPr>
      </w:pPr>
    </w:p>
    <w:p w:rsidR="004671F6" w:rsidRPr="004671F6" w:rsidRDefault="004671F6" w:rsidP="004671F6">
      <w:pPr>
        <w:spacing w:after="0"/>
        <w:jc w:val="right"/>
        <w:rPr>
          <w:rFonts w:ascii="Times New Roman" w:hAnsi="Times New Roman" w:cs="Times New Roman"/>
        </w:rPr>
      </w:pPr>
    </w:p>
    <w:p w:rsidR="004671F6" w:rsidRPr="004671F6" w:rsidRDefault="004671F6" w:rsidP="004671F6">
      <w:pPr>
        <w:widowControl w:val="0"/>
        <w:autoSpaceDE w:val="0"/>
        <w:autoSpaceDN w:val="0"/>
        <w:adjustRightInd w:val="0"/>
        <w:spacing w:after="0"/>
        <w:ind w:firstLine="709"/>
        <w:jc w:val="center"/>
        <w:rPr>
          <w:rFonts w:ascii="Times New Roman" w:hAnsi="Times New Roman" w:cs="Times New Roman"/>
          <w:b/>
          <w:bCs/>
        </w:rPr>
      </w:pPr>
      <w:r w:rsidRPr="004671F6">
        <w:rPr>
          <w:rFonts w:ascii="Times New Roman" w:hAnsi="Times New Roman" w:cs="Times New Roman"/>
          <w:b/>
          <w:bCs/>
        </w:rPr>
        <w:t>АДМИНИСТРАТИВНЫЙ РЕГЛАМЕНТ</w:t>
      </w:r>
    </w:p>
    <w:p w:rsidR="004671F6" w:rsidRPr="004671F6" w:rsidRDefault="004671F6" w:rsidP="004671F6">
      <w:pPr>
        <w:widowControl w:val="0"/>
        <w:autoSpaceDE w:val="0"/>
        <w:autoSpaceDN w:val="0"/>
        <w:adjustRightInd w:val="0"/>
        <w:spacing w:after="0"/>
        <w:ind w:firstLine="709"/>
        <w:jc w:val="center"/>
        <w:rPr>
          <w:rFonts w:ascii="Times New Roman" w:hAnsi="Times New Roman" w:cs="Times New Roman"/>
          <w:b/>
          <w:bCs/>
        </w:rPr>
      </w:pPr>
      <w:r w:rsidRPr="004671F6">
        <w:rPr>
          <w:rFonts w:ascii="Times New Roman" w:hAnsi="Times New Roman" w:cs="Times New Roman"/>
          <w:b/>
          <w:bCs/>
        </w:rPr>
        <w:t>предоставления муниципальной услуги «</w:t>
      </w:r>
      <w:r w:rsidRPr="004671F6">
        <w:rPr>
          <w:rFonts w:ascii="Times New Roman" w:eastAsia="Calibri" w:hAnsi="Times New Roman" w:cs="Times New Roman"/>
          <w:b/>
          <w:bCs/>
          <w:lang w:eastAsia="en-US"/>
        </w:rPr>
        <w:t>Предоставление информации об объектах учета, содержащейся в реестре муниципального имущества</w:t>
      </w:r>
      <w:r w:rsidRPr="004671F6">
        <w:rPr>
          <w:rFonts w:ascii="Times New Roman" w:hAnsi="Times New Roman" w:cs="Times New Roman"/>
          <w:b/>
          <w:bCs/>
        </w:rPr>
        <w:t>»</w:t>
      </w:r>
      <w:r w:rsidRPr="004671F6">
        <w:rPr>
          <w:rFonts w:ascii="Times New Roman" w:eastAsia="Calibri" w:hAnsi="Times New Roman" w:cs="Times New Roman"/>
          <w:vertAlign w:val="superscript"/>
          <w:lang w:eastAsia="en-US"/>
        </w:rPr>
        <w:t xml:space="preserve"> </w:t>
      </w:r>
    </w:p>
    <w:p w:rsidR="004671F6" w:rsidRPr="004671F6" w:rsidRDefault="004671F6" w:rsidP="004671F6">
      <w:pPr>
        <w:widowControl w:val="0"/>
        <w:autoSpaceDE w:val="0"/>
        <w:autoSpaceDN w:val="0"/>
        <w:adjustRightInd w:val="0"/>
        <w:ind w:firstLine="709"/>
        <w:jc w:val="center"/>
        <w:outlineLvl w:val="1"/>
        <w:rPr>
          <w:rFonts w:ascii="Times New Roman" w:eastAsia="Calibri" w:hAnsi="Times New Roman" w:cs="Times New Roman"/>
          <w:b/>
          <w:lang w:eastAsia="en-US"/>
        </w:rPr>
      </w:pPr>
    </w:p>
    <w:p w:rsidR="004671F6" w:rsidRPr="004671F6" w:rsidRDefault="004671F6" w:rsidP="004671F6">
      <w:pPr>
        <w:widowControl w:val="0"/>
        <w:autoSpaceDE w:val="0"/>
        <w:autoSpaceDN w:val="0"/>
        <w:adjustRightInd w:val="0"/>
        <w:ind w:firstLine="709"/>
        <w:jc w:val="center"/>
        <w:outlineLvl w:val="1"/>
        <w:rPr>
          <w:rFonts w:ascii="Times New Roman" w:eastAsia="Calibri" w:hAnsi="Times New Roman" w:cs="Times New Roman"/>
          <w:b/>
          <w:lang w:eastAsia="en-US"/>
        </w:rPr>
      </w:pPr>
      <w:r>
        <w:rPr>
          <w:rFonts w:ascii="Times New Roman" w:eastAsia="Calibri" w:hAnsi="Times New Roman" w:cs="Times New Roman"/>
          <w:b/>
          <w:lang w:eastAsia="en-US"/>
        </w:rPr>
        <w:t>I. Общие положения</w:t>
      </w:r>
    </w:p>
    <w:p w:rsidR="004671F6" w:rsidRPr="004671F6" w:rsidRDefault="004671F6" w:rsidP="004671F6">
      <w:pPr>
        <w:widowControl w:val="0"/>
        <w:autoSpaceDE w:val="0"/>
        <w:autoSpaceDN w:val="0"/>
        <w:adjustRightInd w:val="0"/>
        <w:ind w:firstLine="709"/>
        <w:jc w:val="center"/>
        <w:outlineLvl w:val="2"/>
        <w:rPr>
          <w:rFonts w:ascii="Times New Roman" w:eastAsia="Calibri" w:hAnsi="Times New Roman" w:cs="Times New Roman"/>
          <w:b/>
          <w:lang w:eastAsia="en-US"/>
        </w:rPr>
      </w:pPr>
      <w:bookmarkStart w:id="1" w:name="Par55"/>
      <w:bookmarkEnd w:id="1"/>
      <w:r w:rsidRPr="004671F6">
        <w:rPr>
          <w:rFonts w:ascii="Times New Roman" w:eastAsia="Calibri" w:hAnsi="Times New Roman" w:cs="Times New Roman"/>
          <w:b/>
          <w:lang w:eastAsia="en-US"/>
        </w:rPr>
        <w:t>Предмет регулирован</w:t>
      </w:r>
      <w:r>
        <w:rPr>
          <w:rFonts w:ascii="Times New Roman" w:eastAsia="Calibri" w:hAnsi="Times New Roman" w:cs="Times New Roman"/>
          <w:b/>
          <w:lang w:eastAsia="en-US"/>
        </w:rPr>
        <w:t>ия административного регламента</w:t>
      </w:r>
    </w:p>
    <w:p w:rsidR="004671F6" w:rsidRPr="004671F6" w:rsidRDefault="004671F6" w:rsidP="004671F6">
      <w:pPr>
        <w:widowControl w:val="0"/>
        <w:autoSpaceDE w:val="0"/>
        <w:autoSpaceDN w:val="0"/>
        <w:adjustRightInd w:val="0"/>
        <w:spacing w:after="0"/>
        <w:ind w:firstLine="709"/>
        <w:jc w:val="both"/>
        <w:rPr>
          <w:rFonts w:ascii="Times New Roman" w:eastAsia="Calibri" w:hAnsi="Times New Roman" w:cs="Times New Roman"/>
          <w:bCs/>
        </w:rPr>
      </w:pPr>
      <w:r w:rsidRPr="004671F6">
        <w:rPr>
          <w:rFonts w:ascii="Times New Roman" w:hAnsi="Times New Roman" w:cs="Times New Roman"/>
        </w:rPr>
        <w:t xml:space="preserve">1.1. </w:t>
      </w:r>
      <w:proofErr w:type="gramStart"/>
      <w:r w:rsidRPr="004671F6">
        <w:rPr>
          <w:rFonts w:ascii="Times New Roman" w:hAnsi="Times New Roman" w:cs="Times New Roman"/>
        </w:rPr>
        <w:t>Административный регламент предоставления муниципальной услуги «</w:t>
      </w:r>
      <w:r w:rsidRPr="004671F6">
        <w:rPr>
          <w:rFonts w:ascii="Times New Roman" w:eastAsia="Calibri" w:hAnsi="Times New Roman" w:cs="Times New Roman"/>
          <w:bCs/>
        </w:rPr>
        <w:t>Предоставление информации об объектах учета, содержащейся в реестре муниципального имущества</w:t>
      </w:r>
      <w:r w:rsidRPr="004671F6">
        <w:rPr>
          <w:rFonts w:ascii="Times New Roman" w:eastAsia="Calibri" w:hAnsi="Times New Roman" w:cs="Times New Roman"/>
        </w:rPr>
        <w:t>»</w:t>
      </w:r>
      <w:r w:rsidRPr="004671F6">
        <w:rPr>
          <w:rFonts w:ascii="Times New Roman" w:eastAsia="Calibri" w:hAnsi="Times New Roman" w:cs="Times New Roman"/>
          <w:i/>
        </w:rPr>
        <w:t xml:space="preserve"> </w:t>
      </w:r>
      <w:r w:rsidRPr="004671F6">
        <w:rPr>
          <w:rFonts w:ascii="Times New Roman" w:hAnsi="Times New Roman" w:cs="Times New Roman"/>
        </w:rPr>
        <w:t>(далее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«Ношуль» муниципального района «</w:t>
      </w:r>
      <w:proofErr w:type="spellStart"/>
      <w:r w:rsidRPr="004671F6">
        <w:rPr>
          <w:rFonts w:ascii="Times New Roman" w:hAnsi="Times New Roman" w:cs="Times New Roman"/>
        </w:rPr>
        <w:t>Прилузский</w:t>
      </w:r>
      <w:proofErr w:type="spellEnd"/>
      <w:r w:rsidRPr="004671F6">
        <w:rPr>
          <w:rFonts w:ascii="Times New Roman" w:hAnsi="Times New Roman" w:cs="Times New Roman"/>
        </w:rPr>
        <w:t>» Республики Коми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w:t>
      </w:r>
      <w:proofErr w:type="gramEnd"/>
      <w:r w:rsidRPr="004671F6">
        <w:rPr>
          <w:rFonts w:ascii="Times New Roman" w:hAnsi="Times New Roman" w:cs="Times New Roman"/>
        </w:rPr>
        <w:t xml:space="preserve"> несоблюдение ими требований регламентов при выполнении административных процедур (действий), порядок обжалования действий (бездействия) должностного </w:t>
      </w:r>
      <w:r w:rsidRPr="004671F6">
        <w:rPr>
          <w:rFonts w:ascii="Times New Roman" w:hAnsi="Times New Roman" w:cs="Times New Roman"/>
        </w:rPr>
        <w:lastRenderedPageBreak/>
        <w:t>лица, а также принимаемого им решения при предоставлении муниципальной услуги.</w:t>
      </w:r>
    </w:p>
    <w:p w:rsidR="004671F6" w:rsidRPr="004671F6" w:rsidRDefault="004671F6" w:rsidP="004671F6">
      <w:pPr>
        <w:widowControl w:val="0"/>
        <w:autoSpaceDE w:val="0"/>
        <w:autoSpaceDN w:val="0"/>
        <w:adjustRightInd w:val="0"/>
        <w:spacing w:after="0"/>
        <w:ind w:firstLine="709"/>
        <w:jc w:val="both"/>
        <w:rPr>
          <w:rFonts w:ascii="Times New Roman" w:hAnsi="Times New Roman" w:cs="Times New Roman"/>
        </w:rPr>
      </w:pPr>
      <w:proofErr w:type="gramStart"/>
      <w:r w:rsidRPr="004671F6">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671F6">
        <w:rPr>
          <w:rFonts w:ascii="Times New Roman" w:hAnsi="Times New Roman" w:cs="Times New Roman"/>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4671F6" w:rsidRPr="004671F6" w:rsidRDefault="004671F6" w:rsidP="004671F6">
      <w:pPr>
        <w:widowControl w:val="0"/>
        <w:autoSpaceDE w:val="0"/>
        <w:autoSpaceDN w:val="0"/>
        <w:adjustRightInd w:val="0"/>
        <w:ind w:firstLine="709"/>
        <w:jc w:val="both"/>
        <w:rPr>
          <w:rFonts w:ascii="Times New Roman" w:eastAsia="Calibri" w:hAnsi="Times New Roman" w:cs="Times New Roman"/>
          <w:lang w:eastAsia="en-US"/>
        </w:rPr>
      </w:pPr>
    </w:p>
    <w:p w:rsidR="004671F6" w:rsidRPr="004671F6" w:rsidRDefault="004671F6" w:rsidP="004671F6">
      <w:pPr>
        <w:widowControl w:val="0"/>
        <w:autoSpaceDE w:val="0"/>
        <w:autoSpaceDN w:val="0"/>
        <w:adjustRightInd w:val="0"/>
        <w:ind w:firstLine="709"/>
        <w:jc w:val="center"/>
        <w:outlineLvl w:val="2"/>
        <w:rPr>
          <w:rFonts w:ascii="Times New Roman" w:eastAsia="Calibri" w:hAnsi="Times New Roman" w:cs="Times New Roman"/>
          <w:b/>
          <w:lang w:eastAsia="en-US"/>
        </w:rPr>
      </w:pPr>
      <w:bookmarkStart w:id="2" w:name="Par59"/>
      <w:bookmarkEnd w:id="2"/>
      <w:r w:rsidRPr="004671F6">
        <w:rPr>
          <w:rFonts w:ascii="Times New Roman" w:eastAsia="Calibri" w:hAnsi="Times New Roman" w:cs="Times New Roman"/>
          <w:b/>
          <w:lang w:eastAsia="en-US"/>
        </w:rPr>
        <w:t>Круг заявителей</w:t>
      </w:r>
    </w:p>
    <w:p w:rsidR="004671F6" w:rsidRPr="004671F6" w:rsidRDefault="004671F6" w:rsidP="004671F6">
      <w:pPr>
        <w:widowControl w:val="0"/>
        <w:autoSpaceDE w:val="0"/>
        <w:autoSpaceDN w:val="0"/>
        <w:adjustRightInd w:val="0"/>
        <w:ind w:firstLine="709"/>
        <w:jc w:val="both"/>
        <w:rPr>
          <w:rFonts w:ascii="Times New Roman" w:eastAsia="Calibri" w:hAnsi="Times New Roman" w:cs="Times New Roman"/>
          <w:lang w:eastAsia="en-US"/>
        </w:rPr>
      </w:pPr>
      <w:bookmarkStart w:id="3" w:name="Par61"/>
      <w:bookmarkEnd w:id="3"/>
      <w:r w:rsidRPr="004671F6">
        <w:rPr>
          <w:rFonts w:ascii="Times New Roman" w:eastAsia="Calibri" w:hAnsi="Times New Roman" w:cs="Times New Roman"/>
          <w:lang w:eastAsia="en-US"/>
        </w:rPr>
        <w:t>1.2. Муниципальная услуга предоставляется любым заинтересованным лицам, в том числе физическим лицам, индивидуальным предпр</w:t>
      </w:r>
      <w:r>
        <w:rPr>
          <w:rFonts w:ascii="Times New Roman" w:eastAsia="Calibri" w:hAnsi="Times New Roman" w:cs="Times New Roman"/>
          <w:lang w:eastAsia="en-US"/>
        </w:rPr>
        <w:t>инимателям и юридическим лицам.</w:t>
      </w:r>
    </w:p>
    <w:p w:rsidR="004671F6" w:rsidRPr="004671F6" w:rsidRDefault="004671F6" w:rsidP="004671F6">
      <w:pPr>
        <w:widowControl w:val="0"/>
        <w:tabs>
          <w:tab w:val="left" w:pos="1134"/>
          <w:tab w:val="left" w:pos="1276"/>
          <w:tab w:val="left" w:pos="1418"/>
        </w:tabs>
        <w:autoSpaceDE w:val="0"/>
        <w:autoSpaceDN w:val="0"/>
        <w:jc w:val="center"/>
        <w:outlineLvl w:val="2"/>
        <w:rPr>
          <w:rFonts w:ascii="Times New Roman" w:hAnsi="Times New Roman" w:cs="Times New Roman"/>
          <w:b/>
        </w:rPr>
      </w:pPr>
      <w:r w:rsidRPr="004671F6">
        <w:rPr>
          <w:rFonts w:ascii="Times New Roman" w:hAnsi="Times New Roman" w:cs="Times New Roman"/>
          <w:b/>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w:t>
      </w:r>
      <w:r>
        <w:rPr>
          <w:rFonts w:ascii="Times New Roman" w:hAnsi="Times New Roman" w:cs="Times New Roman"/>
          <w:b/>
        </w:rPr>
        <w:t xml:space="preserve">м которого обратился заявитель </w:t>
      </w:r>
    </w:p>
    <w:p w:rsidR="004671F6" w:rsidRPr="004671F6" w:rsidRDefault="004671F6" w:rsidP="004671F6">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1.3. Муниципальная услуга предоставляется заявителю в соответствии с вариантом предоставления муниципальной услуги.</w:t>
      </w:r>
    </w:p>
    <w:p w:rsidR="004671F6" w:rsidRPr="004671F6" w:rsidRDefault="004671F6" w:rsidP="004671F6">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1.4. Вариант предоставления муниципальной услуги определяется исходя из установленных в соответствии с таблицей № 2 приложения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4671F6" w:rsidRPr="004671F6" w:rsidRDefault="004671F6" w:rsidP="004671F6">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1.5. Признаки заявителя определяются путем профилирования, осуществляемого в соответствии с Административным регламентом.</w:t>
      </w:r>
    </w:p>
    <w:p w:rsidR="004671F6" w:rsidRPr="004671F6" w:rsidRDefault="004671F6" w:rsidP="004671F6">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1.6.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4671F6" w:rsidRPr="004671F6" w:rsidRDefault="004671F6" w:rsidP="004671F6">
      <w:pPr>
        <w:widowControl w:val="0"/>
        <w:autoSpaceDE w:val="0"/>
        <w:autoSpaceDN w:val="0"/>
        <w:adjustRightInd w:val="0"/>
        <w:spacing w:after="0"/>
        <w:ind w:firstLine="540"/>
        <w:jc w:val="both"/>
        <w:rPr>
          <w:rFonts w:ascii="Times New Roman" w:hAnsi="Times New Roman" w:cs="Times New Roman"/>
        </w:rPr>
      </w:pPr>
      <w:r w:rsidRPr="004671F6">
        <w:rPr>
          <w:rFonts w:ascii="Times New Roman" w:hAnsi="Times New Roman" w:cs="Times New Roman"/>
        </w:rPr>
        <w:t>- в Органе, в любом МФЦ на территории Республики Коми по выбору заявителя (экстерриториальный принцип);</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по справочным телефонам;</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в сети Интернет (на официальном сайте Органа</w:t>
      </w:r>
      <w:r w:rsidRPr="004671F6">
        <w:rPr>
          <w:rFonts w:ascii="Times New Roman" w:hAnsi="Times New Roman" w:cs="Times New Roman"/>
        </w:rPr>
        <w:t xml:space="preserve"> </w:t>
      </w:r>
      <w:r w:rsidRPr="004671F6">
        <w:rPr>
          <w:rFonts w:ascii="Times New Roman" w:eastAsia="Calibri" w:hAnsi="Times New Roman" w:cs="Times New Roman"/>
          <w:lang w:eastAsia="en-US"/>
        </w:rPr>
        <w:t xml:space="preserve"> </w:t>
      </w:r>
      <w:hyperlink r:id="rId19" w:history="1">
        <w:r w:rsidRPr="004671F6">
          <w:rPr>
            <w:rStyle w:val="af1"/>
            <w:rFonts w:ascii="Times New Roman" w:hAnsi="Times New Roman" w:cs="Times New Roman"/>
            <w:bCs/>
            <w:shd w:val="clear" w:color="auto" w:fill="FFFFFF"/>
          </w:rPr>
          <w:t>https://noshul-r11.gosweb.gosuslugi.ru</w:t>
        </w:r>
      </w:hyperlink>
      <w:r w:rsidRPr="004671F6">
        <w:rPr>
          <w:rFonts w:ascii="Times New Roman" w:hAnsi="Times New Roman" w:cs="Times New Roman"/>
          <w:bCs/>
          <w:color w:val="273350"/>
          <w:shd w:val="clear" w:color="auto" w:fill="FFFFFF"/>
        </w:rPr>
        <w:t>.</w:t>
      </w:r>
      <w:r w:rsidRPr="004671F6">
        <w:rPr>
          <w:rFonts w:ascii="Times New Roman" w:eastAsia="Calibri" w:hAnsi="Times New Roman" w:cs="Times New Roman"/>
          <w:lang w:eastAsia="en-US"/>
        </w:rPr>
        <w:t>;</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 - посредством 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направив письменное обращение через организацию почтовой связи, либо по электронной почте;</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посредством размещения информации на информационных стендах Органа или МФЦ.</w:t>
      </w:r>
    </w:p>
    <w:p w:rsidR="004671F6" w:rsidRPr="004671F6" w:rsidRDefault="004671F6" w:rsidP="004671F6">
      <w:pPr>
        <w:widowControl w:val="0"/>
        <w:autoSpaceDE w:val="0"/>
        <w:autoSpaceDN w:val="0"/>
        <w:adjustRightInd w:val="0"/>
        <w:ind w:firstLine="709"/>
        <w:jc w:val="center"/>
        <w:outlineLvl w:val="1"/>
        <w:rPr>
          <w:rFonts w:ascii="Times New Roman" w:eastAsia="Calibri" w:hAnsi="Times New Roman" w:cs="Times New Roman"/>
          <w:b/>
          <w:lang w:eastAsia="en-US"/>
        </w:rPr>
      </w:pPr>
      <w:r w:rsidRPr="004671F6">
        <w:rPr>
          <w:rFonts w:ascii="Times New Roman" w:eastAsia="Calibri" w:hAnsi="Times New Roman" w:cs="Times New Roman"/>
          <w:b/>
          <w:lang w:eastAsia="en-US"/>
        </w:rPr>
        <w:t xml:space="preserve">II. Стандарт предоставления </w:t>
      </w:r>
      <w:r w:rsidRPr="004671F6">
        <w:rPr>
          <w:rFonts w:ascii="Times New Roman" w:hAnsi="Times New Roman" w:cs="Times New Roman"/>
          <w:b/>
        </w:rPr>
        <w:t>муниципальной</w:t>
      </w:r>
      <w:r w:rsidRPr="004671F6">
        <w:rPr>
          <w:rFonts w:ascii="Times New Roman" w:eastAsia="Calibri" w:hAnsi="Times New Roman" w:cs="Times New Roman"/>
          <w:b/>
          <w:lang w:eastAsia="en-US"/>
        </w:rPr>
        <w:t xml:space="preserve"> услуги.</w:t>
      </w:r>
    </w:p>
    <w:p w:rsidR="004671F6" w:rsidRPr="004671F6" w:rsidRDefault="004671F6" w:rsidP="004671F6">
      <w:pPr>
        <w:widowControl w:val="0"/>
        <w:autoSpaceDE w:val="0"/>
        <w:autoSpaceDN w:val="0"/>
        <w:adjustRightInd w:val="0"/>
        <w:ind w:firstLine="709"/>
        <w:jc w:val="center"/>
        <w:outlineLvl w:val="2"/>
        <w:rPr>
          <w:rFonts w:ascii="Times New Roman" w:eastAsia="Calibri" w:hAnsi="Times New Roman" w:cs="Times New Roman"/>
          <w:b/>
          <w:lang w:eastAsia="en-US"/>
        </w:rPr>
      </w:pPr>
      <w:bookmarkStart w:id="4" w:name="Par98"/>
      <w:bookmarkEnd w:id="4"/>
      <w:r w:rsidRPr="004671F6">
        <w:rPr>
          <w:rFonts w:ascii="Times New Roman" w:eastAsia="Calibri" w:hAnsi="Times New Roman" w:cs="Times New Roman"/>
          <w:b/>
          <w:lang w:eastAsia="en-US"/>
        </w:rPr>
        <w:t xml:space="preserve">Наименование </w:t>
      </w:r>
      <w:r w:rsidRPr="004671F6">
        <w:rPr>
          <w:rFonts w:ascii="Times New Roman" w:hAnsi="Times New Roman" w:cs="Times New Roman"/>
          <w:b/>
        </w:rPr>
        <w:t>муниципальной</w:t>
      </w:r>
      <w:r w:rsidRPr="004671F6">
        <w:rPr>
          <w:rFonts w:ascii="Times New Roman" w:eastAsia="Calibri" w:hAnsi="Times New Roman" w:cs="Times New Roman"/>
          <w:b/>
          <w:lang w:eastAsia="en-US"/>
        </w:rPr>
        <w:t xml:space="preserve"> услуги</w:t>
      </w:r>
      <w:bookmarkStart w:id="5" w:name="Par100"/>
      <w:bookmarkEnd w:id="5"/>
    </w:p>
    <w:p w:rsidR="004671F6" w:rsidRPr="004671F6" w:rsidRDefault="004671F6" w:rsidP="004671F6">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lang w:eastAsia="en-US"/>
        </w:rPr>
        <w:t xml:space="preserve">2.1. Наименование </w:t>
      </w:r>
      <w:r w:rsidRPr="004671F6">
        <w:rPr>
          <w:rFonts w:ascii="Times New Roman" w:hAnsi="Times New Roman" w:cs="Times New Roman"/>
        </w:rPr>
        <w:t>муниципальной</w:t>
      </w:r>
      <w:r w:rsidRPr="004671F6">
        <w:rPr>
          <w:rFonts w:ascii="Times New Roman" w:eastAsia="Calibri" w:hAnsi="Times New Roman" w:cs="Times New Roman"/>
          <w:lang w:eastAsia="en-US"/>
        </w:rPr>
        <w:t xml:space="preserve"> услуги: </w:t>
      </w:r>
      <w:r w:rsidRPr="004671F6">
        <w:rPr>
          <w:rFonts w:ascii="Times New Roman" w:eastAsia="Calibri" w:hAnsi="Times New Roman" w:cs="Times New Roman"/>
        </w:rPr>
        <w:t>«</w:t>
      </w:r>
      <w:r w:rsidRPr="004671F6">
        <w:rPr>
          <w:rFonts w:ascii="Times New Roman" w:eastAsia="Calibri" w:hAnsi="Times New Roman" w:cs="Times New Roman"/>
          <w:bCs/>
        </w:rPr>
        <w:t>Предоставление информации об объектах учета, содержащейся в реестре муниципального имущества</w:t>
      </w:r>
      <w:r w:rsidRPr="004671F6">
        <w:rPr>
          <w:rFonts w:ascii="Times New Roman" w:eastAsia="Calibri" w:hAnsi="Times New Roman" w:cs="Times New Roman"/>
        </w:rPr>
        <w:t>».</w:t>
      </w:r>
    </w:p>
    <w:p w:rsidR="004671F6" w:rsidRPr="004671F6" w:rsidRDefault="004671F6" w:rsidP="004671F6">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Краткое наименование услуги в Едином портале государственных и муниципальных услуг (функций): «Выдача выписок из реестра государственного или муниципального имущества».</w:t>
      </w:r>
    </w:p>
    <w:p w:rsidR="004671F6" w:rsidRPr="004671F6" w:rsidRDefault="004671F6" w:rsidP="004671F6">
      <w:pPr>
        <w:widowControl w:val="0"/>
        <w:autoSpaceDE w:val="0"/>
        <w:autoSpaceDN w:val="0"/>
        <w:adjustRightInd w:val="0"/>
        <w:ind w:firstLine="709"/>
        <w:jc w:val="center"/>
        <w:outlineLvl w:val="2"/>
        <w:rPr>
          <w:rFonts w:ascii="Times New Roman" w:hAnsi="Times New Roman" w:cs="Times New Roman"/>
          <w:b/>
        </w:rPr>
      </w:pPr>
      <w:bookmarkStart w:id="6" w:name="Par102"/>
      <w:bookmarkEnd w:id="6"/>
      <w:r w:rsidRPr="004671F6">
        <w:rPr>
          <w:rFonts w:ascii="Times New Roman" w:hAnsi="Times New Roman" w:cs="Times New Roman"/>
          <w:b/>
        </w:rPr>
        <w:lastRenderedPageBreak/>
        <w:t>Наименование органа, предос</w:t>
      </w:r>
      <w:r>
        <w:rPr>
          <w:rFonts w:ascii="Times New Roman" w:hAnsi="Times New Roman" w:cs="Times New Roman"/>
          <w:b/>
        </w:rPr>
        <w:t>тавляющего муниципальную услугу</w:t>
      </w:r>
    </w:p>
    <w:p w:rsidR="004671F6" w:rsidRPr="004671F6" w:rsidRDefault="004671F6" w:rsidP="004671F6">
      <w:pPr>
        <w:widowControl w:val="0"/>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rPr>
        <w:t xml:space="preserve">2.2. Предоставление муниципальной услуги осуществляется администрацией сельского поселения «Ношуль». </w:t>
      </w:r>
    </w:p>
    <w:p w:rsidR="004671F6" w:rsidRPr="004671F6" w:rsidRDefault="004671F6" w:rsidP="004671F6">
      <w:pPr>
        <w:autoSpaceDE w:val="0"/>
        <w:autoSpaceDN w:val="0"/>
        <w:adjustRightInd w:val="0"/>
        <w:spacing w:after="0"/>
        <w:ind w:firstLine="709"/>
        <w:jc w:val="both"/>
        <w:rPr>
          <w:rFonts w:ascii="Times New Roman" w:hAnsi="Times New Roman" w:cs="Times New Roman"/>
          <w:lang w:eastAsia="en-US"/>
        </w:rPr>
      </w:pPr>
      <w:r w:rsidRPr="004671F6">
        <w:rPr>
          <w:rFonts w:ascii="Times New Roman" w:eastAsia="Calibri" w:hAnsi="Times New Roman" w:cs="Times New Roman"/>
          <w:lang w:eastAsia="en-US"/>
        </w:rPr>
        <w:t xml:space="preserve">2.3. </w:t>
      </w:r>
      <w:proofErr w:type="gramStart"/>
      <w:r w:rsidRPr="004671F6">
        <w:rPr>
          <w:rFonts w:ascii="Times New Roman" w:eastAsia="Calibri" w:hAnsi="Times New Roman" w:cs="Times New Roman"/>
          <w:lang w:eastAsia="en-US"/>
        </w:rPr>
        <w:t xml:space="preserve">Для получения </w:t>
      </w:r>
      <w:r w:rsidRPr="004671F6">
        <w:rPr>
          <w:rFonts w:ascii="Times New Roman" w:hAnsi="Times New Roman" w:cs="Times New Roman"/>
        </w:rPr>
        <w:t>муниципальной</w:t>
      </w:r>
      <w:r w:rsidRPr="004671F6">
        <w:rPr>
          <w:rFonts w:ascii="Times New Roman" w:eastAsia="Calibri" w:hAnsi="Times New Roman" w:cs="Times New Roman"/>
          <w:lang w:eastAsia="en-US"/>
        </w:rPr>
        <w:t xml:space="preserve"> услуги заявитель вправе обратиться в </w:t>
      </w:r>
      <w:r w:rsidRPr="004671F6">
        <w:rPr>
          <w:rFonts w:ascii="Times New Roman" w:hAnsi="Times New Roman" w:cs="Times New Roman"/>
          <w:lang w:eastAsia="en-US"/>
        </w:rPr>
        <w:t xml:space="preserve">МФЦ, уполномоченный на организацию </w:t>
      </w:r>
      <w:r w:rsidRPr="004671F6">
        <w:rPr>
          <w:rFonts w:ascii="Times New Roman" w:eastAsia="Calibri" w:hAnsi="Times New Roman" w:cs="Times New Roman"/>
          <w:lang w:eastAsia="en-US"/>
        </w:rPr>
        <w:t xml:space="preserve">в предоставлении </w:t>
      </w:r>
      <w:r w:rsidRPr="004671F6">
        <w:rPr>
          <w:rFonts w:ascii="Times New Roman" w:hAnsi="Times New Roman" w:cs="Times New Roman"/>
        </w:rPr>
        <w:t>муниципальной</w:t>
      </w:r>
      <w:r w:rsidRPr="004671F6">
        <w:rPr>
          <w:rFonts w:ascii="Times New Roman" w:eastAsia="Calibri" w:hAnsi="Times New Roman" w:cs="Times New Roman"/>
          <w:lang w:eastAsia="en-US"/>
        </w:rPr>
        <w:t xml:space="preserve"> услуги</w:t>
      </w:r>
      <w:r w:rsidRPr="004671F6">
        <w:rPr>
          <w:rFonts w:ascii="Times New Roman" w:hAnsi="Times New Roman" w:cs="Times New Roman"/>
          <w:lang w:eastAsia="en-US"/>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Pr="004671F6">
        <w:rPr>
          <w:rFonts w:ascii="Times New Roman" w:hAnsi="Times New Roman" w:cs="Times New Roman"/>
          <w:i/>
          <w:lang w:eastAsia="en-US"/>
        </w:rPr>
        <w:t xml:space="preserve"> </w:t>
      </w:r>
      <w:r w:rsidRPr="004671F6">
        <w:rPr>
          <w:rFonts w:ascii="Times New Roman" w:hAnsi="Times New Roman" w:cs="Times New Roman"/>
          <w:lang w:eastAsia="en-US"/>
        </w:rPr>
        <w:t xml:space="preserve">(в случае, если это предусмотрено соглашением о взаимодействии), уведомления и выдачи результата </w:t>
      </w:r>
      <w:r w:rsidRPr="004671F6">
        <w:rPr>
          <w:rFonts w:ascii="Times New Roman" w:hAnsi="Times New Roman" w:cs="Times New Roman"/>
        </w:rPr>
        <w:t>муниципальной</w:t>
      </w:r>
      <w:r w:rsidRPr="004671F6">
        <w:rPr>
          <w:rFonts w:ascii="Times New Roman" w:hAnsi="Times New Roman" w:cs="Times New Roman"/>
          <w:lang w:eastAsia="en-US"/>
        </w:rPr>
        <w:t xml:space="preserve"> услуги заявителю (в случае, если предусмотрено</w:t>
      </w:r>
      <w:proofErr w:type="gramEnd"/>
      <w:r w:rsidRPr="004671F6">
        <w:rPr>
          <w:rFonts w:ascii="Times New Roman" w:hAnsi="Times New Roman" w:cs="Times New Roman"/>
          <w:lang w:eastAsia="en-US"/>
        </w:rPr>
        <w:t xml:space="preserve"> соглашением о взаимодействии).</w:t>
      </w:r>
    </w:p>
    <w:p w:rsidR="004671F6" w:rsidRPr="004671F6" w:rsidRDefault="004671F6" w:rsidP="004671F6">
      <w:pPr>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lang w:eastAsia="en-US"/>
        </w:rPr>
        <w:t>Орган обеспечивает предоставление муниципальной услуги в электронной форме посредством Единого портала государственных и муниципальных услуг (функций).</w:t>
      </w:r>
    </w:p>
    <w:p w:rsidR="004671F6" w:rsidRPr="004671F6" w:rsidRDefault="004671F6" w:rsidP="004671F6">
      <w:pPr>
        <w:autoSpaceDE w:val="0"/>
        <w:autoSpaceDN w:val="0"/>
        <w:adjustRightInd w:val="0"/>
        <w:spacing w:after="0"/>
        <w:ind w:firstLine="709"/>
        <w:jc w:val="both"/>
        <w:rPr>
          <w:rFonts w:ascii="Times New Roman" w:hAnsi="Times New Roman" w:cs="Times New Roman"/>
          <w:lang w:eastAsia="en-US"/>
        </w:rPr>
      </w:pPr>
      <w:r w:rsidRPr="004671F6">
        <w:rPr>
          <w:rFonts w:ascii="Times New Roman" w:hAnsi="Times New Roman" w:cs="Times New Roman"/>
          <w:lang w:eastAsia="en-US"/>
        </w:rPr>
        <w:t>Предоставление бесплатного доступа к Единому порталу государственных и муниципальных услуг (функций)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2.4. </w:t>
      </w:r>
      <w:proofErr w:type="gramStart"/>
      <w:r w:rsidRPr="004671F6">
        <w:rPr>
          <w:rFonts w:ascii="Times New Roman" w:eastAsia="Calibri" w:hAnsi="Times New Roman" w:cs="Times New Roman"/>
          <w:lang w:eastAsia="en-US"/>
        </w:rPr>
        <w:t>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proofErr w:type="gramEnd"/>
      <w:r w:rsidRPr="004671F6">
        <w:rPr>
          <w:rFonts w:ascii="Times New Roman" w:eastAsia="Calibri" w:hAnsi="Times New Roman" w:cs="Times New Roman"/>
          <w:lang w:eastAsia="en-US"/>
        </w:rPr>
        <w:t xml:space="preserve"> Правительством Республики Коми.</w:t>
      </w:r>
    </w:p>
    <w:p w:rsidR="004671F6" w:rsidRPr="004671F6" w:rsidRDefault="004671F6" w:rsidP="004671F6">
      <w:pPr>
        <w:widowControl w:val="0"/>
        <w:autoSpaceDE w:val="0"/>
        <w:autoSpaceDN w:val="0"/>
        <w:adjustRightInd w:val="0"/>
        <w:ind w:firstLine="709"/>
        <w:jc w:val="both"/>
        <w:rPr>
          <w:rFonts w:ascii="Times New Roman" w:eastAsia="Calibri" w:hAnsi="Times New Roman" w:cs="Times New Roman"/>
          <w:lang w:eastAsia="en-US"/>
        </w:rPr>
      </w:pPr>
    </w:p>
    <w:p w:rsidR="004671F6" w:rsidRPr="004671F6" w:rsidRDefault="004671F6" w:rsidP="004671F6">
      <w:pPr>
        <w:widowControl w:val="0"/>
        <w:autoSpaceDE w:val="0"/>
        <w:autoSpaceDN w:val="0"/>
        <w:adjustRightInd w:val="0"/>
        <w:ind w:firstLine="709"/>
        <w:jc w:val="center"/>
        <w:outlineLvl w:val="2"/>
        <w:rPr>
          <w:rFonts w:ascii="Times New Roman" w:hAnsi="Times New Roman" w:cs="Times New Roman"/>
          <w:b/>
        </w:rPr>
      </w:pPr>
      <w:bookmarkStart w:id="7" w:name="Par108"/>
      <w:bookmarkEnd w:id="7"/>
      <w:r w:rsidRPr="004671F6">
        <w:rPr>
          <w:rFonts w:ascii="Times New Roman" w:hAnsi="Times New Roman" w:cs="Times New Roman"/>
          <w:b/>
        </w:rPr>
        <w:t>Результата пред</w:t>
      </w:r>
      <w:r>
        <w:rPr>
          <w:rFonts w:ascii="Times New Roman" w:hAnsi="Times New Roman" w:cs="Times New Roman"/>
          <w:b/>
        </w:rPr>
        <w:t>оставления муниципальной услуги</w:t>
      </w:r>
    </w:p>
    <w:p w:rsidR="004671F6" w:rsidRPr="004671F6" w:rsidRDefault="004671F6" w:rsidP="004671F6">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2.5.1. Решение о предоставлении выписки из реестра муниципального имущества с приложением самой выписки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4671F6" w:rsidRPr="004671F6" w:rsidRDefault="004671F6" w:rsidP="004671F6">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Формирование реестровой записи в качестве результата предоставления муниципальной услуги не предусматривается.</w:t>
      </w:r>
    </w:p>
    <w:p w:rsidR="004671F6" w:rsidRPr="004671F6" w:rsidRDefault="004671F6" w:rsidP="004671F6">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2.5.2.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4671F6" w:rsidRPr="004671F6" w:rsidRDefault="004671F6" w:rsidP="004671F6">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Формирование реестровой записи в качестве результата предоставления муниципальной услуги не предусматривается.</w:t>
      </w:r>
    </w:p>
    <w:p w:rsidR="004671F6" w:rsidRPr="004671F6" w:rsidRDefault="004671F6" w:rsidP="004671F6">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2.5.3. Решение об отказе в предоставлении муниципальной услуги с указанием причин отказа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4671F6" w:rsidRPr="004671F6" w:rsidRDefault="004671F6" w:rsidP="004671F6">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2.6. Результаты муниципальной услуги могут быть получены заявителем:</w:t>
      </w:r>
    </w:p>
    <w:p w:rsidR="004671F6" w:rsidRDefault="004671F6" w:rsidP="004671F6">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в электронной форме в Едином портале государственных и</w:t>
      </w:r>
      <w:r>
        <w:rPr>
          <w:rFonts w:ascii="Times New Roman" w:eastAsia="Calibri" w:hAnsi="Times New Roman" w:cs="Times New Roman"/>
          <w:lang w:eastAsia="en-US"/>
        </w:rPr>
        <w:t xml:space="preserve"> муниципальных услуг (функций);</w:t>
      </w:r>
    </w:p>
    <w:p w:rsidR="004671F6" w:rsidRPr="004671F6" w:rsidRDefault="004671F6" w:rsidP="004671F6">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в виде документа на бумажном носителе в Органе, в МФЦ.</w:t>
      </w:r>
    </w:p>
    <w:p w:rsidR="004671F6" w:rsidRPr="004671F6" w:rsidRDefault="004671F6" w:rsidP="004671F6">
      <w:pPr>
        <w:widowControl w:val="0"/>
        <w:autoSpaceDE w:val="0"/>
        <w:autoSpaceDN w:val="0"/>
        <w:adjustRightInd w:val="0"/>
        <w:ind w:firstLine="709"/>
        <w:jc w:val="both"/>
        <w:rPr>
          <w:rFonts w:ascii="Times New Roman" w:eastAsia="Calibri" w:hAnsi="Times New Roman" w:cs="Times New Roman"/>
          <w:lang w:eastAsia="en-US"/>
        </w:rPr>
      </w:pPr>
    </w:p>
    <w:p w:rsidR="004671F6" w:rsidRPr="004671F6" w:rsidRDefault="004671F6" w:rsidP="004671F6">
      <w:pPr>
        <w:tabs>
          <w:tab w:val="left" w:pos="7965"/>
          <w:tab w:val="right" w:pos="9354"/>
        </w:tabs>
        <w:ind w:firstLine="709"/>
        <w:jc w:val="center"/>
        <w:rPr>
          <w:rFonts w:ascii="Times New Roman" w:eastAsia="Calibri" w:hAnsi="Times New Roman" w:cs="Times New Roman"/>
          <w:b/>
        </w:rPr>
      </w:pPr>
      <w:bookmarkStart w:id="8" w:name="Par112"/>
      <w:bookmarkEnd w:id="8"/>
      <w:r w:rsidRPr="004671F6">
        <w:rPr>
          <w:rFonts w:ascii="Times New Roman" w:eastAsia="Calibri" w:hAnsi="Times New Roman" w:cs="Times New Roman"/>
          <w:b/>
        </w:rPr>
        <w:lastRenderedPageBreak/>
        <w:t>Срок пред</w:t>
      </w:r>
      <w:r>
        <w:rPr>
          <w:rFonts w:ascii="Times New Roman" w:eastAsia="Calibri" w:hAnsi="Times New Roman" w:cs="Times New Roman"/>
          <w:b/>
        </w:rPr>
        <w:t>оставления муниципальной услуги</w:t>
      </w:r>
    </w:p>
    <w:p w:rsidR="004671F6" w:rsidRPr="004671F6" w:rsidRDefault="004671F6" w:rsidP="004671F6">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xml:space="preserve">2.7. Срок предоставления муниципальной услуги составляет 5 рабочих дней со дня регистрации запроса о предоставлении муниципальной услуги. </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2.8. </w:t>
      </w:r>
      <w:proofErr w:type="gramStart"/>
      <w:r w:rsidRPr="004671F6">
        <w:rPr>
          <w:rFonts w:ascii="Times New Roman" w:eastAsia="Calibri" w:hAnsi="Times New Roman" w:cs="Times New Roman"/>
          <w:lang w:eastAsia="en-US"/>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3 рабочих дня со дня поступления в Орган указанного заявления.</w:t>
      </w:r>
      <w:proofErr w:type="gramEnd"/>
    </w:p>
    <w:p w:rsidR="004671F6" w:rsidRPr="004671F6" w:rsidRDefault="004671F6" w:rsidP="004671F6">
      <w:pPr>
        <w:autoSpaceDE w:val="0"/>
        <w:autoSpaceDN w:val="0"/>
        <w:adjustRightInd w:val="0"/>
        <w:ind w:firstLine="709"/>
        <w:jc w:val="both"/>
        <w:rPr>
          <w:rFonts w:ascii="Times New Roman" w:hAnsi="Times New Roman" w:cs="Times New Roman"/>
        </w:rPr>
      </w:pPr>
    </w:p>
    <w:p w:rsidR="004671F6" w:rsidRPr="004671F6" w:rsidRDefault="004671F6" w:rsidP="004671F6">
      <w:pPr>
        <w:widowControl w:val="0"/>
        <w:autoSpaceDE w:val="0"/>
        <w:autoSpaceDN w:val="0"/>
        <w:adjustRightInd w:val="0"/>
        <w:ind w:firstLine="709"/>
        <w:jc w:val="center"/>
        <w:rPr>
          <w:rFonts w:ascii="Times New Roman" w:eastAsia="Calibri" w:hAnsi="Times New Roman" w:cs="Times New Roman"/>
          <w:b/>
        </w:rPr>
      </w:pPr>
      <w:bookmarkStart w:id="9" w:name="Par123"/>
      <w:bookmarkEnd w:id="9"/>
      <w:r w:rsidRPr="004671F6">
        <w:rPr>
          <w:rFonts w:ascii="Times New Roman" w:eastAsia="Calibri" w:hAnsi="Times New Roman" w:cs="Times New Roman"/>
          <w:b/>
        </w:rPr>
        <w:t>Правовые основания для пред</w:t>
      </w:r>
      <w:r>
        <w:rPr>
          <w:rFonts w:ascii="Times New Roman" w:eastAsia="Calibri" w:hAnsi="Times New Roman" w:cs="Times New Roman"/>
          <w:b/>
        </w:rPr>
        <w:t>оставления муниципальной услуги</w:t>
      </w:r>
    </w:p>
    <w:p w:rsidR="004671F6" w:rsidRPr="004671F6" w:rsidRDefault="004671F6" w:rsidP="004671F6">
      <w:pPr>
        <w:autoSpaceDE w:val="0"/>
        <w:autoSpaceDN w:val="0"/>
        <w:adjustRightInd w:val="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2.9. </w:t>
      </w:r>
      <w:proofErr w:type="gramStart"/>
      <w:r w:rsidRPr="004671F6">
        <w:rPr>
          <w:rFonts w:ascii="Times New Roman" w:eastAsia="Calibri" w:hAnsi="Times New Roman" w:cs="Times New Roman"/>
          <w:lang w:eastAsia="en-US"/>
        </w:rPr>
        <w:t xml:space="preserve">Перечень нормативных правовых актов, регулирующих предоставление муниципальной услуги, информация о досудебном (внесудебный) порядке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должностных лиц, муниципальных служащих, работников,, размещен на официальном сайте Органа </w:t>
      </w:r>
      <w:r w:rsidRPr="004671F6">
        <w:rPr>
          <w:rFonts w:ascii="Times New Roman" w:hAnsi="Times New Roman" w:cs="Times New Roman"/>
          <w:b/>
          <w:bCs/>
          <w:color w:val="273350"/>
          <w:shd w:val="clear" w:color="auto" w:fill="FFFFFF"/>
        </w:rPr>
        <w:t xml:space="preserve"> </w:t>
      </w:r>
      <w:r w:rsidRPr="004671F6">
        <w:rPr>
          <w:rFonts w:ascii="Times New Roman" w:hAnsi="Times New Roman" w:cs="Times New Roman"/>
          <w:bCs/>
          <w:color w:val="273350"/>
          <w:shd w:val="clear" w:color="auto" w:fill="FFFFFF"/>
        </w:rPr>
        <w:t>https://gurevka-r11</w:t>
      </w:r>
      <w:proofErr w:type="gramEnd"/>
      <w:r w:rsidRPr="004671F6">
        <w:rPr>
          <w:rFonts w:ascii="Times New Roman" w:hAnsi="Times New Roman" w:cs="Times New Roman"/>
          <w:bCs/>
          <w:color w:val="273350"/>
          <w:shd w:val="clear" w:color="auto" w:fill="FFFFFF"/>
        </w:rPr>
        <w:t>.gosweb.gosuslugi.ru</w:t>
      </w:r>
      <w:r w:rsidRPr="004671F6">
        <w:rPr>
          <w:rFonts w:ascii="Times New Roman" w:eastAsia="Calibri" w:hAnsi="Times New Roman" w:cs="Times New Roman"/>
          <w:lang w:eastAsia="en-US"/>
        </w:rPr>
        <w:t xml:space="preserve"> в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w:t>
      </w:r>
      <w:r>
        <w:rPr>
          <w:rFonts w:ascii="Times New Roman" w:eastAsia="Calibri" w:hAnsi="Times New Roman" w:cs="Times New Roman"/>
          <w:lang w:eastAsia="en-US"/>
        </w:rPr>
        <w:t>луг (функций) Республики Коми».</w:t>
      </w:r>
    </w:p>
    <w:p w:rsidR="004671F6" w:rsidRPr="004671F6" w:rsidRDefault="004671F6" w:rsidP="004671F6">
      <w:pPr>
        <w:widowControl w:val="0"/>
        <w:autoSpaceDE w:val="0"/>
        <w:autoSpaceDN w:val="0"/>
        <w:adjustRightInd w:val="0"/>
        <w:spacing w:after="0"/>
        <w:ind w:firstLine="709"/>
        <w:jc w:val="center"/>
        <w:rPr>
          <w:rFonts w:ascii="Times New Roman" w:eastAsia="Calibri" w:hAnsi="Times New Roman" w:cs="Times New Roman"/>
          <w:b/>
          <w:lang w:eastAsia="en-US"/>
        </w:rPr>
      </w:pPr>
      <w:r w:rsidRPr="004671F6">
        <w:rPr>
          <w:rFonts w:ascii="Times New Roman" w:eastAsia="Calibri" w:hAnsi="Times New Roman" w:cs="Times New Roman"/>
          <w:b/>
          <w:lang w:eastAsia="en-US"/>
        </w:rPr>
        <w:t>Исчерпывающий перечень документов, необходимых</w:t>
      </w:r>
    </w:p>
    <w:p w:rsidR="004671F6" w:rsidRPr="004671F6" w:rsidRDefault="004671F6" w:rsidP="004671F6">
      <w:pPr>
        <w:widowControl w:val="0"/>
        <w:autoSpaceDE w:val="0"/>
        <w:autoSpaceDN w:val="0"/>
        <w:adjustRightInd w:val="0"/>
        <w:spacing w:after="0"/>
        <w:ind w:firstLine="709"/>
        <w:jc w:val="center"/>
        <w:rPr>
          <w:rFonts w:ascii="Times New Roman" w:eastAsia="Calibri" w:hAnsi="Times New Roman" w:cs="Times New Roman"/>
          <w:b/>
          <w:lang w:eastAsia="en-US"/>
        </w:rPr>
      </w:pPr>
      <w:r w:rsidRPr="004671F6">
        <w:rPr>
          <w:rFonts w:ascii="Times New Roman" w:eastAsia="Calibri" w:hAnsi="Times New Roman" w:cs="Times New Roman"/>
          <w:b/>
          <w:lang w:eastAsia="en-US"/>
        </w:rPr>
        <w:t>для предоставления муни</w:t>
      </w:r>
      <w:r>
        <w:rPr>
          <w:rFonts w:ascii="Times New Roman" w:eastAsia="Calibri" w:hAnsi="Times New Roman" w:cs="Times New Roman"/>
          <w:b/>
          <w:lang w:eastAsia="en-US"/>
        </w:rPr>
        <w:t>ципальной услуги</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bookmarkStart w:id="10" w:name="Par147"/>
      <w:bookmarkEnd w:id="10"/>
      <w:r w:rsidRPr="004671F6">
        <w:rPr>
          <w:rFonts w:ascii="Times New Roman" w:eastAsia="Calibri" w:hAnsi="Times New Roman" w:cs="Times New Roman"/>
          <w:lang w:eastAsia="en-US"/>
        </w:rPr>
        <w:t xml:space="preserve">2.10. Для получения муниципальной услуги заявители подают в Орган, МФЦ заявление о предоставлении муниципальной услуги (по формам согласно Приложению № 1 (для юридических лиц), Приложению № 2 (для физических лиц, индивидуальных предпринимателей) к настоящему административному регламенту). </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Выбор заявителем способа его уведомления о принятом решении, а также способа выдачи результата предоставления муниципальной услуги осуществляется заявителем на стадии подачи запроса о предоставлении муниципальной услуги и указывается заявителем непосредственно в запросе.</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Документы, представленные в форме электронных документов, с использованием информационно-телекоммуникационной сети «Интернет», включая порталы государственных и муниципальных услуг (функций), заверяются электронной подписью в порядке, установленном законодательством Российской Федерации.</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в предоставлении муниципальной услуги, не имеется.</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Запрос на предоставления муниципальной услуги предоставляется заявителем следующими способами:</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лично (в Орган, МФЦ);</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посредством почтового отправления (в Орган);</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через Единый портал государственных и муниципальных услуг (функций).</w:t>
      </w:r>
    </w:p>
    <w:p w:rsidR="004671F6" w:rsidRPr="004671F6" w:rsidRDefault="004671F6" w:rsidP="004671F6">
      <w:pPr>
        <w:autoSpaceDE w:val="0"/>
        <w:autoSpaceDN w:val="0"/>
        <w:adjustRightInd w:val="0"/>
        <w:ind w:firstLine="709"/>
        <w:jc w:val="both"/>
        <w:rPr>
          <w:rFonts w:ascii="Times New Roman" w:hAnsi="Times New Roman" w:cs="Times New Roman"/>
        </w:rPr>
      </w:pPr>
    </w:p>
    <w:p w:rsidR="004671F6" w:rsidRPr="004671F6" w:rsidRDefault="004671F6" w:rsidP="004671F6">
      <w:pPr>
        <w:widowControl w:val="0"/>
        <w:autoSpaceDE w:val="0"/>
        <w:autoSpaceDN w:val="0"/>
        <w:adjustRightInd w:val="0"/>
        <w:spacing w:after="0"/>
        <w:ind w:firstLine="709"/>
        <w:jc w:val="center"/>
        <w:rPr>
          <w:rFonts w:ascii="Times New Roman" w:eastAsia="Calibri" w:hAnsi="Times New Roman" w:cs="Times New Roman"/>
          <w:b/>
          <w:lang w:eastAsia="en-US"/>
        </w:rPr>
      </w:pPr>
      <w:r w:rsidRPr="004671F6">
        <w:rPr>
          <w:rFonts w:ascii="Times New Roman" w:eastAsia="Calibri" w:hAnsi="Times New Roman" w:cs="Times New Roman"/>
          <w:b/>
          <w:lang w:eastAsia="en-US"/>
        </w:rPr>
        <w:t>Исчерпывающий перечень оснований для отказа в приеме</w:t>
      </w:r>
    </w:p>
    <w:p w:rsidR="004671F6" w:rsidRPr="004671F6" w:rsidRDefault="004671F6" w:rsidP="004671F6">
      <w:pPr>
        <w:widowControl w:val="0"/>
        <w:autoSpaceDE w:val="0"/>
        <w:autoSpaceDN w:val="0"/>
        <w:adjustRightInd w:val="0"/>
        <w:spacing w:after="0"/>
        <w:ind w:firstLine="709"/>
        <w:jc w:val="center"/>
        <w:rPr>
          <w:rFonts w:ascii="Times New Roman" w:eastAsia="Calibri" w:hAnsi="Times New Roman" w:cs="Times New Roman"/>
          <w:b/>
          <w:lang w:eastAsia="en-US"/>
        </w:rPr>
      </w:pPr>
      <w:r w:rsidRPr="004671F6">
        <w:rPr>
          <w:rFonts w:ascii="Times New Roman" w:eastAsia="Calibri" w:hAnsi="Times New Roman" w:cs="Times New Roman"/>
          <w:b/>
          <w:lang w:eastAsia="en-US"/>
        </w:rPr>
        <w:t xml:space="preserve">документов, необходимых для предоставления </w:t>
      </w:r>
      <w:r>
        <w:rPr>
          <w:rFonts w:ascii="Times New Roman" w:eastAsia="Calibri" w:hAnsi="Times New Roman" w:cs="Times New Roman"/>
          <w:b/>
          <w:lang w:eastAsia="en-US"/>
        </w:rPr>
        <w:t>муниципальной услуги</w:t>
      </w:r>
    </w:p>
    <w:p w:rsidR="004671F6" w:rsidRPr="004671F6" w:rsidRDefault="004671F6" w:rsidP="004671F6">
      <w:pPr>
        <w:widowControl w:val="0"/>
        <w:autoSpaceDE w:val="0"/>
        <w:autoSpaceDN w:val="0"/>
        <w:adjustRightInd w:val="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2.11. Оснований для отказа в приеме документов, необходимых для предоставления муниципальной услуги, законодательством Российской Федерации и законодательством Республики Коми не предусмотрено.</w:t>
      </w:r>
    </w:p>
    <w:p w:rsidR="004671F6" w:rsidRPr="004671F6" w:rsidRDefault="004671F6" w:rsidP="004671F6">
      <w:pPr>
        <w:widowControl w:val="0"/>
        <w:autoSpaceDE w:val="0"/>
        <w:autoSpaceDN w:val="0"/>
        <w:adjustRightInd w:val="0"/>
        <w:ind w:firstLine="709"/>
        <w:jc w:val="both"/>
        <w:rPr>
          <w:rFonts w:ascii="Times New Roman" w:eastAsia="Calibri" w:hAnsi="Times New Roman" w:cs="Times New Roman"/>
          <w:lang w:eastAsia="en-US"/>
        </w:rPr>
      </w:pPr>
    </w:p>
    <w:p w:rsidR="004671F6" w:rsidRPr="004671F6" w:rsidRDefault="004671F6" w:rsidP="004671F6">
      <w:pPr>
        <w:widowControl w:val="0"/>
        <w:autoSpaceDE w:val="0"/>
        <w:autoSpaceDN w:val="0"/>
        <w:adjustRightInd w:val="0"/>
        <w:spacing w:after="0"/>
        <w:ind w:firstLine="709"/>
        <w:jc w:val="center"/>
        <w:rPr>
          <w:rFonts w:ascii="Times New Roman" w:eastAsia="Calibri" w:hAnsi="Times New Roman" w:cs="Times New Roman"/>
          <w:b/>
          <w:lang w:eastAsia="en-US"/>
        </w:rPr>
      </w:pPr>
      <w:r w:rsidRPr="004671F6">
        <w:rPr>
          <w:rFonts w:ascii="Times New Roman" w:eastAsia="Calibri" w:hAnsi="Times New Roman" w:cs="Times New Roman"/>
          <w:b/>
          <w:lang w:eastAsia="en-US"/>
        </w:rPr>
        <w:t>Исчерпывающий перечень оснований</w:t>
      </w:r>
    </w:p>
    <w:p w:rsidR="004671F6" w:rsidRPr="004671F6" w:rsidRDefault="004671F6" w:rsidP="004671F6">
      <w:pPr>
        <w:widowControl w:val="0"/>
        <w:autoSpaceDE w:val="0"/>
        <w:autoSpaceDN w:val="0"/>
        <w:adjustRightInd w:val="0"/>
        <w:spacing w:after="0"/>
        <w:ind w:firstLine="709"/>
        <w:jc w:val="center"/>
        <w:rPr>
          <w:rFonts w:ascii="Times New Roman" w:eastAsia="Calibri" w:hAnsi="Times New Roman" w:cs="Times New Roman"/>
          <w:b/>
          <w:lang w:eastAsia="en-US"/>
        </w:rPr>
      </w:pPr>
      <w:r w:rsidRPr="004671F6">
        <w:rPr>
          <w:rFonts w:ascii="Times New Roman" w:eastAsia="Calibri" w:hAnsi="Times New Roman" w:cs="Times New Roman"/>
          <w:b/>
          <w:lang w:eastAsia="en-US"/>
        </w:rPr>
        <w:t>для приостановления муниципальной услуги или отказа в пред</w:t>
      </w:r>
      <w:r>
        <w:rPr>
          <w:rFonts w:ascii="Times New Roman" w:eastAsia="Calibri" w:hAnsi="Times New Roman" w:cs="Times New Roman"/>
          <w:b/>
          <w:lang w:eastAsia="en-US"/>
        </w:rPr>
        <w:t>оставлении муниципальной услуги</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2.12. Оснований для приостановления предоставления муниципальной услуги законодательством Российской Федерации и законодательством Республики Коми не предусмотрено. </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2.13. Основаниями для отказа в предоставлении муниципальной услуги является:</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1) неполное заполнение полей в форме запроса, в том числе в интерактивной форме в Едином портале государственных и муниципальных услуг (функций);</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 муниципальная услуга не может быть оказана без разглашения сведений, составляющих государственную или иную охраняемую федеральным законом тайну.</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Решение об отказе в предоставлении муниципальной услуги, оформляется по форме, приведенной в Приложении № 4 к административному регламенту, в виде электронного документа в личный кабинет заявителя в Едином портале государственных и муниципальных услуг (функций) не позднее первого рабочего дня, следующего за днем подачи запроса.</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2.14.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подпунктом 1 пункта 2.13 Административного регламента.</w:t>
      </w:r>
    </w:p>
    <w:p w:rsidR="004671F6" w:rsidRPr="004671F6" w:rsidRDefault="004671F6" w:rsidP="004671F6">
      <w:pPr>
        <w:autoSpaceDE w:val="0"/>
        <w:autoSpaceDN w:val="0"/>
        <w:adjustRightInd w:val="0"/>
        <w:ind w:firstLine="709"/>
        <w:jc w:val="both"/>
        <w:rPr>
          <w:rFonts w:ascii="Times New Roman" w:eastAsia="Calibri" w:hAnsi="Times New Roman" w:cs="Times New Roman"/>
        </w:rPr>
      </w:pPr>
    </w:p>
    <w:p w:rsidR="004671F6" w:rsidRPr="004671F6" w:rsidRDefault="004671F6" w:rsidP="004671F6">
      <w:pPr>
        <w:widowControl w:val="0"/>
        <w:autoSpaceDE w:val="0"/>
        <w:autoSpaceDN w:val="0"/>
        <w:adjustRightInd w:val="0"/>
        <w:ind w:firstLine="540"/>
        <w:jc w:val="center"/>
        <w:rPr>
          <w:rFonts w:ascii="Times New Roman" w:hAnsi="Times New Roman" w:cs="Times New Roman"/>
          <w:b/>
        </w:rPr>
      </w:pPr>
      <w:r w:rsidRPr="004671F6">
        <w:rPr>
          <w:rFonts w:ascii="Times New Roman" w:hAnsi="Times New Roman" w:cs="Times New Roman"/>
          <w:b/>
        </w:rPr>
        <w:t>Размер платы, взимаемой с заявителя при предоставлении муниципально</w:t>
      </w:r>
      <w:r>
        <w:rPr>
          <w:rFonts w:ascii="Times New Roman" w:hAnsi="Times New Roman" w:cs="Times New Roman"/>
          <w:b/>
        </w:rPr>
        <w:t>й услуги, и способы ее взимания</w:t>
      </w:r>
    </w:p>
    <w:p w:rsidR="004671F6" w:rsidRPr="004671F6" w:rsidRDefault="004671F6" w:rsidP="004671F6">
      <w:pPr>
        <w:widowControl w:val="0"/>
        <w:autoSpaceDE w:val="0"/>
        <w:autoSpaceDN w:val="0"/>
        <w:adjustRightInd w:val="0"/>
        <w:spacing w:after="0"/>
        <w:ind w:firstLine="540"/>
        <w:jc w:val="both"/>
        <w:rPr>
          <w:rFonts w:ascii="Times New Roman" w:hAnsi="Times New Roman" w:cs="Times New Roman"/>
        </w:rPr>
      </w:pPr>
      <w:r w:rsidRPr="004671F6">
        <w:rPr>
          <w:rFonts w:ascii="Times New Roman" w:hAnsi="Times New Roman" w:cs="Times New Roman"/>
        </w:rPr>
        <w:t>2.15. Муниципальная услуга предоставляется заявителям бесплатно.</w:t>
      </w:r>
    </w:p>
    <w:p w:rsidR="004671F6" w:rsidRPr="004671F6" w:rsidRDefault="004671F6" w:rsidP="004671F6">
      <w:pPr>
        <w:widowControl w:val="0"/>
        <w:autoSpaceDE w:val="0"/>
        <w:autoSpaceDN w:val="0"/>
        <w:adjustRightInd w:val="0"/>
        <w:spacing w:after="0"/>
        <w:ind w:firstLine="540"/>
        <w:jc w:val="both"/>
        <w:rPr>
          <w:rFonts w:ascii="Times New Roman" w:hAnsi="Times New Roman" w:cs="Times New Roman"/>
        </w:rPr>
      </w:pPr>
      <w:r w:rsidRPr="004671F6">
        <w:rPr>
          <w:rFonts w:ascii="Times New Roman" w:hAnsi="Times New Roman" w:cs="Times New Roman"/>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671F6" w:rsidRPr="004671F6" w:rsidRDefault="004671F6" w:rsidP="004671F6">
      <w:pPr>
        <w:widowControl w:val="0"/>
        <w:autoSpaceDE w:val="0"/>
        <w:autoSpaceDN w:val="0"/>
        <w:adjustRightInd w:val="0"/>
        <w:ind w:firstLine="709"/>
        <w:jc w:val="both"/>
        <w:rPr>
          <w:rFonts w:ascii="Times New Roman" w:hAnsi="Times New Roman" w:cs="Times New Roman"/>
        </w:rPr>
      </w:pPr>
    </w:p>
    <w:p w:rsidR="004671F6" w:rsidRPr="004671F6" w:rsidRDefault="004671F6" w:rsidP="004671F6">
      <w:pPr>
        <w:widowControl w:val="0"/>
        <w:autoSpaceDE w:val="0"/>
        <w:autoSpaceDN w:val="0"/>
        <w:adjustRightInd w:val="0"/>
        <w:spacing w:after="0"/>
        <w:jc w:val="center"/>
        <w:rPr>
          <w:rFonts w:ascii="Times New Roman" w:hAnsi="Times New Roman" w:cs="Times New Roman"/>
          <w:b/>
          <w:bCs/>
        </w:rPr>
      </w:pPr>
      <w:bookmarkStart w:id="11" w:name="Par162"/>
      <w:bookmarkEnd w:id="11"/>
      <w:r w:rsidRPr="004671F6">
        <w:rPr>
          <w:rFonts w:ascii="Times New Roman" w:hAnsi="Times New Roman" w:cs="Times New Roman"/>
          <w:b/>
          <w:bCs/>
        </w:rPr>
        <w:t>Максимальный срок ожидания в очереди при подаче запроса</w:t>
      </w:r>
    </w:p>
    <w:p w:rsidR="004671F6" w:rsidRPr="004671F6" w:rsidRDefault="004671F6" w:rsidP="004671F6">
      <w:pPr>
        <w:widowControl w:val="0"/>
        <w:autoSpaceDE w:val="0"/>
        <w:autoSpaceDN w:val="0"/>
        <w:adjustRightInd w:val="0"/>
        <w:spacing w:after="0"/>
        <w:jc w:val="center"/>
        <w:rPr>
          <w:rFonts w:ascii="Times New Roman" w:hAnsi="Times New Roman" w:cs="Times New Roman"/>
          <w:b/>
          <w:bCs/>
        </w:rPr>
      </w:pPr>
      <w:r w:rsidRPr="004671F6">
        <w:rPr>
          <w:rFonts w:ascii="Times New Roman" w:hAnsi="Times New Roman" w:cs="Times New Roman"/>
          <w:b/>
          <w:bCs/>
        </w:rPr>
        <w:t xml:space="preserve">о предоставлении </w:t>
      </w:r>
      <w:r w:rsidRPr="004671F6">
        <w:rPr>
          <w:rFonts w:ascii="Times New Roman" w:eastAsia="Calibri" w:hAnsi="Times New Roman" w:cs="Times New Roman"/>
          <w:b/>
          <w:lang w:eastAsia="en-US"/>
        </w:rPr>
        <w:t>муниципальной</w:t>
      </w:r>
      <w:r w:rsidRPr="004671F6">
        <w:rPr>
          <w:rFonts w:ascii="Times New Roman" w:hAnsi="Times New Roman" w:cs="Times New Roman"/>
          <w:b/>
          <w:bCs/>
        </w:rPr>
        <w:t xml:space="preserve"> услуги и при получении результата предоставления </w:t>
      </w:r>
      <w:r w:rsidRPr="004671F6">
        <w:rPr>
          <w:rFonts w:ascii="Times New Roman" w:eastAsia="Calibri" w:hAnsi="Times New Roman" w:cs="Times New Roman"/>
          <w:b/>
          <w:lang w:eastAsia="en-US"/>
        </w:rPr>
        <w:t>муниципальной</w:t>
      </w:r>
      <w:r w:rsidRPr="004671F6">
        <w:rPr>
          <w:rFonts w:ascii="Times New Roman" w:hAnsi="Times New Roman" w:cs="Times New Roman"/>
          <w:b/>
          <w:bCs/>
        </w:rPr>
        <w:t xml:space="preserve"> услуги</w:t>
      </w:r>
    </w:p>
    <w:p w:rsidR="004671F6" w:rsidRPr="004671F6" w:rsidRDefault="004671F6" w:rsidP="004671F6">
      <w:pPr>
        <w:widowControl w:val="0"/>
        <w:autoSpaceDE w:val="0"/>
        <w:autoSpaceDN w:val="0"/>
        <w:adjustRightInd w:val="0"/>
        <w:ind w:firstLine="709"/>
        <w:jc w:val="both"/>
        <w:rPr>
          <w:rFonts w:ascii="Times New Roman" w:hAnsi="Times New Roman" w:cs="Times New Roman"/>
          <w:b/>
        </w:rPr>
      </w:pPr>
    </w:p>
    <w:p w:rsidR="004671F6" w:rsidRPr="004671F6" w:rsidRDefault="004671F6" w:rsidP="004671F6">
      <w:pPr>
        <w:widowControl w:val="0"/>
        <w:autoSpaceDE w:val="0"/>
        <w:autoSpaceDN w:val="0"/>
        <w:adjustRightInd w:val="0"/>
        <w:ind w:firstLine="709"/>
        <w:jc w:val="both"/>
        <w:rPr>
          <w:rFonts w:ascii="Times New Roman" w:hAnsi="Times New Roman" w:cs="Times New Roman"/>
        </w:rPr>
      </w:pPr>
      <w:r w:rsidRPr="004671F6">
        <w:rPr>
          <w:rFonts w:ascii="Times New Roman" w:hAnsi="Times New Roman" w:cs="Times New Roman"/>
        </w:rPr>
        <w:t xml:space="preserve">2.16. </w:t>
      </w:r>
      <w:r w:rsidRPr="004671F6">
        <w:rPr>
          <w:rFonts w:ascii="Times New Roman" w:eastAsia="Calibri" w:hAnsi="Times New Roman" w:cs="Times New Roman"/>
          <w:lang w:eastAsia="en-US"/>
        </w:rPr>
        <w:t>Максимальный срок ожидания в очереди при подаче запроса о предоставлении муниципальной услуги,</w:t>
      </w:r>
      <w:r w:rsidRPr="004671F6">
        <w:rPr>
          <w:rFonts w:ascii="Times New Roman" w:hAnsi="Times New Roman" w:cs="Times New Roman"/>
          <w:bCs/>
        </w:rPr>
        <w:t xml:space="preserve"> </w:t>
      </w:r>
      <w:r w:rsidRPr="004671F6">
        <w:rPr>
          <w:rFonts w:ascii="Times New Roman" w:eastAsia="Calibri" w:hAnsi="Times New Roman" w:cs="Times New Roman"/>
          <w:bCs/>
          <w:lang w:eastAsia="en-US"/>
        </w:rPr>
        <w:t>услуги, предоставляемой организацией, участвующей в предоставлении муниципальной услуги,</w:t>
      </w:r>
      <w:r w:rsidRPr="004671F6">
        <w:rPr>
          <w:rFonts w:ascii="Times New Roman" w:eastAsia="Calibri" w:hAnsi="Times New Roman" w:cs="Times New Roman"/>
          <w:lang w:eastAsia="en-US"/>
        </w:rPr>
        <w:t xml:space="preserve"> и при получении результата предоставления муниципальной услуги, в том числе через МФЦ, составляет</w:t>
      </w:r>
      <w:r>
        <w:rPr>
          <w:rFonts w:ascii="Times New Roman" w:hAnsi="Times New Roman" w:cs="Times New Roman"/>
        </w:rPr>
        <w:t xml:space="preserve"> не более 15 минут.</w:t>
      </w:r>
    </w:p>
    <w:p w:rsidR="004671F6" w:rsidRPr="004671F6" w:rsidRDefault="004671F6" w:rsidP="004671F6">
      <w:pPr>
        <w:tabs>
          <w:tab w:val="left" w:pos="7965"/>
          <w:tab w:val="right" w:pos="9354"/>
        </w:tabs>
        <w:ind w:firstLine="709"/>
        <w:jc w:val="center"/>
        <w:rPr>
          <w:rFonts w:ascii="Times New Roman" w:eastAsia="Calibri" w:hAnsi="Times New Roman" w:cs="Times New Roman"/>
          <w:b/>
        </w:rPr>
      </w:pPr>
      <w:r w:rsidRPr="004671F6">
        <w:rPr>
          <w:rFonts w:ascii="Times New Roman" w:eastAsia="Calibri" w:hAnsi="Times New Roman" w:cs="Times New Roman"/>
          <w:b/>
        </w:rPr>
        <w:t>Срок регистрации запроса заявителя о пред</w:t>
      </w:r>
      <w:r>
        <w:rPr>
          <w:rFonts w:ascii="Times New Roman" w:eastAsia="Calibri" w:hAnsi="Times New Roman" w:cs="Times New Roman"/>
          <w:b/>
        </w:rPr>
        <w:t>оставлении муниципальной услуги</w:t>
      </w:r>
    </w:p>
    <w:p w:rsidR="004671F6" w:rsidRPr="004671F6" w:rsidRDefault="004671F6" w:rsidP="004671F6">
      <w:pPr>
        <w:tabs>
          <w:tab w:val="left" w:pos="7965"/>
          <w:tab w:val="right" w:pos="9354"/>
        </w:tabs>
        <w:ind w:firstLine="709"/>
        <w:jc w:val="both"/>
        <w:rPr>
          <w:rFonts w:ascii="Times New Roman" w:eastAsia="Calibri" w:hAnsi="Times New Roman" w:cs="Times New Roman"/>
        </w:rPr>
      </w:pPr>
      <w:r w:rsidRPr="004671F6">
        <w:rPr>
          <w:rFonts w:ascii="Times New Roman" w:eastAsia="Calibri" w:hAnsi="Times New Roman" w:cs="Times New Roman"/>
        </w:rPr>
        <w:t>2.17. Срок регистрации запроса о предоставлении муниципальной услуги и прилагаемых к нему документов, составляет 1 рабочий день со дня поступления запроса заяв</w:t>
      </w:r>
      <w:r>
        <w:rPr>
          <w:rFonts w:ascii="Times New Roman" w:eastAsia="Calibri" w:hAnsi="Times New Roman" w:cs="Times New Roman"/>
        </w:rPr>
        <w:t>ителя в Орган.</w:t>
      </w:r>
    </w:p>
    <w:p w:rsidR="004671F6" w:rsidRPr="004671F6" w:rsidRDefault="004671F6" w:rsidP="004671F6">
      <w:pPr>
        <w:tabs>
          <w:tab w:val="left" w:pos="7965"/>
          <w:tab w:val="right" w:pos="9354"/>
        </w:tabs>
        <w:ind w:firstLine="709"/>
        <w:jc w:val="center"/>
        <w:rPr>
          <w:rFonts w:ascii="Times New Roman" w:eastAsia="Calibri" w:hAnsi="Times New Roman" w:cs="Times New Roman"/>
          <w:b/>
        </w:rPr>
      </w:pPr>
      <w:r w:rsidRPr="004671F6">
        <w:rPr>
          <w:rFonts w:ascii="Times New Roman" w:eastAsia="Calibri" w:hAnsi="Times New Roman" w:cs="Times New Roman"/>
          <w:b/>
        </w:rPr>
        <w:t xml:space="preserve">Требования к помещениям, в которых предоставляется </w:t>
      </w:r>
      <w:r>
        <w:rPr>
          <w:rFonts w:ascii="Times New Roman" w:eastAsia="Calibri" w:hAnsi="Times New Roman" w:cs="Times New Roman"/>
          <w:b/>
        </w:rPr>
        <w:t>муниципальная услуга</w:t>
      </w:r>
    </w:p>
    <w:p w:rsidR="004671F6" w:rsidRPr="004671F6" w:rsidRDefault="004671F6" w:rsidP="004671F6">
      <w:pPr>
        <w:tabs>
          <w:tab w:val="left" w:pos="709"/>
        </w:tabs>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2.18. Здание (помещение) Органа оборудуется информационной табличкой (вывеской) с указанием полного наименования.</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proofErr w:type="gramStart"/>
      <w:r w:rsidRPr="004671F6">
        <w:rPr>
          <w:rFonts w:ascii="Times New Roman" w:eastAsia="Calibri" w:hAnsi="Times New Roman" w:cs="Times New Roman"/>
          <w:lang w:eastAsia="en-US"/>
        </w:rPr>
        <w:lastRenderedPageBreak/>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муниципальной услуги.</w:t>
      </w:r>
      <w:proofErr w:type="gramEnd"/>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В соответствии с законодательством Российской Федерации о социальной защите инвалидов им, в частности, обеспечиваются:</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сопровождение инвалидов, имеющих стойкие расстройства функции зрения и самостоятельного передвижения;</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допуск </w:t>
      </w:r>
      <w:proofErr w:type="spellStart"/>
      <w:r w:rsidRPr="004671F6">
        <w:rPr>
          <w:rFonts w:ascii="Times New Roman" w:eastAsia="Calibri" w:hAnsi="Times New Roman" w:cs="Times New Roman"/>
          <w:lang w:eastAsia="en-US"/>
        </w:rPr>
        <w:t>сурдопереводчика</w:t>
      </w:r>
      <w:proofErr w:type="spellEnd"/>
      <w:r w:rsidRPr="004671F6">
        <w:rPr>
          <w:rFonts w:ascii="Times New Roman" w:eastAsia="Calibri" w:hAnsi="Times New Roman" w:cs="Times New Roman"/>
          <w:lang w:eastAsia="en-US"/>
        </w:rPr>
        <w:t xml:space="preserve"> и </w:t>
      </w:r>
      <w:proofErr w:type="spellStart"/>
      <w:r w:rsidRPr="004671F6">
        <w:rPr>
          <w:rFonts w:ascii="Times New Roman" w:eastAsia="Calibri" w:hAnsi="Times New Roman" w:cs="Times New Roman"/>
          <w:lang w:eastAsia="en-US"/>
        </w:rPr>
        <w:t>тифлосурдопереводчика</w:t>
      </w:r>
      <w:proofErr w:type="spellEnd"/>
      <w:r w:rsidRPr="004671F6">
        <w:rPr>
          <w:rFonts w:ascii="Times New Roman" w:eastAsia="Calibri" w:hAnsi="Times New Roman" w:cs="Times New Roman"/>
          <w:lang w:eastAsia="en-US"/>
        </w:rPr>
        <w:t>;</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допуск собаки-проводника на объекты (здания, помещения), в которых предоставляются услуги;</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оказание инвалидам помощи в преодолении барьеров, мешающих получению ими услуг наравне с другими лицами.</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2.19. Требования к залу ожидания.</w:t>
      </w:r>
    </w:p>
    <w:p w:rsidR="004671F6" w:rsidRPr="004671F6" w:rsidRDefault="004671F6" w:rsidP="004671F6">
      <w:pPr>
        <w:tabs>
          <w:tab w:val="left" w:pos="709"/>
        </w:tabs>
        <w:spacing w:after="0"/>
        <w:ind w:firstLine="709"/>
        <w:jc w:val="both"/>
        <w:rPr>
          <w:rFonts w:ascii="Times New Roman" w:hAnsi="Times New Roman" w:cs="Times New Roman"/>
        </w:rPr>
      </w:pPr>
      <w:r w:rsidRPr="004671F6">
        <w:rPr>
          <w:rFonts w:ascii="Times New Roman" w:eastAsia="Calibri" w:hAnsi="Times New Roman" w:cs="Times New Roman"/>
          <w:lang w:eastAsia="en-US"/>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671F6" w:rsidRPr="004671F6" w:rsidRDefault="004671F6" w:rsidP="004671F6">
      <w:pPr>
        <w:tabs>
          <w:tab w:val="left" w:pos="709"/>
        </w:tab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4671F6" w:rsidRPr="004671F6" w:rsidRDefault="004671F6" w:rsidP="004671F6">
      <w:pPr>
        <w:tabs>
          <w:tab w:val="left" w:pos="709"/>
        </w:tab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671F6" w:rsidRPr="004671F6" w:rsidRDefault="004671F6" w:rsidP="004671F6">
      <w:pPr>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2.20.</w:t>
      </w:r>
      <w:r w:rsidRPr="004671F6">
        <w:rPr>
          <w:rFonts w:ascii="Times New Roman" w:eastAsia="Calibri" w:hAnsi="Times New Roman" w:cs="Times New Roman"/>
          <w:b/>
          <w:lang w:eastAsia="en-US"/>
        </w:rPr>
        <w:t xml:space="preserve"> </w:t>
      </w:r>
      <w:r w:rsidRPr="004671F6">
        <w:rPr>
          <w:rFonts w:ascii="Times New Roman" w:eastAsia="Calibri" w:hAnsi="Times New Roman" w:cs="Times New Roman"/>
          <w:lang w:eastAsia="en-US"/>
        </w:rPr>
        <w:t>Требования к местам для заполнения запросов о предоставлении муниципальной услуги:</w:t>
      </w:r>
    </w:p>
    <w:p w:rsidR="004671F6" w:rsidRPr="004671F6" w:rsidRDefault="004671F6" w:rsidP="004671F6">
      <w:pPr>
        <w:tabs>
          <w:tab w:val="left" w:pos="709"/>
        </w:tab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4671F6" w:rsidRPr="004671F6" w:rsidRDefault="004671F6" w:rsidP="004671F6">
      <w:pPr>
        <w:tabs>
          <w:tab w:val="left" w:pos="709"/>
        </w:tab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2.21.</w:t>
      </w:r>
      <w:r w:rsidRPr="004671F6">
        <w:rPr>
          <w:rFonts w:ascii="Times New Roman" w:eastAsia="Calibri" w:hAnsi="Times New Roman" w:cs="Times New Roman"/>
          <w:b/>
          <w:lang w:eastAsia="en-US"/>
        </w:rPr>
        <w:t xml:space="preserve"> </w:t>
      </w:r>
      <w:r w:rsidRPr="004671F6">
        <w:rPr>
          <w:rFonts w:ascii="Times New Roman" w:eastAsia="Calibri" w:hAnsi="Times New Roman" w:cs="Times New Roman"/>
          <w:lang w:eastAsia="en-US"/>
        </w:rPr>
        <w:t>Требования к информационным стендам с образцами их заполнения и перечнем документов, необходимых для предоставления каждой муниципальной услуги.</w:t>
      </w:r>
    </w:p>
    <w:p w:rsidR="004671F6" w:rsidRPr="004671F6" w:rsidRDefault="004671F6" w:rsidP="004671F6">
      <w:pPr>
        <w:tabs>
          <w:tab w:val="left" w:pos="709"/>
        </w:tab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Информационные стенды должны содержать:</w:t>
      </w:r>
    </w:p>
    <w:p w:rsidR="004671F6" w:rsidRPr="004671F6" w:rsidRDefault="004671F6" w:rsidP="007F3C5B">
      <w:pPr>
        <w:numPr>
          <w:ilvl w:val="0"/>
          <w:numId w:val="8"/>
        </w:numPr>
        <w:tabs>
          <w:tab w:val="left" w:pos="709"/>
          <w:tab w:val="left" w:pos="993"/>
        </w:tabs>
        <w:spacing w:after="0" w:line="240" w:lineRule="auto"/>
        <w:ind w:left="0"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671F6" w:rsidRPr="004671F6" w:rsidRDefault="004671F6" w:rsidP="007F3C5B">
      <w:pPr>
        <w:numPr>
          <w:ilvl w:val="0"/>
          <w:numId w:val="8"/>
        </w:numPr>
        <w:tabs>
          <w:tab w:val="left" w:pos="709"/>
          <w:tab w:val="left" w:pos="993"/>
        </w:tabs>
        <w:spacing w:after="0" w:line="240" w:lineRule="auto"/>
        <w:ind w:left="0"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контактную информацию (телефон, адрес электронной почты, номер кабинета) специалистов, ответственных за прием документов;</w:t>
      </w:r>
    </w:p>
    <w:p w:rsidR="004671F6" w:rsidRPr="004671F6" w:rsidRDefault="004671F6" w:rsidP="007F3C5B">
      <w:pPr>
        <w:numPr>
          <w:ilvl w:val="0"/>
          <w:numId w:val="8"/>
        </w:numPr>
        <w:tabs>
          <w:tab w:val="left" w:pos="709"/>
          <w:tab w:val="left" w:pos="993"/>
        </w:tabs>
        <w:spacing w:after="0" w:line="240" w:lineRule="auto"/>
        <w:ind w:left="0"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lastRenderedPageBreak/>
        <w:t>контактную информацию (телефон, адрес электронной почты) специалистов, ответственных за информирование;</w:t>
      </w:r>
    </w:p>
    <w:p w:rsidR="004671F6" w:rsidRPr="004671F6" w:rsidRDefault="004671F6" w:rsidP="004671F6">
      <w:pPr>
        <w:tabs>
          <w:tab w:val="left" w:pos="709"/>
          <w:tab w:val="left" w:pos="993"/>
        </w:tab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671F6" w:rsidRPr="004671F6" w:rsidRDefault="004671F6" w:rsidP="004671F6">
      <w:pPr>
        <w:tabs>
          <w:tab w:val="left" w:pos="709"/>
        </w:tab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4671F6" w:rsidRPr="004671F6" w:rsidRDefault="004671F6" w:rsidP="004671F6">
      <w:pPr>
        <w:tabs>
          <w:tab w:val="left" w:pos="709"/>
        </w:tab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2.22.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4671F6" w:rsidRPr="004671F6" w:rsidRDefault="004671F6" w:rsidP="004671F6">
      <w:pPr>
        <w:tabs>
          <w:tab w:val="left" w:pos="709"/>
        </w:tab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года № 181-ФЗ «О социальной защите инвалидов в Российской Федерации».</w:t>
      </w:r>
    </w:p>
    <w:p w:rsidR="004671F6" w:rsidRPr="004671F6" w:rsidRDefault="004671F6" w:rsidP="004671F6">
      <w:pPr>
        <w:tabs>
          <w:tab w:val="left" w:pos="709"/>
        </w:tabs>
        <w:ind w:firstLine="709"/>
        <w:jc w:val="both"/>
        <w:rPr>
          <w:rFonts w:ascii="Times New Roman" w:eastAsia="Calibri" w:hAnsi="Times New Roman" w:cs="Times New Roman"/>
          <w:lang w:eastAsia="en-US"/>
        </w:rPr>
      </w:pPr>
    </w:p>
    <w:p w:rsidR="004671F6" w:rsidRPr="004671F6" w:rsidRDefault="004671F6" w:rsidP="004671F6">
      <w:pPr>
        <w:widowControl w:val="0"/>
        <w:autoSpaceDE w:val="0"/>
        <w:autoSpaceDN w:val="0"/>
        <w:jc w:val="center"/>
        <w:outlineLvl w:val="2"/>
        <w:rPr>
          <w:rFonts w:ascii="Times New Roman" w:hAnsi="Times New Roman" w:cs="Times New Roman"/>
          <w:b/>
        </w:rPr>
      </w:pPr>
      <w:r w:rsidRPr="004671F6">
        <w:rPr>
          <w:rFonts w:ascii="Times New Roman" w:hAnsi="Times New Roman" w:cs="Times New Roman"/>
          <w:b/>
        </w:rPr>
        <w:t xml:space="preserve">Показатели доступности </w:t>
      </w:r>
      <w:r>
        <w:rPr>
          <w:rFonts w:ascii="Times New Roman" w:hAnsi="Times New Roman" w:cs="Times New Roman"/>
          <w:b/>
        </w:rPr>
        <w:t>и качества муниципальной услуги</w:t>
      </w:r>
    </w:p>
    <w:p w:rsidR="004671F6" w:rsidRPr="004671F6" w:rsidRDefault="004671F6" w:rsidP="004671F6">
      <w:pPr>
        <w:widowControl w:val="0"/>
        <w:autoSpaceDE w:val="0"/>
        <w:autoSpaceDN w:val="0"/>
        <w:adjustRightInd w:val="0"/>
        <w:ind w:firstLine="709"/>
        <w:jc w:val="both"/>
        <w:rPr>
          <w:rFonts w:ascii="Times New Roman" w:hAnsi="Times New Roman" w:cs="Times New Roman"/>
        </w:rPr>
      </w:pPr>
      <w:r w:rsidRPr="004671F6">
        <w:rPr>
          <w:rFonts w:ascii="Times New Roman" w:hAnsi="Times New Roman" w:cs="Times New Roman"/>
        </w:rPr>
        <w:t>2.23.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3"/>
        <w:gridCol w:w="1292"/>
        <w:gridCol w:w="1666"/>
      </w:tblGrid>
      <w:tr w:rsidR="004671F6" w:rsidRPr="004671F6" w:rsidTr="00F822F8">
        <w:tc>
          <w:tcPr>
            <w:tcW w:w="6613" w:type="dxa"/>
            <w:tcBorders>
              <w:top w:val="single" w:sz="4" w:space="0" w:color="000000"/>
              <w:left w:val="single" w:sz="4" w:space="0" w:color="000000"/>
              <w:bottom w:val="single" w:sz="4" w:space="0" w:color="000000"/>
              <w:right w:val="single" w:sz="4" w:space="0" w:color="000000"/>
            </w:tcBorders>
          </w:tcPr>
          <w:p w:rsidR="004671F6" w:rsidRPr="004671F6" w:rsidRDefault="004671F6" w:rsidP="00F822F8">
            <w:pPr>
              <w:autoSpaceDE w:val="0"/>
              <w:autoSpaceDN w:val="0"/>
              <w:adjustRightInd w:val="0"/>
              <w:jc w:val="both"/>
              <w:rPr>
                <w:rFonts w:ascii="Times New Roman" w:hAnsi="Times New Roman" w:cs="Times New Roman"/>
              </w:rPr>
            </w:pPr>
            <w:r w:rsidRPr="004671F6">
              <w:rPr>
                <w:rFonts w:ascii="Times New Roman" w:hAnsi="Times New Roman" w:cs="Times New Roman"/>
              </w:rPr>
              <w:t>Показатели</w:t>
            </w:r>
          </w:p>
        </w:tc>
        <w:tc>
          <w:tcPr>
            <w:tcW w:w="1292" w:type="dxa"/>
            <w:tcBorders>
              <w:top w:val="single" w:sz="4" w:space="0" w:color="000000"/>
              <w:left w:val="single" w:sz="4" w:space="0" w:color="000000"/>
              <w:bottom w:val="single" w:sz="4" w:space="0" w:color="000000"/>
              <w:right w:val="single" w:sz="4" w:space="0" w:color="000000"/>
            </w:tcBorders>
          </w:tcPr>
          <w:p w:rsidR="004671F6" w:rsidRPr="004671F6" w:rsidRDefault="004671F6" w:rsidP="00F822F8">
            <w:pPr>
              <w:autoSpaceDE w:val="0"/>
              <w:autoSpaceDN w:val="0"/>
              <w:adjustRightInd w:val="0"/>
              <w:jc w:val="both"/>
              <w:rPr>
                <w:rFonts w:ascii="Times New Roman" w:hAnsi="Times New Roman" w:cs="Times New Roman"/>
              </w:rPr>
            </w:pPr>
            <w:r w:rsidRPr="004671F6">
              <w:rPr>
                <w:rFonts w:ascii="Times New Roman" w:hAnsi="Times New Roman" w:cs="Times New Roman"/>
              </w:rPr>
              <w:t>Единица</w:t>
            </w:r>
          </w:p>
          <w:p w:rsidR="004671F6" w:rsidRPr="004671F6" w:rsidRDefault="004671F6" w:rsidP="00F822F8">
            <w:pPr>
              <w:autoSpaceDE w:val="0"/>
              <w:autoSpaceDN w:val="0"/>
              <w:adjustRightInd w:val="0"/>
              <w:jc w:val="both"/>
              <w:rPr>
                <w:rFonts w:ascii="Times New Roman" w:hAnsi="Times New Roman" w:cs="Times New Roman"/>
              </w:rPr>
            </w:pPr>
            <w:r w:rsidRPr="004671F6">
              <w:rPr>
                <w:rFonts w:ascii="Times New Roman" w:hAnsi="Times New Roman" w:cs="Times New Roman"/>
              </w:rPr>
              <w:t>измерения</w:t>
            </w:r>
          </w:p>
        </w:tc>
        <w:tc>
          <w:tcPr>
            <w:tcW w:w="1666" w:type="dxa"/>
            <w:tcBorders>
              <w:top w:val="single" w:sz="4" w:space="0" w:color="000000"/>
              <w:left w:val="single" w:sz="4" w:space="0" w:color="000000"/>
              <w:bottom w:val="single" w:sz="4" w:space="0" w:color="000000"/>
              <w:right w:val="single" w:sz="4" w:space="0" w:color="000000"/>
            </w:tcBorders>
          </w:tcPr>
          <w:p w:rsidR="004671F6" w:rsidRPr="004671F6" w:rsidRDefault="004671F6" w:rsidP="00F822F8">
            <w:pPr>
              <w:autoSpaceDE w:val="0"/>
              <w:autoSpaceDN w:val="0"/>
              <w:adjustRightInd w:val="0"/>
              <w:jc w:val="center"/>
              <w:rPr>
                <w:rFonts w:ascii="Times New Roman" w:hAnsi="Times New Roman" w:cs="Times New Roman"/>
              </w:rPr>
            </w:pPr>
            <w:r w:rsidRPr="004671F6">
              <w:rPr>
                <w:rFonts w:ascii="Times New Roman" w:hAnsi="Times New Roman" w:cs="Times New Roman"/>
              </w:rPr>
              <w:t>Нормативное значение показателя*</w:t>
            </w: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571" w:type="dxa"/>
            <w:gridSpan w:val="3"/>
            <w:tcMar>
              <w:top w:w="0" w:type="dxa"/>
              <w:left w:w="108" w:type="dxa"/>
              <w:bottom w:w="0" w:type="dxa"/>
              <w:right w:w="108" w:type="dxa"/>
            </w:tcMar>
            <w:hideMark/>
          </w:tcPr>
          <w:p w:rsidR="004671F6" w:rsidRPr="004671F6" w:rsidRDefault="004671F6" w:rsidP="00F822F8">
            <w:pPr>
              <w:autoSpaceDE w:val="0"/>
              <w:autoSpaceDN w:val="0"/>
              <w:jc w:val="center"/>
              <w:rPr>
                <w:rFonts w:ascii="Times New Roman" w:eastAsia="Calibri" w:hAnsi="Times New Roman" w:cs="Times New Roman"/>
              </w:rPr>
            </w:pPr>
            <w:r w:rsidRPr="004671F6">
              <w:rPr>
                <w:rFonts w:ascii="Times New Roman" w:eastAsia="Calibri" w:hAnsi="Times New Roman" w:cs="Times New Roman"/>
                <w:lang w:val="en-US"/>
              </w:rPr>
              <w:t>I</w:t>
            </w:r>
            <w:r w:rsidRPr="004671F6">
              <w:rPr>
                <w:rFonts w:ascii="Times New Roman" w:eastAsia="Calibri" w:hAnsi="Times New Roman" w:cs="Times New Roman"/>
              </w:rPr>
              <w:t>. Показатели доступности</w:t>
            </w:r>
          </w:p>
        </w:tc>
      </w:tr>
      <w:tr w:rsidR="004671F6" w:rsidRPr="004671F6" w:rsidTr="00467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64"/>
        </w:trPr>
        <w:tc>
          <w:tcPr>
            <w:tcW w:w="6613" w:type="dxa"/>
            <w:tcMar>
              <w:top w:w="0" w:type="dxa"/>
              <w:left w:w="108" w:type="dxa"/>
              <w:bottom w:w="0" w:type="dxa"/>
              <w:right w:w="108" w:type="dxa"/>
            </w:tcMar>
            <w:hideMark/>
          </w:tcPr>
          <w:p w:rsidR="004671F6" w:rsidRPr="004671F6" w:rsidRDefault="004671F6" w:rsidP="00F822F8">
            <w:pPr>
              <w:autoSpaceDE w:val="0"/>
              <w:autoSpaceDN w:val="0"/>
              <w:jc w:val="both"/>
              <w:rPr>
                <w:rFonts w:ascii="Times New Roman" w:eastAsia="Calibri" w:hAnsi="Times New Roman" w:cs="Times New Roman"/>
                <w:b/>
                <w:bCs/>
              </w:rPr>
            </w:pPr>
            <w:r w:rsidRPr="004671F6">
              <w:rPr>
                <w:rFonts w:ascii="Times New Roman" w:eastAsia="Calibri" w:hAnsi="Times New Roman" w:cs="Times New Roman"/>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292" w:type="dxa"/>
            <w:tcMar>
              <w:top w:w="0" w:type="dxa"/>
              <w:left w:w="108" w:type="dxa"/>
              <w:bottom w:w="0" w:type="dxa"/>
              <w:right w:w="108" w:type="dxa"/>
            </w:tcMar>
            <w:vAlign w:val="center"/>
          </w:tcPr>
          <w:p w:rsidR="004671F6" w:rsidRPr="004671F6" w:rsidRDefault="004671F6" w:rsidP="00F822F8">
            <w:pPr>
              <w:autoSpaceDE w:val="0"/>
              <w:autoSpaceDN w:val="0"/>
              <w:jc w:val="center"/>
              <w:rPr>
                <w:rFonts w:ascii="Times New Roman" w:eastAsia="Calibri" w:hAnsi="Times New Roman" w:cs="Times New Roman"/>
              </w:rPr>
            </w:pPr>
          </w:p>
        </w:tc>
        <w:tc>
          <w:tcPr>
            <w:tcW w:w="1666" w:type="dxa"/>
            <w:tcMar>
              <w:top w:w="0" w:type="dxa"/>
              <w:left w:w="108" w:type="dxa"/>
              <w:bottom w:w="0" w:type="dxa"/>
              <w:right w:w="108" w:type="dxa"/>
            </w:tcMar>
            <w:vAlign w:val="center"/>
          </w:tcPr>
          <w:p w:rsidR="004671F6" w:rsidRPr="004671F6" w:rsidRDefault="004671F6" w:rsidP="00F822F8">
            <w:pPr>
              <w:jc w:val="center"/>
              <w:rPr>
                <w:rFonts w:ascii="Times New Roman" w:hAnsi="Times New Roman" w:cs="Times New Roman"/>
              </w:rPr>
            </w:pP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07"/>
        </w:trPr>
        <w:tc>
          <w:tcPr>
            <w:tcW w:w="6613" w:type="dxa"/>
            <w:tcMar>
              <w:top w:w="0" w:type="dxa"/>
              <w:left w:w="108" w:type="dxa"/>
              <w:bottom w:w="0" w:type="dxa"/>
              <w:right w:w="108" w:type="dxa"/>
            </w:tcMar>
            <w:hideMark/>
          </w:tcPr>
          <w:p w:rsidR="004671F6" w:rsidRPr="004671F6" w:rsidRDefault="004671F6" w:rsidP="00F822F8">
            <w:pPr>
              <w:autoSpaceDE w:val="0"/>
              <w:autoSpaceDN w:val="0"/>
              <w:jc w:val="both"/>
              <w:rPr>
                <w:rFonts w:ascii="Times New Roman" w:eastAsia="Calibri" w:hAnsi="Times New Roman" w:cs="Times New Roman"/>
              </w:rPr>
            </w:pPr>
            <w:r w:rsidRPr="004671F6">
              <w:rPr>
                <w:rFonts w:ascii="Times New Roman" w:eastAsia="Calibri" w:hAnsi="Times New Roman" w:cs="Times New Roman"/>
                <w:lang w:eastAsia="en-US"/>
              </w:rPr>
              <w:t>1.1. Получение информации о порядке и сроках предоставления муниципальной услуги</w:t>
            </w:r>
          </w:p>
        </w:tc>
        <w:tc>
          <w:tcPr>
            <w:tcW w:w="1292" w:type="dxa"/>
            <w:tcMar>
              <w:top w:w="0" w:type="dxa"/>
              <w:left w:w="108" w:type="dxa"/>
              <w:bottom w:w="0" w:type="dxa"/>
              <w:right w:w="108" w:type="dxa"/>
            </w:tcMar>
            <w:vAlign w:val="center"/>
            <w:hideMark/>
          </w:tcPr>
          <w:p w:rsidR="004671F6" w:rsidRPr="004671F6" w:rsidRDefault="004671F6" w:rsidP="00F822F8">
            <w:pPr>
              <w:autoSpaceDE w:val="0"/>
              <w:autoSpaceDN w:val="0"/>
              <w:jc w:val="center"/>
              <w:rPr>
                <w:rFonts w:ascii="Times New Roman" w:eastAsia="Calibri" w:hAnsi="Times New Roman" w:cs="Times New Roman"/>
              </w:rPr>
            </w:pPr>
            <w:r w:rsidRPr="004671F6">
              <w:rPr>
                <w:rFonts w:ascii="Times New Roman" w:eastAsia="Calibri" w:hAnsi="Times New Roman" w:cs="Times New Roman"/>
              </w:rPr>
              <w:t>да/нет</w:t>
            </w:r>
          </w:p>
        </w:tc>
        <w:tc>
          <w:tcPr>
            <w:tcW w:w="1666" w:type="dxa"/>
            <w:tcMar>
              <w:top w:w="0" w:type="dxa"/>
              <w:left w:w="108" w:type="dxa"/>
              <w:bottom w:w="0" w:type="dxa"/>
              <w:right w:w="108" w:type="dxa"/>
            </w:tcMar>
            <w:vAlign w:val="center"/>
          </w:tcPr>
          <w:p w:rsidR="004671F6" w:rsidRPr="004671F6" w:rsidRDefault="004671F6" w:rsidP="00F822F8">
            <w:pPr>
              <w:autoSpaceDE w:val="0"/>
              <w:autoSpaceDN w:val="0"/>
              <w:jc w:val="center"/>
              <w:rPr>
                <w:rFonts w:ascii="Times New Roman" w:hAnsi="Times New Roman" w:cs="Times New Roman"/>
                <w:bCs/>
              </w:rPr>
            </w:pPr>
            <w:r w:rsidRPr="004671F6">
              <w:rPr>
                <w:rFonts w:ascii="Times New Roman" w:hAnsi="Times New Roman" w:cs="Times New Roman"/>
              </w:rPr>
              <w:t>да</w:t>
            </w: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6613" w:type="dxa"/>
            <w:tcMar>
              <w:top w:w="0" w:type="dxa"/>
              <w:left w:w="108" w:type="dxa"/>
              <w:bottom w:w="0" w:type="dxa"/>
              <w:right w:w="108" w:type="dxa"/>
            </w:tcMar>
            <w:hideMark/>
          </w:tcPr>
          <w:p w:rsidR="004671F6" w:rsidRPr="004671F6" w:rsidRDefault="004671F6" w:rsidP="00F822F8">
            <w:pPr>
              <w:autoSpaceDE w:val="0"/>
              <w:autoSpaceDN w:val="0"/>
              <w:jc w:val="both"/>
              <w:rPr>
                <w:rFonts w:ascii="Times New Roman" w:eastAsia="Calibri" w:hAnsi="Times New Roman" w:cs="Times New Roman"/>
                <w:lang w:eastAsia="en-US"/>
              </w:rPr>
            </w:pPr>
            <w:r w:rsidRPr="004671F6">
              <w:rPr>
                <w:rFonts w:ascii="Times New Roman" w:eastAsia="Calibri" w:hAnsi="Times New Roman" w:cs="Times New Roman"/>
                <w:lang w:eastAsia="en-US"/>
              </w:rPr>
              <w:t>1.2. Запись на прием в орган (организацию), МФЦ для подачи запроса о предоставлении муниципальной услуги</w:t>
            </w:r>
          </w:p>
        </w:tc>
        <w:tc>
          <w:tcPr>
            <w:tcW w:w="1292" w:type="dxa"/>
            <w:tcMar>
              <w:top w:w="0" w:type="dxa"/>
              <w:left w:w="108" w:type="dxa"/>
              <w:bottom w:w="0" w:type="dxa"/>
              <w:right w:w="108" w:type="dxa"/>
            </w:tcMar>
            <w:vAlign w:val="center"/>
            <w:hideMark/>
          </w:tcPr>
          <w:p w:rsidR="004671F6" w:rsidRPr="004671F6" w:rsidRDefault="004671F6" w:rsidP="00F822F8">
            <w:pPr>
              <w:autoSpaceDE w:val="0"/>
              <w:autoSpaceDN w:val="0"/>
              <w:jc w:val="center"/>
              <w:rPr>
                <w:rFonts w:ascii="Times New Roman" w:eastAsia="Calibri" w:hAnsi="Times New Roman" w:cs="Times New Roman"/>
              </w:rPr>
            </w:pPr>
            <w:r w:rsidRPr="004671F6">
              <w:rPr>
                <w:rFonts w:ascii="Times New Roman" w:eastAsia="Calibri" w:hAnsi="Times New Roman" w:cs="Times New Roman"/>
              </w:rPr>
              <w:t>да/нет</w:t>
            </w:r>
          </w:p>
        </w:tc>
        <w:tc>
          <w:tcPr>
            <w:tcW w:w="1666" w:type="dxa"/>
            <w:tcMar>
              <w:top w:w="0" w:type="dxa"/>
              <w:left w:w="108" w:type="dxa"/>
              <w:bottom w:w="0" w:type="dxa"/>
              <w:right w:w="108" w:type="dxa"/>
            </w:tcMar>
            <w:vAlign w:val="center"/>
          </w:tcPr>
          <w:p w:rsidR="004671F6" w:rsidRPr="004671F6" w:rsidRDefault="004671F6" w:rsidP="00F822F8">
            <w:pPr>
              <w:autoSpaceDE w:val="0"/>
              <w:autoSpaceDN w:val="0"/>
              <w:jc w:val="center"/>
              <w:rPr>
                <w:rFonts w:ascii="Times New Roman" w:hAnsi="Times New Roman" w:cs="Times New Roman"/>
                <w:bCs/>
              </w:rPr>
            </w:pPr>
            <w:r w:rsidRPr="004671F6">
              <w:rPr>
                <w:rFonts w:ascii="Times New Roman" w:hAnsi="Times New Roman" w:cs="Times New Roman"/>
                <w:bCs/>
              </w:rPr>
              <w:t>нет</w:t>
            </w: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3"/>
        </w:trPr>
        <w:tc>
          <w:tcPr>
            <w:tcW w:w="6613" w:type="dxa"/>
            <w:tcMar>
              <w:top w:w="0" w:type="dxa"/>
              <w:left w:w="108" w:type="dxa"/>
              <w:bottom w:w="0" w:type="dxa"/>
              <w:right w:w="108" w:type="dxa"/>
            </w:tcMar>
            <w:hideMark/>
          </w:tcPr>
          <w:p w:rsidR="004671F6" w:rsidRPr="004671F6" w:rsidRDefault="004671F6" w:rsidP="00F822F8">
            <w:pPr>
              <w:autoSpaceDE w:val="0"/>
              <w:autoSpaceDN w:val="0"/>
              <w:jc w:val="both"/>
              <w:rPr>
                <w:rFonts w:ascii="Times New Roman" w:eastAsia="Calibri" w:hAnsi="Times New Roman" w:cs="Times New Roman"/>
                <w:lang w:eastAsia="en-US"/>
              </w:rPr>
            </w:pPr>
            <w:r w:rsidRPr="004671F6">
              <w:rPr>
                <w:rFonts w:ascii="Times New Roman" w:eastAsia="Calibri" w:hAnsi="Times New Roman" w:cs="Times New Roman"/>
                <w:lang w:eastAsia="en-US"/>
              </w:rPr>
              <w:t>1.3. Формирование запроса</w:t>
            </w:r>
          </w:p>
        </w:tc>
        <w:tc>
          <w:tcPr>
            <w:tcW w:w="1292" w:type="dxa"/>
            <w:tcMar>
              <w:top w:w="0" w:type="dxa"/>
              <w:left w:w="108" w:type="dxa"/>
              <w:bottom w:w="0" w:type="dxa"/>
              <w:right w:w="108" w:type="dxa"/>
            </w:tcMar>
            <w:vAlign w:val="center"/>
            <w:hideMark/>
          </w:tcPr>
          <w:p w:rsidR="004671F6" w:rsidRPr="004671F6" w:rsidRDefault="004671F6" w:rsidP="00F822F8">
            <w:pPr>
              <w:autoSpaceDE w:val="0"/>
              <w:autoSpaceDN w:val="0"/>
              <w:jc w:val="center"/>
              <w:rPr>
                <w:rFonts w:ascii="Times New Roman" w:eastAsia="Calibri" w:hAnsi="Times New Roman" w:cs="Times New Roman"/>
              </w:rPr>
            </w:pPr>
            <w:r w:rsidRPr="004671F6">
              <w:rPr>
                <w:rFonts w:ascii="Times New Roman" w:eastAsia="Calibri" w:hAnsi="Times New Roman" w:cs="Times New Roman"/>
              </w:rPr>
              <w:t>да/нет</w:t>
            </w:r>
          </w:p>
        </w:tc>
        <w:tc>
          <w:tcPr>
            <w:tcW w:w="1666" w:type="dxa"/>
            <w:tcMar>
              <w:top w:w="0" w:type="dxa"/>
              <w:left w:w="108" w:type="dxa"/>
              <w:bottom w:w="0" w:type="dxa"/>
              <w:right w:w="108" w:type="dxa"/>
            </w:tcMar>
          </w:tcPr>
          <w:p w:rsidR="004671F6" w:rsidRPr="004671F6" w:rsidRDefault="004671F6" w:rsidP="00F822F8">
            <w:pPr>
              <w:autoSpaceDE w:val="0"/>
              <w:autoSpaceDN w:val="0"/>
              <w:jc w:val="center"/>
              <w:rPr>
                <w:rFonts w:ascii="Times New Roman" w:hAnsi="Times New Roman" w:cs="Times New Roman"/>
                <w:b/>
                <w:bCs/>
              </w:rPr>
            </w:pPr>
            <w:r w:rsidRPr="004671F6">
              <w:rPr>
                <w:rFonts w:ascii="Times New Roman" w:hAnsi="Times New Roman" w:cs="Times New Roman"/>
                <w:bCs/>
              </w:rPr>
              <w:t>да</w:t>
            </w:r>
          </w:p>
        </w:tc>
      </w:tr>
      <w:tr w:rsidR="004671F6" w:rsidRPr="004671F6" w:rsidTr="005214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24"/>
        </w:trPr>
        <w:tc>
          <w:tcPr>
            <w:tcW w:w="6613" w:type="dxa"/>
            <w:tcMar>
              <w:top w:w="0" w:type="dxa"/>
              <w:left w:w="108" w:type="dxa"/>
              <w:bottom w:w="0" w:type="dxa"/>
              <w:right w:w="108" w:type="dxa"/>
            </w:tcMar>
            <w:hideMark/>
          </w:tcPr>
          <w:p w:rsidR="004671F6" w:rsidRPr="004671F6" w:rsidRDefault="004671F6" w:rsidP="00F822F8">
            <w:pPr>
              <w:autoSpaceDE w:val="0"/>
              <w:autoSpaceDN w:val="0"/>
              <w:jc w:val="both"/>
              <w:rPr>
                <w:rFonts w:ascii="Times New Roman" w:eastAsia="Calibri" w:hAnsi="Times New Roman" w:cs="Times New Roman"/>
                <w:lang w:eastAsia="en-US"/>
              </w:rPr>
            </w:pPr>
            <w:r w:rsidRPr="004671F6">
              <w:rPr>
                <w:rFonts w:ascii="Times New Roman" w:eastAsia="Calibri" w:hAnsi="Times New Roman" w:cs="Times New Roman"/>
                <w:lang w:eastAsia="en-US"/>
              </w:rPr>
              <w:t>1.4.Прием и регистрация органом (организацией) запроса и иных документов, необходимых для предоставления муниципальной услуги</w:t>
            </w:r>
          </w:p>
        </w:tc>
        <w:tc>
          <w:tcPr>
            <w:tcW w:w="1292" w:type="dxa"/>
            <w:tcMar>
              <w:top w:w="0" w:type="dxa"/>
              <w:left w:w="108" w:type="dxa"/>
              <w:bottom w:w="0" w:type="dxa"/>
              <w:right w:w="108" w:type="dxa"/>
            </w:tcMar>
            <w:vAlign w:val="center"/>
            <w:hideMark/>
          </w:tcPr>
          <w:p w:rsidR="004671F6" w:rsidRPr="004671F6" w:rsidRDefault="004671F6" w:rsidP="00F822F8">
            <w:pPr>
              <w:autoSpaceDE w:val="0"/>
              <w:autoSpaceDN w:val="0"/>
              <w:jc w:val="center"/>
              <w:rPr>
                <w:rFonts w:ascii="Times New Roman" w:eastAsia="Calibri" w:hAnsi="Times New Roman" w:cs="Times New Roman"/>
              </w:rPr>
            </w:pPr>
            <w:r w:rsidRPr="004671F6">
              <w:rPr>
                <w:rFonts w:ascii="Times New Roman" w:eastAsia="Calibri" w:hAnsi="Times New Roman" w:cs="Times New Roman"/>
              </w:rPr>
              <w:t>да/нет</w:t>
            </w:r>
          </w:p>
        </w:tc>
        <w:tc>
          <w:tcPr>
            <w:tcW w:w="1666" w:type="dxa"/>
            <w:tcMar>
              <w:top w:w="0" w:type="dxa"/>
              <w:left w:w="108" w:type="dxa"/>
              <w:bottom w:w="0" w:type="dxa"/>
              <w:right w:w="108" w:type="dxa"/>
            </w:tcMar>
          </w:tcPr>
          <w:p w:rsidR="004671F6" w:rsidRPr="004671F6" w:rsidRDefault="004671F6" w:rsidP="00F822F8">
            <w:pPr>
              <w:autoSpaceDE w:val="0"/>
              <w:autoSpaceDN w:val="0"/>
              <w:jc w:val="center"/>
              <w:rPr>
                <w:rFonts w:ascii="Times New Roman" w:hAnsi="Times New Roman" w:cs="Times New Roman"/>
                <w:b/>
                <w:bCs/>
              </w:rPr>
            </w:pPr>
            <w:r w:rsidRPr="004671F6">
              <w:rPr>
                <w:rFonts w:ascii="Times New Roman" w:hAnsi="Times New Roman" w:cs="Times New Roman"/>
                <w:bCs/>
              </w:rPr>
              <w:t>да</w:t>
            </w: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6613" w:type="dxa"/>
            <w:tcMar>
              <w:top w:w="0" w:type="dxa"/>
              <w:left w:w="108" w:type="dxa"/>
              <w:bottom w:w="0" w:type="dxa"/>
              <w:right w:w="108" w:type="dxa"/>
            </w:tcMar>
            <w:hideMark/>
          </w:tcPr>
          <w:p w:rsidR="004671F6" w:rsidRPr="004671F6" w:rsidRDefault="004671F6" w:rsidP="00F822F8">
            <w:pPr>
              <w:autoSpaceDE w:val="0"/>
              <w:autoSpaceDN w:val="0"/>
              <w:jc w:val="both"/>
              <w:rPr>
                <w:rFonts w:ascii="Times New Roman" w:eastAsia="Calibri" w:hAnsi="Times New Roman" w:cs="Times New Roman"/>
                <w:lang w:eastAsia="en-US"/>
              </w:rPr>
            </w:pPr>
            <w:r w:rsidRPr="004671F6">
              <w:rPr>
                <w:rFonts w:ascii="Times New Roman" w:eastAsia="Calibri" w:hAnsi="Times New Roman" w:cs="Times New Roman"/>
                <w:lang w:eastAsia="en-US"/>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292" w:type="dxa"/>
            <w:tcMar>
              <w:top w:w="0" w:type="dxa"/>
              <w:left w:w="108" w:type="dxa"/>
              <w:bottom w:w="0" w:type="dxa"/>
              <w:right w:w="108" w:type="dxa"/>
            </w:tcMar>
            <w:vAlign w:val="center"/>
            <w:hideMark/>
          </w:tcPr>
          <w:p w:rsidR="004671F6" w:rsidRPr="004671F6" w:rsidRDefault="004671F6" w:rsidP="00F822F8">
            <w:pPr>
              <w:autoSpaceDE w:val="0"/>
              <w:autoSpaceDN w:val="0"/>
              <w:jc w:val="center"/>
              <w:rPr>
                <w:rFonts w:ascii="Times New Roman" w:eastAsia="Calibri" w:hAnsi="Times New Roman" w:cs="Times New Roman"/>
              </w:rPr>
            </w:pPr>
            <w:r w:rsidRPr="004671F6">
              <w:rPr>
                <w:rFonts w:ascii="Times New Roman" w:eastAsia="Calibri" w:hAnsi="Times New Roman" w:cs="Times New Roman"/>
              </w:rPr>
              <w:t>да/нет</w:t>
            </w:r>
          </w:p>
        </w:tc>
        <w:tc>
          <w:tcPr>
            <w:tcW w:w="1666" w:type="dxa"/>
            <w:tcMar>
              <w:top w:w="0" w:type="dxa"/>
              <w:left w:w="108" w:type="dxa"/>
              <w:bottom w:w="0" w:type="dxa"/>
              <w:right w:w="108" w:type="dxa"/>
            </w:tcMar>
          </w:tcPr>
          <w:p w:rsidR="004671F6" w:rsidRPr="004671F6" w:rsidRDefault="004671F6" w:rsidP="00F822F8">
            <w:pPr>
              <w:autoSpaceDE w:val="0"/>
              <w:autoSpaceDN w:val="0"/>
              <w:jc w:val="center"/>
              <w:rPr>
                <w:rFonts w:ascii="Times New Roman" w:hAnsi="Times New Roman" w:cs="Times New Roman"/>
                <w:b/>
                <w:bCs/>
              </w:rPr>
            </w:pPr>
            <w:r w:rsidRPr="004671F6">
              <w:rPr>
                <w:rFonts w:ascii="Times New Roman" w:hAnsi="Times New Roman" w:cs="Times New Roman"/>
                <w:bCs/>
              </w:rPr>
              <w:t>нет</w:t>
            </w: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6613" w:type="dxa"/>
            <w:tcMar>
              <w:top w:w="0" w:type="dxa"/>
              <w:left w:w="108" w:type="dxa"/>
              <w:bottom w:w="0" w:type="dxa"/>
              <w:right w:w="108" w:type="dxa"/>
            </w:tcMar>
            <w:hideMark/>
          </w:tcPr>
          <w:p w:rsidR="004671F6" w:rsidRPr="004671F6" w:rsidRDefault="004671F6" w:rsidP="00F822F8">
            <w:pPr>
              <w:autoSpaceDE w:val="0"/>
              <w:autoSpaceDN w:val="0"/>
              <w:jc w:val="both"/>
              <w:rPr>
                <w:rFonts w:ascii="Times New Roman" w:eastAsia="Calibri" w:hAnsi="Times New Roman" w:cs="Times New Roman"/>
                <w:lang w:eastAsia="en-US"/>
              </w:rPr>
            </w:pPr>
            <w:r w:rsidRPr="004671F6">
              <w:rPr>
                <w:rFonts w:ascii="Times New Roman" w:eastAsia="Calibri" w:hAnsi="Times New Roman" w:cs="Times New Roman"/>
                <w:lang w:eastAsia="en-US"/>
              </w:rPr>
              <w:t>1.6. Получение результата предоставления муниципальной услуги</w:t>
            </w:r>
          </w:p>
        </w:tc>
        <w:tc>
          <w:tcPr>
            <w:tcW w:w="1292" w:type="dxa"/>
            <w:tcMar>
              <w:top w:w="0" w:type="dxa"/>
              <w:left w:w="108" w:type="dxa"/>
              <w:bottom w:w="0" w:type="dxa"/>
              <w:right w:w="108" w:type="dxa"/>
            </w:tcMar>
            <w:vAlign w:val="center"/>
            <w:hideMark/>
          </w:tcPr>
          <w:p w:rsidR="004671F6" w:rsidRPr="004671F6" w:rsidRDefault="004671F6" w:rsidP="00F822F8">
            <w:pPr>
              <w:autoSpaceDE w:val="0"/>
              <w:autoSpaceDN w:val="0"/>
              <w:jc w:val="center"/>
              <w:rPr>
                <w:rFonts w:ascii="Times New Roman" w:eastAsia="Calibri" w:hAnsi="Times New Roman" w:cs="Times New Roman"/>
              </w:rPr>
            </w:pPr>
            <w:r w:rsidRPr="004671F6">
              <w:rPr>
                <w:rFonts w:ascii="Times New Roman" w:eastAsia="Calibri" w:hAnsi="Times New Roman" w:cs="Times New Roman"/>
              </w:rPr>
              <w:t>да/нет</w:t>
            </w:r>
          </w:p>
        </w:tc>
        <w:tc>
          <w:tcPr>
            <w:tcW w:w="1666" w:type="dxa"/>
            <w:tcMar>
              <w:top w:w="0" w:type="dxa"/>
              <w:left w:w="108" w:type="dxa"/>
              <w:bottom w:w="0" w:type="dxa"/>
              <w:right w:w="108" w:type="dxa"/>
            </w:tcMar>
          </w:tcPr>
          <w:p w:rsidR="004671F6" w:rsidRPr="004671F6" w:rsidRDefault="004671F6" w:rsidP="00F822F8">
            <w:pPr>
              <w:autoSpaceDE w:val="0"/>
              <w:autoSpaceDN w:val="0"/>
              <w:jc w:val="center"/>
              <w:rPr>
                <w:rFonts w:ascii="Times New Roman" w:hAnsi="Times New Roman" w:cs="Times New Roman"/>
                <w:b/>
                <w:bCs/>
              </w:rPr>
            </w:pPr>
            <w:r w:rsidRPr="004671F6">
              <w:rPr>
                <w:rFonts w:ascii="Times New Roman" w:hAnsi="Times New Roman" w:cs="Times New Roman"/>
                <w:bCs/>
              </w:rPr>
              <w:t>да</w:t>
            </w: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6613" w:type="dxa"/>
            <w:tcMar>
              <w:top w:w="0" w:type="dxa"/>
              <w:left w:w="108" w:type="dxa"/>
              <w:bottom w:w="0" w:type="dxa"/>
              <w:right w:w="108" w:type="dxa"/>
            </w:tcMar>
            <w:hideMark/>
          </w:tcPr>
          <w:p w:rsidR="004671F6" w:rsidRPr="004671F6" w:rsidRDefault="004671F6" w:rsidP="00F822F8">
            <w:pPr>
              <w:autoSpaceDE w:val="0"/>
              <w:autoSpaceDN w:val="0"/>
              <w:jc w:val="both"/>
              <w:rPr>
                <w:rFonts w:ascii="Times New Roman" w:eastAsia="Calibri" w:hAnsi="Times New Roman" w:cs="Times New Roman"/>
                <w:lang w:eastAsia="en-US"/>
              </w:rPr>
            </w:pPr>
            <w:r w:rsidRPr="004671F6">
              <w:rPr>
                <w:rFonts w:ascii="Times New Roman" w:eastAsia="Calibri" w:hAnsi="Times New Roman" w:cs="Times New Roman"/>
                <w:lang w:eastAsia="en-US"/>
              </w:rPr>
              <w:t>1.7. Получение сведений о ходе выполнения запроса</w:t>
            </w:r>
          </w:p>
        </w:tc>
        <w:tc>
          <w:tcPr>
            <w:tcW w:w="1292" w:type="dxa"/>
            <w:tcMar>
              <w:top w:w="0" w:type="dxa"/>
              <w:left w:w="108" w:type="dxa"/>
              <w:bottom w:w="0" w:type="dxa"/>
              <w:right w:w="108" w:type="dxa"/>
            </w:tcMar>
            <w:vAlign w:val="center"/>
            <w:hideMark/>
          </w:tcPr>
          <w:p w:rsidR="004671F6" w:rsidRPr="004671F6" w:rsidRDefault="004671F6" w:rsidP="00F822F8">
            <w:pPr>
              <w:autoSpaceDE w:val="0"/>
              <w:autoSpaceDN w:val="0"/>
              <w:jc w:val="center"/>
              <w:rPr>
                <w:rFonts w:ascii="Times New Roman" w:eastAsia="Calibri" w:hAnsi="Times New Roman" w:cs="Times New Roman"/>
              </w:rPr>
            </w:pPr>
            <w:r w:rsidRPr="004671F6">
              <w:rPr>
                <w:rFonts w:ascii="Times New Roman" w:eastAsia="Calibri" w:hAnsi="Times New Roman" w:cs="Times New Roman"/>
              </w:rPr>
              <w:t>да/нет</w:t>
            </w:r>
          </w:p>
        </w:tc>
        <w:tc>
          <w:tcPr>
            <w:tcW w:w="1666" w:type="dxa"/>
            <w:tcMar>
              <w:top w:w="0" w:type="dxa"/>
              <w:left w:w="108" w:type="dxa"/>
              <w:bottom w:w="0" w:type="dxa"/>
              <w:right w:w="108" w:type="dxa"/>
            </w:tcMar>
          </w:tcPr>
          <w:p w:rsidR="004671F6" w:rsidRPr="004671F6" w:rsidRDefault="004671F6" w:rsidP="00F822F8">
            <w:pPr>
              <w:autoSpaceDE w:val="0"/>
              <w:autoSpaceDN w:val="0"/>
              <w:jc w:val="center"/>
              <w:rPr>
                <w:rFonts w:ascii="Times New Roman" w:hAnsi="Times New Roman" w:cs="Times New Roman"/>
                <w:b/>
                <w:bCs/>
              </w:rPr>
            </w:pPr>
            <w:r w:rsidRPr="004671F6">
              <w:rPr>
                <w:rFonts w:ascii="Times New Roman" w:hAnsi="Times New Roman" w:cs="Times New Roman"/>
                <w:bCs/>
              </w:rPr>
              <w:t>да</w:t>
            </w: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49"/>
        </w:trPr>
        <w:tc>
          <w:tcPr>
            <w:tcW w:w="6613" w:type="dxa"/>
            <w:tcMar>
              <w:top w:w="0" w:type="dxa"/>
              <w:left w:w="108" w:type="dxa"/>
              <w:bottom w:w="0" w:type="dxa"/>
              <w:right w:w="108" w:type="dxa"/>
            </w:tcMar>
          </w:tcPr>
          <w:p w:rsidR="004671F6" w:rsidRPr="004671F6" w:rsidRDefault="004671F6" w:rsidP="00F822F8">
            <w:pPr>
              <w:autoSpaceDE w:val="0"/>
              <w:autoSpaceDN w:val="0"/>
              <w:jc w:val="both"/>
              <w:rPr>
                <w:rFonts w:ascii="Times New Roman" w:eastAsia="Calibri" w:hAnsi="Times New Roman" w:cs="Times New Roman"/>
                <w:lang w:eastAsia="en-US"/>
              </w:rPr>
            </w:pPr>
            <w:r w:rsidRPr="004671F6">
              <w:rPr>
                <w:rFonts w:ascii="Times New Roman" w:eastAsia="Calibri" w:hAnsi="Times New Roman" w:cs="Times New Roman"/>
                <w:lang w:eastAsia="en-US"/>
              </w:rPr>
              <w:lastRenderedPageBreak/>
              <w:t>1.8. Осуществление оценки качества предоставления муниципальной услуги</w:t>
            </w:r>
          </w:p>
        </w:tc>
        <w:tc>
          <w:tcPr>
            <w:tcW w:w="1292" w:type="dxa"/>
            <w:tcMar>
              <w:top w:w="0" w:type="dxa"/>
              <w:left w:w="108" w:type="dxa"/>
              <w:bottom w:w="0" w:type="dxa"/>
              <w:right w:w="108" w:type="dxa"/>
            </w:tcMar>
            <w:vAlign w:val="center"/>
            <w:hideMark/>
          </w:tcPr>
          <w:p w:rsidR="004671F6" w:rsidRPr="004671F6" w:rsidRDefault="004671F6" w:rsidP="00F822F8">
            <w:pPr>
              <w:autoSpaceDE w:val="0"/>
              <w:autoSpaceDN w:val="0"/>
              <w:jc w:val="center"/>
              <w:rPr>
                <w:rFonts w:ascii="Times New Roman" w:eastAsia="Calibri" w:hAnsi="Times New Roman" w:cs="Times New Roman"/>
              </w:rPr>
            </w:pPr>
            <w:r w:rsidRPr="004671F6">
              <w:rPr>
                <w:rFonts w:ascii="Times New Roman" w:eastAsia="Calibri" w:hAnsi="Times New Roman" w:cs="Times New Roman"/>
              </w:rPr>
              <w:t>да/нет</w:t>
            </w:r>
          </w:p>
        </w:tc>
        <w:tc>
          <w:tcPr>
            <w:tcW w:w="1666" w:type="dxa"/>
            <w:tcMar>
              <w:top w:w="0" w:type="dxa"/>
              <w:left w:w="108" w:type="dxa"/>
              <w:bottom w:w="0" w:type="dxa"/>
              <w:right w:w="108" w:type="dxa"/>
            </w:tcMar>
          </w:tcPr>
          <w:p w:rsidR="004671F6" w:rsidRPr="004671F6" w:rsidRDefault="004671F6" w:rsidP="00F822F8">
            <w:pPr>
              <w:autoSpaceDE w:val="0"/>
              <w:autoSpaceDN w:val="0"/>
              <w:jc w:val="center"/>
              <w:rPr>
                <w:rFonts w:ascii="Times New Roman" w:hAnsi="Times New Roman" w:cs="Times New Roman"/>
                <w:b/>
                <w:bCs/>
              </w:rPr>
            </w:pPr>
            <w:r w:rsidRPr="004671F6">
              <w:rPr>
                <w:rFonts w:ascii="Times New Roman" w:hAnsi="Times New Roman" w:cs="Times New Roman"/>
                <w:bCs/>
              </w:rPr>
              <w:t>да</w:t>
            </w: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6613" w:type="dxa"/>
            <w:tcMar>
              <w:top w:w="0" w:type="dxa"/>
              <w:left w:w="108" w:type="dxa"/>
              <w:bottom w:w="0" w:type="dxa"/>
              <w:right w:w="108" w:type="dxa"/>
            </w:tcMar>
            <w:hideMark/>
          </w:tcPr>
          <w:p w:rsidR="004671F6" w:rsidRPr="004671F6" w:rsidRDefault="004671F6" w:rsidP="00F822F8">
            <w:pPr>
              <w:tabs>
                <w:tab w:val="left" w:pos="709"/>
              </w:tabs>
              <w:autoSpaceDE w:val="0"/>
              <w:autoSpaceDN w:val="0"/>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1.9. </w:t>
            </w:r>
            <w:proofErr w:type="gramStart"/>
            <w:r w:rsidRPr="004671F6">
              <w:rPr>
                <w:rFonts w:ascii="Times New Roman" w:eastAsia="Calibri" w:hAnsi="Times New Roman" w:cs="Times New Roman"/>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292" w:type="dxa"/>
            <w:tcMar>
              <w:top w:w="0" w:type="dxa"/>
              <w:left w:w="108" w:type="dxa"/>
              <w:bottom w:w="0" w:type="dxa"/>
              <w:right w:w="108" w:type="dxa"/>
            </w:tcMar>
            <w:vAlign w:val="center"/>
            <w:hideMark/>
          </w:tcPr>
          <w:p w:rsidR="004671F6" w:rsidRPr="004671F6" w:rsidRDefault="004671F6" w:rsidP="00F822F8">
            <w:pPr>
              <w:autoSpaceDE w:val="0"/>
              <w:autoSpaceDN w:val="0"/>
              <w:jc w:val="center"/>
              <w:rPr>
                <w:rFonts w:ascii="Times New Roman" w:eastAsia="Calibri" w:hAnsi="Times New Roman" w:cs="Times New Roman"/>
              </w:rPr>
            </w:pPr>
            <w:r w:rsidRPr="004671F6">
              <w:rPr>
                <w:rFonts w:ascii="Times New Roman" w:eastAsia="Calibri" w:hAnsi="Times New Roman" w:cs="Times New Roman"/>
              </w:rPr>
              <w:t>да/нет</w:t>
            </w:r>
          </w:p>
        </w:tc>
        <w:tc>
          <w:tcPr>
            <w:tcW w:w="1666" w:type="dxa"/>
            <w:tcMar>
              <w:top w:w="0" w:type="dxa"/>
              <w:left w:w="108" w:type="dxa"/>
              <w:bottom w:w="0" w:type="dxa"/>
              <w:right w:w="108" w:type="dxa"/>
            </w:tcMar>
          </w:tcPr>
          <w:p w:rsidR="004671F6" w:rsidRPr="004671F6" w:rsidRDefault="004671F6" w:rsidP="00F822F8">
            <w:pPr>
              <w:autoSpaceDE w:val="0"/>
              <w:autoSpaceDN w:val="0"/>
              <w:jc w:val="center"/>
              <w:rPr>
                <w:rFonts w:ascii="Times New Roman" w:hAnsi="Times New Roman" w:cs="Times New Roman"/>
                <w:b/>
                <w:bCs/>
              </w:rPr>
            </w:pPr>
            <w:r w:rsidRPr="004671F6">
              <w:rPr>
                <w:rFonts w:ascii="Times New Roman" w:hAnsi="Times New Roman" w:cs="Times New Roman"/>
                <w:bCs/>
              </w:rPr>
              <w:t>да</w:t>
            </w: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6613" w:type="dxa"/>
            <w:tcMar>
              <w:top w:w="0" w:type="dxa"/>
              <w:left w:w="108" w:type="dxa"/>
              <w:bottom w:w="0" w:type="dxa"/>
              <w:right w:w="108" w:type="dxa"/>
            </w:tcMar>
            <w:hideMark/>
          </w:tcPr>
          <w:p w:rsidR="004671F6" w:rsidRPr="004671F6" w:rsidRDefault="004671F6" w:rsidP="00F822F8">
            <w:pPr>
              <w:autoSpaceDE w:val="0"/>
              <w:autoSpaceDN w:val="0"/>
              <w:jc w:val="both"/>
              <w:rPr>
                <w:rFonts w:ascii="Times New Roman" w:eastAsia="Calibri" w:hAnsi="Times New Roman" w:cs="Times New Roman"/>
              </w:rPr>
            </w:pPr>
            <w:r w:rsidRPr="004671F6">
              <w:rPr>
                <w:rFonts w:ascii="Times New Roman" w:eastAsia="Calibri" w:hAnsi="Times New Roman" w:cs="Times New Roman"/>
              </w:rPr>
              <w:t>2. Возможность получения муниципальной услуги в многофункциональном центре (в том числе в полном объеме)</w:t>
            </w:r>
          </w:p>
        </w:tc>
        <w:tc>
          <w:tcPr>
            <w:tcW w:w="1292" w:type="dxa"/>
            <w:tcMar>
              <w:top w:w="0" w:type="dxa"/>
              <w:left w:w="108" w:type="dxa"/>
              <w:bottom w:w="0" w:type="dxa"/>
              <w:right w:w="108" w:type="dxa"/>
            </w:tcMar>
            <w:vAlign w:val="center"/>
            <w:hideMark/>
          </w:tcPr>
          <w:p w:rsidR="004671F6" w:rsidRPr="004671F6" w:rsidRDefault="004671F6" w:rsidP="00F822F8">
            <w:pPr>
              <w:autoSpaceDE w:val="0"/>
              <w:autoSpaceDN w:val="0"/>
              <w:jc w:val="center"/>
              <w:rPr>
                <w:rFonts w:ascii="Times New Roman" w:eastAsia="Calibri" w:hAnsi="Times New Roman" w:cs="Times New Roman"/>
              </w:rPr>
            </w:pPr>
            <w:r w:rsidRPr="004671F6">
              <w:rPr>
                <w:rFonts w:ascii="Times New Roman" w:eastAsia="Calibri" w:hAnsi="Times New Roman" w:cs="Times New Roman"/>
              </w:rPr>
              <w:t>да/нет</w:t>
            </w:r>
          </w:p>
        </w:tc>
        <w:tc>
          <w:tcPr>
            <w:tcW w:w="1666" w:type="dxa"/>
            <w:tcMar>
              <w:top w:w="0" w:type="dxa"/>
              <w:left w:w="108" w:type="dxa"/>
              <w:bottom w:w="0" w:type="dxa"/>
              <w:right w:w="108" w:type="dxa"/>
            </w:tcMar>
            <w:vAlign w:val="center"/>
          </w:tcPr>
          <w:p w:rsidR="004671F6" w:rsidRPr="004671F6" w:rsidRDefault="004671F6" w:rsidP="00F822F8">
            <w:pPr>
              <w:jc w:val="center"/>
              <w:rPr>
                <w:rFonts w:ascii="Times New Roman" w:hAnsi="Times New Roman" w:cs="Times New Roman"/>
              </w:rPr>
            </w:pPr>
            <w:r w:rsidRPr="004671F6">
              <w:rPr>
                <w:rFonts w:ascii="Times New Roman" w:hAnsi="Times New Roman" w:cs="Times New Roman"/>
                <w:bCs/>
              </w:rPr>
              <w:t>да</w:t>
            </w: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6613" w:type="dxa"/>
            <w:tcMar>
              <w:top w:w="0" w:type="dxa"/>
              <w:left w:w="108" w:type="dxa"/>
              <w:bottom w:w="0" w:type="dxa"/>
              <w:right w:w="108" w:type="dxa"/>
            </w:tcMar>
          </w:tcPr>
          <w:p w:rsidR="004671F6" w:rsidRPr="004671F6" w:rsidRDefault="004671F6" w:rsidP="00F822F8">
            <w:pPr>
              <w:autoSpaceDE w:val="0"/>
              <w:autoSpaceDN w:val="0"/>
              <w:jc w:val="both"/>
              <w:rPr>
                <w:rFonts w:ascii="Times New Roman" w:eastAsia="Calibri" w:hAnsi="Times New Roman" w:cs="Times New Roman"/>
              </w:rPr>
            </w:pPr>
            <w:r w:rsidRPr="004671F6">
              <w:rPr>
                <w:rFonts w:ascii="Times New Roman" w:eastAsia="Calibri" w:hAnsi="Times New Roman" w:cs="Times New Roman"/>
              </w:rPr>
              <w:t>3. Возможность получения муниципальной услуги посредством запроса о предоставлении нескольких муниципальных услуг в многофункциональном центре, предусмотренного статьей 15.1 Федерального закона (комплексный запрос)</w:t>
            </w:r>
          </w:p>
        </w:tc>
        <w:tc>
          <w:tcPr>
            <w:tcW w:w="1292" w:type="dxa"/>
            <w:tcMar>
              <w:top w:w="0" w:type="dxa"/>
              <w:left w:w="108" w:type="dxa"/>
              <w:bottom w:w="0" w:type="dxa"/>
              <w:right w:w="108" w:type="dxa"/>
            </w:tcMar>
            <w:vAlign w:val="center"/>
          </w:tcPr>
          <w:p w:rsidR="004671F6" w:rsidRPr="004671F6" w:rsidRDefault="004671F6" w:rsidP="00F822F8">
            <w:pPr>
              <w:autoSpaceDE w:val="0"/>
              <w:autoSpaceDN w:val="0"/>
              <w:jc w:val="center"/>
              <w:rPr>
                <w:rFonts w:ascii="Times New Roman" w:eastAsia="Calibri" w:hAnsi="Times New Roman" w:cs="Times New Roman"/>
              </w:rPr>
            </w:pPr>
            <w:r w:rsidRPr="004671F6">
              <w:rPr>
                <w:rFonts w:ascii="Times New Roman" w:eastAsia="Calibri" w:hAnsi="Times New Roman" w:cs="Times New Roman"/>
              </w:rPr>
              <w:t>да/нет</w:t>
            </w:r>
          </w:p>
        </w:tc>
        <w:tc>
          <w:tcPr>
            <w:tcW w:w="1666" w:type="dxa"/>
            <w:tcMar>
              <w:top w:w="0" w:type="dxa"/>
              <w:left w:w="108" w:type="dxa"/>
              <w:bottom w:w="0" w:type="dxa"/>
              <w:right w:w="108" w:type="dxa"/>
            </w:tcMar>
            <w:vAlign w:val="center"/>
          </w:tcPr>
          <w:p w:rsidR="004671F6" w:rsidRPr="004671F6" w:rsidRDefault="004671F6" w:rsidP="00F822F8">
            <w:pPr>
              <w:jc w:val="center"/>
              <w:rPr>
                <w:rFonts w:ascii="Times New Roman" w:hAnsi="Times New Roman" w:cs="Times New Roman"/>
                <w:bCs/>
                <w:lang w:val="en-US"/>
              </w:rPr>
            </w:pPr>
            <w:r w:rsidRPr="004671F6">
              <w:rPr>
                <w:rFonts w:ascii="Times New Roman" w:hAnsi="Times New Roman" w:cs="Times New Roman"/>
                <w:bCs/>
              </w:rPr>
              <w:t>нет</w:t>
            </w: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6613" w:type="dxa"/>
            <w:tcMar>
              <w:top w:w="0" w:type="dxa"/>
              <w:left w:w="108" w:type="dxa"/>
              <w:bottom w:w="0" w:type="dxa"/>
              <w:right w:w="108" w:type="dxa"/>
            </w:tcMar>
          </w:tcPr>
          <w:p w:rsidR="004671F6" w:rsidRPr="004671F6" w:rsidRDefault="004671F6" w:rsidP="00F822F8">
            <w:pPr>
              <w:autoSpaceDE w:val="0"/>
              <w:autoSpaceDN w:val="0"/>
              <w:jc w:val="both"/>
              <w:rPr>
                <w:rFonts w:ascii="Times New Roman" w:eastAsia="Calibri" w:hAnsi="Times New Roman" w:cs="Times New Roman"/>
              </w:rPr>
            </w:pPr>
            <w:r w:rsidRPr="004671F6">
              <w:rPr>
                <w:rFonts w:ascii="Times New Roman" w:eastAsia="Calibri" w:hAnsi="Times New Roman" w:cs="Times New Roman"/>
              </w:rPr>
              <w:t>4. Возможность получения муниципальной услуги в любом многофункциональном центре на территории Республики Коми по выбору заявителя (экстерриториальный принцип)</w:t>
            </w:r>
          </w:p>
        </w:tc>
        <w:tc>
          <w:tcPr>
            <w:tcW w:w="1292" w:type="dxa"/>
            <w:tcMar>
              <w:top w:w="0" w:type="dxa"/>
              <w:left w:w="108" w:type="dxa"/>
              <w:bottom w:w="0" w:type="dxa"/>
              <w:right w:w="108" w:type="dxa"/>
            </w:tcMar>
            <w:vAlign w:val="center"/>
          </w:tcPr>
          <w:p w:rsidR="004671F6" w:rsidRPr="004671F6" w:rsidRDefault="004671F6" w:rsidP="00F822F8">
            <w:pPr>
              <w:autoSpaceDE w:val="0"/>
              <w:autoSpaceDN w:val="0"/>
              <w:jc w:val="center"/>
              <w:rPr>
                <w:rFonts w:ascii="Times New Roman" w:eastAsia="Calibri" w:hAnsi="Times New Roman" w:cs="Times New Roman"/>
              </w:rPr>
            </w:pPr>
            <w:r w:rsidRPr="004671F6">
              <w:rPr>
                <w:rFonts w:ascii="Times New Roman" w:eastAsia="Calibri" w:hAnsi="Times New Roman" w:cs="Times New Roman"/>
              </w:rPr>
              <w:t>да/нет</w:t>
            </w:r>
          </w:p>
        </w:tc>
        <w:tc>
          <w:tcPr>
            <w:tcW w:w="1666" w:type="dxa"/>
            <w:tcMar>
              <w:top w:w="0" w:type="dxa"/>
              <w:left w:w="108" w:type="dxa"/>
              <w:bottom w:w="0" w:type="dxa"/>
              <w:right w:w="108" w:type="dxa"/>
            </w:tcMar>
            <w:vAlign w:val="center"/>
          </w:tcPr>
          <w:p w:rsidR="004671F6" w:rsidRPr="004671F6" w:rsidRDefault="004671F6" w:rsidP="00F822F8">
            <w:pPr>
              <w:jc w:val="center"/>
              <w:rPr>
                <w:rFonts w:ascii="Times New Roman" w:hAnsi="Times New Roman" w:cs="Times New Roman"/>
                <w:bCs/>
              </w:rPr>
            </w:pPr>
            <w:r w:rsidRPr="004671F6">
              <w:rPr>
                <w:rFonts w:ascii="Times New Roman" w:hAnsi="Times New Roman" w:cs="Times New Roman"/>
                <w:bCs/>
              </w:rPr>
              <w:t>да</w:t>
            </w: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6613" w:type="dxa"/>
            <w:tcMar>
              <w:top w:w="0" w:type="dxa"/>
              <w:left w:w="108" w:type="dxa"/>
              <w:bottom w:w="0" w:type="dxa"/>
              <w:right w:w="108" w:type="dxa"/>
            </w:tcMar>
          </w:tcPr>
          <w:p w:rsidR="004671F6" w:rsidRPr="004671F6" w:rsidRDefault="004671F6" w:rsidP="00F822F8">
            <w:pPr>
              <w:autoSpaceDE w:val="0"/>
              <w:autoSpaceDN w:val="0"/>
              <w:jc w:val="both"/>
              <w:rPr>
                <w:rFonts w:ascii="Times New Roman" w:eastAsia="Calibri" w:hAnsi="Times New Roman" w:cs="Times New Roman"/>
              </w:rPr>
            </w:pPr>
            <w:r w:rsidRPr="004671F6">
              <w:rPr>
                <w:rFonts w:ascii="Times New Roman" w:eastAsia="Calibri" w:hAnsi="Times New Roman" w:cs="Times New Roman"/>
                <w:lang w:eastAsia="en-US"/>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292" w:type="dxa"/>
            <w:tcMar>
              <w:top w:w="0" w:type="dxa"/>
              <w:left w:w="108" w:type="dxa"/>
              <w:bottom w:w="0" w:type="dxa"/>
              <w:right w:w="108" w:type="dxa"/>
            </w:tcMar>
            <w:vAlign w:val="center"/>
          </w:tcPr>
          <w:p w:rsidR="004671F6" w:rsidRPr="004671F6" w:rsidRDefault="004671F6" w:rsidP="00F822F8">
            <w:pPr>
              <w:autoSpaceDE w:val="0"/>
              <w:autoSpaceDN w:val="0"/>
              <w:jc w:val="center"/>
              <w:rPr>
                <w:rFonts w:ascii="Times New Roman" w:eastAsia="Calibri" w:hAnsi="Times New Roman" w:cs="Times New Roman"/>
              </w:rPr>
            </w:pPr>
            <w:r w:rsidRPr="004671F6">
              <w:rPr>
                <w:rFonts w:ascii="Times New Roman" w:eastAsia="Calibri" w:hAnsi="Times New Roman" w:cs="Times New Roman"/>
              </w:rPr>
              <w:t>да/нет</w:t>
            </w:r>
          </w:p>
        </w:tc>
        <w:tc>
          <w:tcPr>
            <w:tcW w:w="1666" w:type="dxa"/>
            <w:tcMar>
              <w:top w:w="0" w:type="dxa"/>
              <w:left w:w="108" w:type="dxa"/>
              <w:bottom w:w="0" w:type="dxa"/>
              <w:right w:w="108" w:type="dxa"/>
            </w:tcMar>
          </w:tcPr>
          <w:p w:rsidR="004671F6" w:rsidRPr="004671F6" w:rsidRDefault="004671F6" w:rsidP="00F822F8">
            <w:pPr>
              <w:autoSpaceDE w:val="0"/>
              <w:autoSpaceDN w:val="0"/>
              <w:jc w:val="center"/>
              <w:rPr>
                <w:rFonts w:ascii="Times New Roman" w:hAnsi="Times New Roman" w:cs="Times New Roman"/>
                <w:bCs/>
              </w:rPr>
            </w:pPr>
          </w:p>
          <w:p w:rsidR="004671F6" w:rsidRPr="004671F6" w:rsidRDefault="004671F6" w:rsidP="00F822F8">
            <w:pPr>
              <w:autoSpaceDE w:val="0"/>
              <w:autoSpaceDN w:val="0"/>
              <w:jc w:val="center"/>
              <w:rPr>
                <w:rFonts w:ascii="Times New Roman" w:hAnsi="Times New Roman" w:cs="Times New Roman"/>
                <w:b/>
                <w:bCs/>
              </w:rPr>
            </w:pPr>
            <w:r w:rsidRPr="004671F6">
              <w:rPr>
                <w:rFonts w:ascii="Times New Roman" w:hAnsi="Times New Roman" w:cs="Times New Roman"/>
                <w:bCs/>
              </w:rPr>
              <w:t>да</w:t>
            </w: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6613" w:type="dxa"/>
            <w:tcMar>
              <w:top w:w="0" w:type="dxa"/>
              <w:left w:w="108" w:type="dxa"/>
              <w:bottom w:w="0" w:type="dxa"/>
              <w:right w:w="108" w:type="dxa"/>
            </w:tcMar>
          </w:tcPr>
          <w:p w:rsidR="004671F6" w:rsidRPr="004671F6" w:rsidRDefault="004671F6" w:rsidP="00F822F8">
            <w:pPr>
              <w:autoSpaceDE w:val="0"/>
              <w:autoSpaceDN w:val="0"/>
              <w:jc w:val="both"/>
              <w:rPr>
                <w:rFonts w:ascii="Times New Roman" w:eastAsia="Calibri" w:hAnsi="Times New Roman" w:cs="Times New Roman"/>
              </w:rPr>
            </w:pPr>
            <w:r w:rsidRPr="004671F6">
              <w:rPr>
                <w:rFonts w:ascii="Times New Roman" w:eastAsia="Calibri" w:hAnsi="Times New Roman" w:cs="Times New Roman"/>
              </w:rPr>
              <w:t>6. Количество взаимодействий заявителя с должностными лицами при предоставлении муниципальной услуги и их продолжительность</w:t>
            </w:r>
          </w:p>
        </w:tc>
        <w:tc>
          <w:tcPr>
            <w:tcW w:w="1292" w:type="dxa"/>
            <w:tcMar>
              <w:top w:w="0" w:type="dxa"/>
              <w:left w:w="108" w:type="dxa"/>
              <w:bottom w:w="0" w:type="dxa"/>
              <w:right w:w="108" w:type="dxa"/>
            </w:tcMar>
            <w:vAlign w:val="center"/>
          </w:tcPr>
          <w:p w:rsidR="004671F6" w:rsidRPr="004671F6" w:rsidRDefault="004671F6" w:rsidP="00F822F8">
            <w:pPr>
              <w:autoSpaceDE w:val="0"/>
              <w:autoSpaceDN w:val="0"/>
              <w:jc w:val="center"/>
              <w:rPr>
                <w:rFonts w:ascii="Times New Roman" w:eastAsia="Calibri" w:hAnsi="Times New Roman" w:cs="Times New Roman"/>
              </w:rPr>
            </w:pPr>
            <w:r w:rsidRPr="004671F6">
              <w:rPr>
                <w:rFonts w:ascii="Times New Roman" w:eastAsia="Calibri" w:hAnsi="Times New Roman" w:cs="Times New Roman"/>
              </w:rPr>
              <w:t>ед./мин.</w:t>
            </w:r>
          </w:p>
        </w:tc>
        <w:tc>
          <w:tcPr>
            <w:tcW w:w="1666" w:type="dxa"/>
            <w:tcMar>
              <w:top w:w="0" w:type="dxa"/>
              <w:left w:w="108" w:type="dxa"/>
              <w:bottom w:w="0" w:type="dxa"/>
              <w:right w:w="108" w:type="dxa"/>
            </w:tcMar>
            <w:vAlign w:val="center"/>
          </w:tcPr>
          <w:p w:rsidR="004671F6" w:rsidRPr="004671F6" w:rsidRDefault="004671F6" w:rsidP="00F822F8">
            <w:pPr>
              <w:jc w:val="center"/>
              <w:rPr>
                <w:rFonts w:ascii="Times New Roman" w:hAnsi="Times New Roman" w:cs="Times New Roman"/>
                <w:bCs/>
              </w:rPr>
            </w:pPr>
            <w:r w:rsidRPr="004671F6">
              <w:rPr>
                <w:rFonts w:ascii="Times New Roman" w:hAnsi="Times New Roman" w:cs="Times New Roman"/>
                <w:bCs/>
              </w:rPr>
              <w:t>1/15</w:t>
            </w: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571" w:type="dxa"/>
            <w:gridSpan w:val="3"/>
            <w:tcMar>
              <w:top w:w="0" w:type="dxa"/>
              <w:left w:w="108" w:type="dxa"/>
              <w:bottom w:w="0" w:type="dxa"/>
              <w:right w:w="108" w:type="dxa"/>
            </w:tcMar>
            <w:hideMark/>
          </w:tcPr>
          <w:p w:rsidR="004671F6" w:rsidRPr="004671F6" w:rsidRDefault="004671F6" w:rsidP="00F822F8">
            <w:pPr>
              <w:autoSpaceDE w:val="0"/>
              <w:autoSpaceDN w:val="0"/>
              <w:jc w:val="center"/>
              <w:rPr>
                <w:rFonts w:ascii="Times New Roman" w:eastAsia="Calibri" w:hAnsi="Times New Roman" w:cs="Times New Roman"/>
                <w:b/>
                <w:bCs/>
              </w:rPr>
            </w:pPr>
            <w:r w:rsidRPr="004671F6">
              <w:rPr>
                <w:rFonts w:ascii="Times New Roman" w:eastAsia="Calibri" w:hAnsi="Times New Roman" w:cs="Times New Roman"/>
                <w:b/>
                <w:bCs/>
                <w:lang w:val="en-US"/>
              </w:rPr>
              <w:t>II</w:t>
            </w:r>
            <w:r w:rsidRPr="004671F6">
              <w:rPr>
                <w:rFonts w:ascii="Times New Roman" w:eastAsia="Calibri" w:hAnsi="Times New Roman" w:cs="Times New Roman"/>
                <w:b/>
                <w:bCs/>
              </w:rPr>
              <w:t>. Показатели качества</w:t>
            </w:r>
          </w:p>
        </w:tc>
      </w:tr>
      <w:tr w:rsidR="004671F6" w:rsidRPr="004671F6" w:rsidTr="005214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46"/>
        </w:trPr>
        <w:tc>
          <w:tcPr>
            <w:tcW w:w="6613" w:type="dxa"/>
            <w:tcMar>
              <w:top w:w="0" w:type="dxa"/>
              <w:left w:w="108" w:type="dxa"/>
              <w:bottom w:w="0" w:type="dxa"/>
              <w:right w:w="108" w:type="dxa"/>
            </w:tcMar>
            <w:hideMark/>
          </w:tcPr>
          <w:p w:rsidR="004671F6" w:rsidRPr="004671F6" w:rsidRDefault="004671F6" w:rsidP="00F822F8">
            <w:pPr>
              <w:autoSpaceDE w:val="0"/>
              <w:autoSpaceDN w:val="0"/>
              <w:jc w:val="both"/>
              <w:rPr>
                <w:rFonts w:ascii="Times New Roman" w:eastAsia="Calibri" w:hAnsi="Times New Roman" w:cs="Times New Roman"/>
              </w:rPr>
            </w:pPr>
            <w:r w:rsidRPr="004671F6">
              <w:rPr>
                <w:rFonts w:ascii="Times New Roman" w:eastAsia="Calibri" w:hAnsi="Times New Roman" w:cs="Times New Roman"/>
              </w:rPr>
              <w:t>1. Удельный вес заявлений граждан, рассмотренных в установленный срок, в общем количестве обращений граждан в Органе</w:t>
            </w:r>
          </w:p>
        </w:tc>
        <w:tc>
          <w:tcPr>
            <w:tcW w:w="1292" w:type="dxa"/>
            <w:tcMar>
              <w:top w:w="0" w:type="dxa"/>
              <w:left w:w="108" w:type="dxa"/>
              <w:bottom w:w="0" w:type="dxa"/>
              <w:right w:w="108" w:type="dxa"/>
            </w:tcMar>
            <w:vAlign w:val="center"/>
            <w:hideMark/>
          </w:tcPr>
          <w:p w:rsidR="004671F6" w:rsidRPr="004671F6" w:rsidRDefault="004671F6" w:rsidP="00F822F8">
            <w:pPr>
              <w:autoSpaceDE w:val="0"/>
              <w:autoSpaceDN w:val="0"/>
              <w:ind w:firstLine="709"/>
              <w:jc w:val="both"/>
              <w:rPr>
                <w:rFonts w:ascii="Times New Roman" w:eastAsia="Calibri" w:hAnsi="Times New Roman" w:cs="Times New Roman"/>
              </w:rPr>
            </w:pPr>
            <w:r w:rsidRPr="004671F6">
              <w:rPr>
                <w:rFonts w:ascii="Times New Roman" w:eastAsia="Calibri" w:hAnsi="Times New Roman" w:cs="Times New Roman"/>
              </w:rPr>
              <w:t>%</w:t>
            </w:r>
          </w:p>
        </w:tc>
        <w:tc>
          <w:tcPr>
            <w:tcW w:w="1666" w:type="dxa"/>
            <w:tcMar>
              <w:top w:w="0" w:type="dxa"/>
              <w:left w:w="108" w:type="dxa"/>
              <w:bottom w:w="0" w:type="dxa"/>
              <w:right w:w="108" w:type="dxa"/>
            </w:tcMar>
            <w:vAlign w:val="center"/>
            <w:hideMark/>
          </w:tcPr>
          <w:p w:rsidR="004671F6" w:rsidRPr="004671F6" w:rsidRDefault="004671F6" w:rsidP="00F822F8">
            <w:pPr>
              <w:autoSpaceDE w:val="0"/>
              <w:autoSpaceDN w:val="0"/>
              <w:ind w:firstLine="709"/>
              <w:jc w:val="both"/>
              <w:rPr>
                <w:rFonts w:ascii="Times New Roman" w:eastAsia="Calibri" w:hAnsi="Times New Roman" w:cs="Times New Roman"/>
              </w:rPr>
            </w:pPr>
            <w:r w:rsidRPr="004671F6">
              <w:rPr>
                <w:rFonts w:ascii="Times New Roman" w:eastAsia="Calibri" w:hAnsi="Times New Roman" w:cs="Times New Roman"/>
              </w:rPr>
              <w:t>100</w:t>
            </w: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6613" w:type="dxa"/>
            <w:tcMar>
              <w:top w:w="0" w:type="dxa"/>
              <w:left w:w="108" w:type="dxa"/>
              <w:bottom w:w="0" w:type="dxa"/>
              <w:right w:w="108" w:type="dxa"/>
            </w:tcMar>
            <w:hideMark/>
          </w:tcPr>
          <w:p w:rsidR="004671F6" w:rsidRPr="004671F6" w:rsidRDefault="004671F6" w:rsidP="00F822F8">
            <w:pPr>
              <w:autoSpaceDE w:val="0"/>
              <w:autoSpaceDN w:val="0"/>
              <w:jc w:val="both"/>
              <w:rPr>
                <w:rFonts w:ascii="Times New Roman" w:eastAsia="Calibri" w:hAnsi="Times New Roman" w:cs="Times New Roman"/>
              </w:rPr>
            </w:pPr>
            <w:r w:rsidRPr="004671F6">
              <w:rPr>
                <w:rFonts w:ascii="Times New Roman" w:eastAsia="Calibri" w:hAnsi="Times New Roman" w:cs="Times New Roman"/>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292" w:type="dxa"/>
            <w:tcMar>
              <w:top w:w="0" w:type="dxa"/>
              <w:left w:w="108" w:type="dxa"/>
              <w:bottom w:w="0" w:type="dxa"/>
              <w:right w:w="108" w:type="dxa"/>
            </w:tcMar>
            <w:vAlign w:val="center"/>
            <w:hideMark/>
          </w:tcPr>
          <w:p w:rsidR="004671F6" w:rsidRPr="004671F6" w:rsidRDefault="004671F6" w:rsidP="00F822F8">
            <w:pPr>
              <w:autoSpaceDE w:val="0"/>
              <w:autoSpaceDN w:val="0"/>
              <w:ind w:firstLine="709"/>
              <w:jc w:val="both"/>
              <w:rPr>
                <w:rFonts w:ascii="Times New Roman" w:eastAsia="Calibri" w:hAnsi="Times New Roman" w:cs="Times New Roman"/>
              </w:rPr>
            </w:pPr>
            <w:r w:rsidRPr="004671F6">
              <w:rPr>
                <w:rFonts w:ascii="Times New Roman" w:eastAsia="Calibri" w:hAnsi="Times New Roman" w:cs="Times New Roman"/>
              </w:rPr>
              <w:t>%</w:t>
            </w:r>
          </w:p>
        </w:tc>
        <w:tc>
          <w:tcPr>
            <w:tcW w:w="1666" w:type="dxa"/>
            <w:tcMar>
              <w:top w:w="0" w:type="dxa"/>
              <w:left w:w="108" w:type="dxa"/>
              <w:bottom w:w="0" w:type="dxa"/>
              <w:right w:w="108" w:type="dxa"/>
            </w:tcMar>
            <w:vAlign w:val="center"/>
          </w:tcPr>
          <w:p w:rsidR="004671F6" w:rsidRPr="004671F6" w:rsidRDefault="004671F6" w:rsidP="00F822F8">
            <w:pPr>
              <w:autoSpaceDE w:val="0"/>
              <w:autoSpaceDN w:val="0"/>
              <w:ind w:firstLine="709"/>
              <w:jc w:val="both"/>
              <w:rPr>
                <w:rFonts w:ascii="Times New Roman" w:eastAsia="Calibri" w:hAnsi="Times New Roman" w:cs="Times New Roman"/>
              </w:rPr>
            </w:pPr>
          </w:p>
          <w:p w:rsidR="004671F6" w:rsidRPr="004671F6" w:rsidRDefault="004671F6" w:rsidP="00F822F8">
            <w:pPr>
              <w:autoSpaceDE w:val="0"/>
              <w:autoSpaceDN w:val="0"/>
              <w:ind w:firstLine="709"/>
              <w:jc w:val="both"/>
              <w:rPr>
                <w:rFonts w:ascii="Times New Roman" w:eastAsia="Calibri" w:hAnsi="Times New Roman" w:cs="Times New Roman"/>
              </w:rPr>
            </w:pPr>
            <w:r w:rsidRPr="004671F6">
              <w:rPr>
                <w:rFonts w:ascii="Times New Roman" w:eastAsia="Calibri" w:hAnsi="Times New Roman" w:cs="Times New Roman"/>
              </w:rPr>
              <w:t>100</w:t>
            </w: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6613" w:type="dxa"/>
            <w:tcMar>
              <w:top w:w="0" w:type="dxa"/>
              <w:left w:w="108" w:type="dxa"/>
              <w:bottom w:w="0" w:type="dxa"/>
              <w:right w:w="108" w:type="dxa"/>
            </w:tcMar>
            <w:hideMark/>
          </w:tcPr>
          <w:p w:rsidR="004671F6" w:rsidRPr="004671F6" w:rsidRDefault="004671F6" w:rsidP="00F822F8">
            <w:pPr>
              <w:autoSpaceDE w:val="0"/>
              <w:autoSpaceDN w:val="0"/>
              <w:jc w:val="both"/>
              <w:rPr>
                <w:rFonts w:ascii="Times New Roman" w:eastAsia="Calibri" w:hAnsi="Times New Roman" w:cs="Times New Roman"/>
              </w:rPr>
            </w:pPr>
            <w:r w:rsidRPr="004671F6">
              <w:rPr>
                <w:rFonts w:ascii="Times New Roman" w:eastAsia="Calibri" w:hAnsi="Times New Roman" w:cs="Times New Roman"/>
              </w:rPr>
              <w:t xml:space="preserve">3. Удельный вес обоснованных жалоб в общем количестве заявлений на предоставление муниципальной услуги в Органе </w:t>
            </w:r>
          </w:p>
        </w:tc>
        <w:tc>
          <w:tcPr>
            <w:tcW w:w="1292" w:type="dxa"/>
            <w:tcMar>
              <w:top w:w="0" w:type="dxa"/>
              <w:left w:w="108" w:type="dxa"/>
              <w:bottom w:w="0" w:type="dxa"/>
              <w:right w:w="108" w:type="dxa"/>
            </w:tcMar>
            <w:vAlign w:val="center"/>
            <w:hideMark/>
          </w:tcPr>
          <w:p w:rsidR="004671F6" w:rsidRPr="004671F6" w:rsidRDefault="004671F6" w:rsidP="00F822F8">
            <w:pPr>
              <w:autoSpaceDE w:val="0"/>
              <w:autoSpaceDN w:val="0"/>
              <w:ind w:firstLine="709"/>
              <w:jc w:val="both"/>
              <w:rPr>
                <w:rFonts w:ascii="Times New Roman" w:eastAsia="Calibri" w:hAnsi="Times New Roman" w:cs="Times New Roman"/>
              </w:rPr>
            </w:pPr>
            <w:r w:rsidRPr="004671F6">
              <w:rPr>
                <w:rFonts w:ascii="Times New Roman" w:eastAsia="Calibri" w:hAnsi="Times New Roman" w:cs="Times New Roman"/>
              </w:rPr>
              <w:t>%</w:t>
            </w:r>
          </w:p>
        </w:tc>
        <w:tc>
          <w:tcPr>
            <w:tcW w:w="1666" w:type="dxa"/>
            <w:tcMar>
              <w:top w:w="0" w:type="dxa"/>
              <w:left w:w="108" w:type="dxa"/>
              <w:bottom w:w="0" w:type="dxa"/>
              <w:right w:w="108" w:type="dxa"/>
            </w:tcMar>
            <w:vAlign w:val="center"/>
            <w:hideMark/>
          </w:tcPr>
          <w:p w:rsidR="004671F6" w:rsidRPr="004671F6" w:rsidRDefault="004671F6" w:rsidP="00F822F8">
            <w:pPr>
              <w:autoSpaceDE w:val="0"/>
              <w:autoSpaceDN w:val="0"/>
              <w:ind w:firstLine="709"/>
              <w:jc w:val="both"/>
              <w:rPr>
                <w:rFonts w:ascii="Times New Roman" w:eastAsia="Calibri" w:hAnsi="Times New Roman" w:cs="Times New Roman"/>
              </w:rPr>
            </w:pPr>
            <w:r w:rsidRPr="004671F6">
              <w:rPr>
                <w:rFonts w:ascii="Times New Roman" w:eastAsia="Calibri" w:hAnsi="Times New Roman" w:cs="Times New Roman"/>
              </w:rPr>
              <w:t>0</w:t>
            </w:r>
          </w:p>
        </w:tc>
      </w:tr>
      <w:tr w:rsidR="004671F6" w:rsidRPr="004671F6" w:rsidTr="00F8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6613" w:type="dxa"/>
            <w:tcMar>
              <w:top w:w="0" w:type="dxa"/>
              <w:left w:w="108" w:type="dxa"/>
              <w:bottom w:w="0" w:type="dxa"/>
              <w:right w:w="108" w:type="dxa"/>
            </w:tcMar>
            <w:hideMark/>
          </w:tcPr>
          <w:p w:rsidR="004671F6" w:rsidRPr="004671F6" w:rsidRDefault="004671F6" w:rsidP="00F822F8">
            <w:pPr>
              <w:autoSpaceDE w:val="0"/>
              <w:autoSpaceDN w:val="0"/>
              <w:jc w:val="both"/>
              <w:rPr>
                <w:rFonts w:ascii="Times New Roman" w:eastAsia="Calibri" w:hAnsi="Times New Roman" w:cs="Times New Roman"/>
              </w:rPr>
            </w:pPr>
            <w:r w:rsidRPr="004671F6">
              <w:rPr>
                <w:rFonts w:ascii="Times New Roman" w:eastAsia="Calibri" w:hAnsi="Times New Roman" w:cs="Times New Roman"/>
              </w:rPr>
              <w:t>4. Удельный вес количества обоснованных жалоб в общем количестве заявлений на предоставление услуги через МФЦ</w:t>
            </w:r>
          </w:p>
        </w:tc>
        <w:tc>
          <w:tcPr>
            <w:tcW w:w="1292" w:type="dxa"/>
            <w:tcMar>
              <w:top w:w="0" w:type="dxa"/>
              <w:left w:w="108" w:type="dxa"/>
              <w:bottom w:w="0" w:type="dxa"/>
              <w:right w:w="108" w:type="dxa"/>
            </w:tcMar>
            <w:vAlign w:val="center"/>
            <w:hideMark/>
          </w:tcPr>
          <w:p w:rsidR="004671F6" w:rsidRPr="004671F6" w:rsidRDefault="004671F6" w:rsidP="00F822F8">
            <w:pPr>
              <w:autoSpaceDE w:val="0"/>
              <w:autoSpaceDN w:val="0"/>
              <w:ind w:firstLine="709"/>
              <w:jc w:val="both"/>
              <w:rPr>
                <w:rFonts w:ascii="Times New Roman" w:eastAsia="Calibri" w:hAnsi="Times New Roman" w:cs="Times New Roman"/>
              </w:rPr>
            </w:pPr>
            <w:r w:rsidRPr="004671F6">
              <w:rPr>
                <w:rFonts w:ascii="Times New Roman" w:eastAsia="Calibri" w:hAnsi="Times New Roman" w:cs="Times New Roman"/>
              </w:rPr>
              <w:t>%</w:t>
            </w:r>
          </w:p>
        </w:tc>
        <w:tc>
          <w:tcPr>
            <w:tcW w:w="1666" w:type="dxa"/>
            <w:tcMar>
              <w:top w:w="0" w:type="dxa"/>
              <w:left w:w="108" w:type="dxa"/>
              <w:bottom w:w="0" w:type="dxa"/>
              <w:right w:w="108" w:type="dxa"/>
            </w:tcMar>
            <w:vAlign w:val="center"/>
            <w:hideMark/>
          </w:tcPr>
          <w:p w:rsidR="004671F6" w:rsidRPr="004671F6" w:rsidRDefault="004671F6" w:rsidP="00F822F8">
            <w:pPr>
              <w:autoSpaceDE w:val="0"/>
              <w:autoSpaceDN w:val="0"/>
              <w:ind w:firstLine="709"/>
              <w:jc w:val="both"/>
              <w:rPr>
                <w:rFonts w:ascii="Times New Roman" w:eastAsia="Calibri" w:hAnsi="Times New Roman" w:cs="Times New Roman"/>
              </w:rPr>
            </w:pPr>
            <w:r w:rsidRPr="004671F6">
              <w:rPr>
                <w:rFonts w:ascii="Times New Roman" w:eastAsia="Calibri" w:hAnsi="Times New Roman" w:cs="Times New Roman"/>
              </w:rPr>
              <w:t>0</w:t>
            </w:r>
          </w:p>
        </w:tc>
      </w:tr>
    </w:tbl>
    <w:p w:rsidR="004671F6" w:rsidRPr="004671F6" w:rsidRDefault="004671F6" w:rsidP="004671F6">
      <w:pPr>
        <w:widowControl w:val="0"/>
        <w:autoSpaceDE w:val="0"/>
        <w:autoSpaceDN w:val="0"/>
        <w:adjustRightInd w:val="0"/>
        <w:jc w:val="center"/>
        <w:outlineLvl w:val="2"/>
        <w:rPr>
          <w:rFonts w:ascii="Times New Roman" w:eastAsia="Calibri" w:hAnsi="Times New Roman" w:cs="Times New Roman"/>
          <w:b/>
          <w:lang w:eastAsia="en-US"/>
        </w:rPr>
      </w:pPr>
    </w:p>
    <w:p w:rsidR="004671F6" w:rsidRPr="004671F6" w:rsidRDefault="004671F6" w:rsidP="004671F6">
      <w:pPr>
        <w:widowControl w:val="0"/>
        <w:autoSpaceDE w:val="0"/>
        <w:autoSpaceDN w:val="0"/>
        <w:adjustRightInd w:val="0"/>
        <w:jc w:val="center"/>
        <w:outlineLvl w:val="2"/>
        <w:rPr>
          <w:rFonts w:ascii="Times New Roman" w:eastAsia="Calibri" w:hAnsi="Times New Roman" w:cs="Times New Roman"/>
          <w:b/>
          <w:lang w:eastAsia="en-US"/>
        </w:rPr>
      </w:pPr>
    </w:p>
    <w:p w:rsidR="004671F6" w:rsidRPr="004671F6" w:rsidRDefault="004671F6" w:rsidP="004671F6">
      <w:pPr>
        <w:widowControl w:val="0"/>
        <w:autoSpaceDE w:val="0"/>
        <w:autoSpaceDN w:val="0"/>
        <w:adjustRightInd w:val="0"/>
        <w:jc w:val="center"/>
        <w:outlineLvl w:val="2"/>
        <w:rPr>
          <w:rFonts w:ascii="Times New Roman" w:eastAsia="Calibri" w:hAnsi="Times New Roman" w:cs="Times New Roman"/>
          <w:b/>
          <w:lang w:eastAsia="en-US"/>
        </w:rPr>
      </w:pPr>
    </w:p>
    <w:p w:rsidR="004671F6" w:rsidRPr="004671F6" w:rsidRDefault="004671F6" w:rsidP="004671F6">
      <w:pPr>
        <w:widowControl w:val="0"/>
        <w:autoSpaceDE w:val="0"/>
        <w:autoSpaceDN w:val="0"/>
        <w:adjustRightInd w:val="0"/>
        <w:jc w:val="center"/>
        <w:outlineLvl w:val="2"/>
        <w:rPr>
          <w:rFonts w:ascii="Times New Roman" w:eastAsia="Calibri" w:hAnsi="Times New Roman" w:cs="Times New Roman"/>
          <w:b/>
          <w:lang w:eastAsia="en-US"/>
        </w:rPr>
      </w:pPr>
    </w:p>
    <w:p w:rsidR="004671F6" w:rsidRPr="004671F6" w:rsidRDefault="004671F6" w:rsidP="004671F6">
      <w:pPr>
        <w:widowControl w:val="0"/>
        <w:autoSpaceDE w:val="0"/>
        <w:autoSpaceDN w:val="0"/>
        <w:adjustRightInd w:val="0"/>
        <w:jc w:val="center"/>
        <w:outlineLvl w:val="2"/>
        <w:rPr>
          <w:rFonts w:ascii="Times New Roman" w:eastAsia="Calibri" w:hAnsi="Times New Roman" w:cs="Times New Roman"/>
          <w:b/>
          <w:lang w:eastAsia="en-US"/>
        </w:rPr>
      </w:pPr>
    </w:p>
    <w:p w:rsidR="004671F6" w:rsidRPr="004671F6" w:rsidRDefault="004671F6" w:rsidP="00521474">
      <w:pPr>
        <w:widowControl w:val="0"/>
        <w:autoSpaceDE w:val="0"/>
        <w:autoSpaceDN w:val="0"/>
        <w:adjustRightInd w:val="0"/>
        <w:spacing w:after="0"/>
        <w:jc w:val="center"/>
        <w:outlineLvl w:val="2"/>
        <w:rPr>
          <w:rFonts w:ascii="Times New Roman" w:eastAsia="Calibri" w:hAnsi="Times New Roman" w:cs="Times New Roman"/>
          <w:b/>
          <w:lang w:eastAsia="en-US"/>
        </w:rPr>
      </w:pPr>
      <w:r w:rsidRPr="004671F6">
        <w:rPr>
          <w:rFonts w:ascii="Times New Roman" w:eastAsia="Calibri" w:hAnsi="Times New Roman" w:cs="Times New Roman"/>
          <w:b/>
          <w:lang w:eastAsia="en-US"/>
        </w:rPr>
        <w:lastRenderedPageBreak/>
        <w:t>Иные требования к предоставлению предоставления</w:t>
      </w:r>
    </w:p>
    <w:p w:rsidR="004671F6" w:rsidRPr="004671F6" w:rsidRDefault="00521474" w:rsidP="00521474">
      <w:pPr>
        <w:widowControl w:val="0"/>
        <w:autoSpaceDE w:val="0"/>
        <w:autoSpaceDN w:val="0"/>
        <w:adjustRightInd w:val="0"/>
        <w:spacing w:after="0"/>
        <w:jc w:val="center"/>
        <w:outlineLvl w:val="2"/>
        <w:rPr>
          <w:rFonts w:ascii="Times New Roman" w:eastAsia="Calibri" w:hAnsi="Times New Roman" w:cs="Times New Roman"/>
          <w:b/>
          <w:lang w:eastAsia="en-US"/>
        </w:rPr>
      </w:pPr>
      <w:r>
        <w:rPr>
          <w:rFonts w:ascii="Times New Roman" w:eastAsia="Calibri" w:hAnsi="Times New Roman" w:cs="Times New Roman"/>
          <w:b/>
          <w:lang w:eastAsia="en-US"/>
        </w:rPr>
        <w:t xml:space="preserve">муниципальной услуги </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2.24.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2.25. На официальном сайте Органа и МФЦ в информационно-телекоммуникационной сети «Интернет», и Едином портале государственных и муниципальных услуг (функций) заявителю предоставляется возможность получения информации о предоставляемой муниципальной услуге, копирования и заполнения формы запроса на предоставление муниципальной услуги в электронном виде.</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и муниципальных услуг, согласно постановлению Правительства Российской Федерации от 25 июня 2012 г. № 634.</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proofErr w:type="gramStart"/>
      <w:r w:rsidRPr="004671F6">
        <w:rPr>
          <w:rFonts w:ascii="Times New Roman" w:eastAsia="Calibri" w:hAnsi="Times New Roman" w:cs="Times New Roman"/>
          <w:lang w:eastAsia="en-US"/>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2.26. Заявитель имеет возможность представлять документы, необходимые для предоставления муниципальной услуги, в электронном виде с использованием Единого портала государственных и муниципальных услуг (функций), получать результат предоставления муниципальной услуги в электронном виде в Едином портале государственных и муниципальных услуг (функций) и (или), если это не запрещено федеральным законом. Также заявитель имеет возможность осуществлять с использованием Единого портала государственных и муниципальных услуг (функций) и (или) мониторинг хода предоставления услуги.</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2.27. Формирование запроса заявителем осуществляется посредством заполнения электронной формы запроса в Едином портале государственных и муниципальных услуг (функций), на официальном сайте без необходимости дополнительной подачи запроса в какой-либо иной форме.</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В Едином портале государственных и муниципальных услуг (функций), на, официальном сайте размещаются образцы заполнения электронной формы запроса.</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w:t>
      </w:r>
    </w:p>
    <w:p w:rsidR="004671F6" w:rsidRPr="004671F6" w:rsidRDefault="004671F6" w:rsidP="00521474">
      <w:pPr>
        <w:autoSpaceDE w:val="0"/>
        <w:autoSpaceDN w:val="0"/>
        <w:adjustRightInd w:val="0"/>
        <w:spacing w:after="0"/>
        <w:ind w:firstLine="539"/>
        <w:jc w:val="both"/>
        <w:rPr>
          <w:rFonts w:ascii="Times New Roman" w:eastAsia="Calibri" w:hAnsi="Times New Roman" w:cs="Times New Roman"/>
          <w:bCs/>
        </w:rPr>
      </w:pPr>
      <w:proofErr w:type="gramStart"/>
      <w:r w:rsidRPr="004671F6">
        <w:rPr>
          <w:rFonts w:ascii="Times New Roman" w:eastAsia="Calibri" w:hAnsi="Times New Roman" w:cs="Times New Roman"/>
          <w:bCs/>
        </w:rPr>
        <w:t>Требования к форматам заявлений и иных документов, предоставляемых в форме электронных документов, необходимых для предоставления муниципальной услуги на территории органа местного самоуправления субъекта Российской Федерации, утверждены постановлением</w:t>
      </w:r>
      <w:r w:rsidRPr="004671F6">
        <w:rPr>
          <w:rFonts w:ascii="Times New Roman" w:hAnsi="Times New Roman" w:cs="Times New Roman"/>
        </w:rPr>
        <w:t xml:space="preserve"> </w:t>
      </w:r>
      <w:r w:rsidRPr="004671F6">
        <w:rPr>
          <w:rFonts w:ascii="Times New Roman" w:eastAsia="Calibri" w:hAnsi="Times New Roman" w:cs="Times New Roman"/>
          <w:bCs/>
        </w:rPr>
        <w:t>Правительства Республики Коми от 26 сентября 2018 года N 415 «О требованиях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w:t>
      </w:r>
      <w:proofErr w:type="gramEnd"/>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Электронные документы предоставляются в следующих форматах:</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 </w:t>
      </w:r>
      <w:proofErr w:type="spellStart"/>
      <w:r w:rsidRPr="004671F6">
        <w:rPr>
          <w:rFonts w:ascii="Times New Roman" w:eastAsia="Calibri" w:hAnsi="Times New Roman" w:cs="Times New Roman"/>
          <w:lang w:eastAsia="en-US"/>
        </w:rPr>
        <w:t>xml</w:t>
      </w:r>
      <w:proofErr w:type="spellEnd"/>
      <w:r w:rsidRPr="004671F6">
        <w:rPr>
          <w:rFonts w:ascii="Times New Roman" w:eastAsia="Calibri" w:hAnsi="Times New Roman" w:cs="Times New Roman"/>
          <w:lang w:eastAsia="en-US"/>
        </w:rPr>
        <w:t xml:space="preserve"> - для формализованных документов;</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lastRenderedPageBreak/>
        <w:t xml:space="preserve">- </w:t>
      </w:r>
      <w:proofErr w:type="spellStart"/>
      <w:r w:rsidRPr="004671F6">
        <w:rPr>
          <w:rFonts w:ascii="Times New Roman" w:eastAsia="Calibri" w:hAnsi="Times New Roman" w:cs="Times New Roman"/>
          <w:lang w:eastAsia="en-US"/>
        </w:rPr>
        <w:t>doc</w:t>
      </w:r>
      <w:proofErr w:type="spellEnd"/>
      <w:r w:rsidRPr="004671F6">
        <w:rPr>
          <w:rFonts w:ascii="Times New Roman" w:eastAsia="Calibri" w:hAnsi="Times New Roman" w:cs="Times New Roman"/>
          <w:lang w:eastAsia="en-US"/>
        </w:rPr>
        <w:t xml:space="preserve">, </w:t>
      </w:r>
      <w:proofErr w:type="spellStart"/>
      <w:r w:rsidRPr="004671F6">
        <w:rPr>
          <w:rFonts w:ascii="Times New Roman" w:eastAsia="Calibri" w:hAnsi="Times New Roman" w:cs="Times New Roman"/>
          <w:lang w:eastAsia="en-US"/>
        </w:rPr>
        <w:t>docx</w:t>
      </w:r>
      <w:proofErr w:type="spellEnd"/>
      <w:r w:rsidRPr="004671F6">
        <w:rPr>
          <w:rFonts w:ascii="Times New Roman" w:eastAsia="Calibri" w:hAnsi="Times New Roman" w:cs="Times New Roman"/>
          <w:lang w:eastAsia="en-US"/>
        </w:rPr>
        <w:t xml:space="preserve">, </w:t>
      </w:r>
      <w:proofErr w:type="spellStart"/>
      <w:r w:rsidRPr="004671F6">
        <w:rPr>
          <w:rFonts w:ascii="Times New Roman" w:eastAsia="Calibri" w:hAnsi="Times New Roman" w:cs="Times New Roman"/>
          <w:lang w:eastAsia="en-US"/>
        </w:rPr>
        <w:t>odt</w:t>
      </w:r>
      <w:proofErr w:type="spellEnd"/>
      <w:r w:rsidRPr="004671F6">
        <w:rPr>
          <w:rFonts w:ascii="Times New Roman" w:eastAsia="Calibri" w:hAnsi="Times New Roman" w:cs="Times New Roman"/>
          <w:lang w:eastAsia="en-US"/>
        </w:rPr>
        <w:t xml:space="preserve"> - для документов с текстовым содержанием, не включающим формулы;</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 </w:t>
      </w:r>
      <w:proofErr w:type="spellStart"/>
      <w:r w:rsidRPr="004671F6">
        <w:rPr>
          <w:rFonts w:ascii="Times New Roman" w:eastAsia="Calibri" w:hAnsi="Times New Roman" w:cs="Times New Roman"/>
          <w:lang w:eastAsia="en-US"/>
        </w:rPr>
        <w:t>xls</w:t>
      </w:r>
      <w:proofErr w:type="spellEnd"/>
      <w:r w:rsidRPr="004671F6">
        <w:rPr>
          <w:rFonts w:ascii="Times New Roman" w:eastAsia="Calibri" w:hAnsi="Times New Roman" w:cs="Times New Roman"/>
          <w:lang w:eastAsia="en-US"/>
        </w:rPr>
        <w:t xml:space="preserve">, </w:t>
      </w:r>
      <w:proofErr w:type="spellStart"/>
      <w:r w:rsidRPr="004671F6">
        <w:rPr>
          <w:rFonts w:ascii="Times New Roman" w:eastAsia="Calibri" w:hAnsi="Times New Roman" w:cs="Times New Roman"/>
          <w:lang w:eastAsia="en-US"/>
        </w:rPr>
        <w:t>xlsx</w:t>
      </w:r>
      <w:proofErr w:type="spellEnd"/>
      <w:r w:rsidRPr="004671F6">
        <w:rPr>
          <w:rFonts w:ascii="Times New Roman" w:eastAsia="Calibri" w:hAnsi="Times New Roman" w:cs="Times New Roman"/>
          <w:lang w:eastAsia="en-US"/>
        </w:rPr>
        <w:t xml:space="preserve">, </w:t>
      </w:r>
      <w:proofErr w:type="spellStart"/>
      <w:r w:rsidRPr="004671F6">
        <w:rPr>
          <w:rFonts w:ascii="Times New Roman" w:eastAsia="Calibri" w:hAnsi="Times New Roman" w:cs="Times New Roman"/>
          <w:lang w:eastAsia="en-US"/>
        </w:rPr>
        <w:t>ods</w:t>
      </w:r>
      <w:proofErr w:type="spellEnd"/>
      <w:r w:rsidRPr="004671F6">
        <w:rPr>
          <w:rFonts w:ascii="Times New Roman" w:eastAsia="Calibri" w:hAnsi="Times New Roman" w:cs="Times New Roman"/>
          <w:lang w:eastAsia="en-US"/>
        </w:rPr>
        <w:t xml:space="preserve"> - для документов, содержащих расчеты;</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 </w:t>
      </w:r>
      <w:proofErr w:type="spellStart"/>
      <w:r w:rsidRPr="004671F6">
        <w:rPr>
          <w:rFonts w:ascii="Times New Roman" w:eastAsia="Calibri" w:hAnsi="Times New Roman" w:cs="Times New Roman"/>
          <w:lang w:eastAsia="en-US"/>
        </w:rPr>
        <w:t>pdf</w:t>
      </w:r>
      <w:proofErr w:type="spellEnd"/>
      <w:r w:rsidRPr="004671F6">
        <w:rPr>
          <w:rFonts w:ascii="Times New Roman" w:eastAsia="Calibri" w:hAnsi="Times New Roman" w:cs="Times New Roman"/>
          <w:lang w:eastAsia="en-US"/>
        </w:rPr>
        <w:t xml:space="preserve">, </w:t>
      </w:r>
      <w:proofErr w:type="spellStart"/>
      <w:r w:rsidRPr="004671F6">
        <w:rPr>
          <w:rFonts w:ascii="Times New Roman" w:eastAsia="Calibri" w:hAnsi="Times New Roman" w:cs="Times New Roman"/>
          <w:lang w:eastAsia="en-US"/>
        </w:rPr>
        <w:t>jpg</w:t>
      </w:r>
      <w:proofErr w:type="spellEnd"/>
      <w:r w:rsidRPr="004671F6">
        <w:rPr>
          <w:rFonts w:ascii="Times New Roman" w:eastAsia="Calibri" w:hAnsi="Times New Roman" w:cs="Times New Roman"/>
          <w:lang w:eastAsia="en-US"/>
        </w:rPr>
        <w:t xml:space="preserve">, </w:t>
      </w:r>
      <w:proofErr w:type="spellStart"/>
      <w:r w:rsidRPr="004671F6">
        <w:rPr>
          <w:rFonts w:ascii="Times New Roman" w:eastAsia="Calibri" w:hAnsi="Times New Roman" w:cs="Times New Roman"/>
          <w:lang w:eastAsia="en-US"/>
        </w:rPr>
        <w:t>jpeg</w:t>
      </w:r>
      <w:proofErr w:type="spellEnd"/>
      <w:r w:rsidRPr="004671F6">
        <w:rPr>
          <w:rFonts w:ascii="Times New Roman" w:eastAsia="Calibri" w:hAnsi="Times New Roman" w:cs="Times New Roman"/>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Допускается формирование электронного документа путем сканирования, которое осуществляется с сохранением ориентации оригинала документа в разрешение 300 - 500 </w:t>
      </w:r>
      <w:proofErr w:type="spellStart"/>
      <w:r w:rsidRPr="004671F6">
        <w:rPr>
          <w:rFonts w:ascii="Times New Roman" w:eastAsia="Calibri" w:hAnsi="Times New Roman" w:cs="Times New Roman"/>
          <w:lang w:eastAsia="en-US"/>
        </w:rPr>
        <w:t>dpi</w:t>
      </w:r>
      <w:proofErr w:type="spellEnd"/>
      <w:r w:rsidRPr="004671F6">
        <w:rPr>
          <w:rFonts w:ascii="Times New Roman" w:eastAsia="Calibri" w:hAnsi="Times New Roman" w:cs="Times New Roman"/>
          <w:lang w:eastAsia="en-US"/>
        </w:rPr>
        <w:t xml:space="preserve"> (масштабе 1:1) с использование следующих режимов:</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«черно-белый» (при отсутствии в документе графических изображений и (или) цветного текста);</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«оттенки серого» (при наличии в документе графических изображений, отличных от цветного графического изображения);</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«цветной» или «режим полной цветопередачи"» (при наличии в документе цветных графических изображений либо цветного текста);</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сохранением всех аутентичных признаков подлинности, а именно: графической подписи лица, печати, углового штампа бланка;</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Электронные документы должны обеспечивать:</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возможность идентифицировать документ и количество листов в документе;</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содержать оглавление, соответствующее смыслу и содержанию документа;</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Документы, подлежащие представлению в форматах </w:t>
      </w:r>
      <w:proofErr w:type="spellStart"/>
      <w:r w:rsidRPr="004671F6">
        <w:rPr>
          <w:rFonts w:ascii="Times New Roman" w:eastAsia="Calibri" w:hAnsi="Times New Roman" w:cs="Times New Roman"/>
          <w:lang w:eastAsia="en-US"/>
        </w:rPr>
        <w:t>xls</w:t>
      </w:r>
      <w:proofErr w:type="spellEnd"/>
      <w:r w:rsidRPr="004671F6">
        <w:rPr>
          <w:rFonts w:ascii="Times New Roman" w:eastAsia="Calibri" w:hAnsi="Times New Roman" w:cs="Times New Roman"/>
          <w:lang w:eastAsia="en-US"/>
        </w:rPr>
        <w:t xml:space="preserve">, </w:t>
      </w:r>
      <w:proofErr w:type="spellStart"/>
      <w:r w:rsidRPr="004671F6">
        <w:rPr>
          <w:rFonts w:ascii="Times New Roman" w:eastAsia="Calibri" w:hAnsi="Times New Roman" w:cs="Times New Roman"/>
          <w:lang w:eastAsia="en-US"/>
        </w:rPr>
        <w:t>xlsx</w:t>
      </w:r>
      <w:proofErr w:type="spellEnd"/>
      <w:r w:rsidRPr="004671F6">
        <w:rPr>
          <w:rFonts w:ascii="Times New Roman" w:eastAsia="Calibri" w:hAnsi="Times New Roman" w:cs="Times New Roman"/>
          <w:lang w:eastAsia="en-US"/>
        </w:rPr>
        <w:t xml:space="preserve"> или </w:t>
      </w:r>
      <w:proofErr w:type="spellStart"/>
      <w:r w:rsidRPr="004671F6">
        <w:rPr>
          <w:rFonts w:ascii="Times New Roman" w:eastAsia="Calibri" w:hAnsi="Times New Roman" w:cs="Times New Roman"/>
          <w:lang w:eastAsia="en-US"/>
        </w:rPr>
        <w:t>ods</w:t>
      </w:r>
      <w:proofErr w:type="spellEnd"/>
      <w:r w:rsidRPr="004671F6">
        <w:rPr>
          <w:rFonts w:ascii="Times New Roman" w:eastAsia="Calibri" w:hAnsi="Times New Roman" w:cs="Times New Roman"/>
          <w:lang w:eastAsia="en-US"/>
        </w:rPr>
        <w:t>, формируются в виде отдельного электронного документа.</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Максимально допустимый размер прикрепленного пакета документов </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2.28. При формировании запроса заявителю обеспечивается:</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а) возможность копирования и сохранения запроса и иных документов, указанных в пункте 2.10 Административного регламента, необходимых для предоставления муниципальной услуги;</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в) возможность печати на бумажном носителе копии электронной формы запроса;</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proofErr w:type="gramStart"/>
      <w:r w:rsidRPr="004671F6">
        <w:rPr>
          <w:rFonts w:ascii="Times New Roman" w:eastAsia="Calibri" w:hAnsi="Times New Roman" w:cs="Times New Roman"/>
          <w:lang w:eastAsia="en-US"/>
        </w:rPr>
        <w:t>д) заполнение полей электронной формы запроса до начала ввода сведений заявителем с использованием сведений, размещенных в федеральной муниципальной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в Едином портале государственных и муниципальных услуг (функций), на</w:t>
      </w:r>
      <w:proofErr w:type="gramEnd"/>
      <w:r w:rsidRPr="004671F6">
        <w:rPr>
          <w:rFonts w:ascii="Times New Roman" w:eastAsia="Calibri" w:hAnsi="Times New Roman" w:cs="Times New Roman"/>
          <w:lang w:eastAsia="en-US"/>
        </w:rPr>
        <w:t xml:space="preserve">, официальном </w:t>
      </w:r>
      <w:proofErr w:type="gramStart"/>
      <w:r w:rsidRPr="004671F6">
        <w:rPr>
          <w:rFonts w:ascii="Times New Roman" w:eastAsia="Calibri" w:hAnsi="Times New Roman" w:cs="Times New Roman"/>
          <w:lang w:eastAsia="en-US"/>
        </w:rPr>
        <w:t>сайте</w:t>
      </w:r>
      <w:proofErr w:type="gramEnd"/>
      <w:r w:rsidRPr="004671F6">
        <w:rPr>
          <w:rFonts w:ascii="Times New Roman" w:eastAsia="Calibri" w:hAnsi="Times New Roman" w:cs="Times New Roman"/>
          <w:lang w:eastAsia="en-US"/>
        </w:rPr>
        <w:t>, в части, касающейся сведений, отсутствующих в единой системе идентификации и аутентификации;</w:t>
      </w:r>
    </w:p>
    <w:p w:rsidR="004671F6" w:rsidRPr="004671F6" w:rsidRDefault="004671F6" w:rsidP="004671F6">
      <w:pPr>
        <w:tabs>
          <w:tab w:val="left" w:pos="1134"/>
        </w:tabs>
        <w:suppressAutoHyphens/>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е) возможность вернуться на любой из этапов заполнения электронной формы запроса без </w:t>
      </w:r>
      <w:proofErr w:type="gramStart"/>
      <w:r w:rsidRPr="004671F6">
        <w:rPr>
          <w:rFonts w:ascii="Times New Roman" w:eastAsia="Calibri" w:hAnsi="Times New Roman" w:cs="Times New Roman"/>
          <w:lang w:eastAsia="en-US"/>
        </w:rPr>
        <w:t>потери</w:t>
      </w:r>
      <w:proofErr w:type="gramEnd"/>
      <w:r w:rsidRPr="004671F6">
        <w:rPr>
          <w:rFonts w:ascii="Times New Roman" w:eastAsia="Calibri" w:hAnsi="Times New Roman" w:cs="Times New Roman"/>
          <w:lang w:eastAsia="en-US"/>
        </w:rPr>
        <w:t xml:space="preserve"> ранее введенной информации;</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lastRenderedPageBreak/>
        <w:t>ж) возможность доступа заявителя в Едином портале государственных и муниципальных услуг (функций), на или официальном сайте к ранее поданным им запросам в течение не менее одного года, а также частично сформированным запросам - в течение не менее 3 месяцев.</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2.29. Сформированный и подписанный запрос, и иные документы, указанные в пункте 2.10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2.30. </w:t>
      </w:r>
      <w:proofErr w:type="gramStart"/>
      <w:r w:rsidRPr="004671F6">
        <w:rPr>
          <w:rFonts w:ascii="Times New Roman" w:eastAsia="Calibri" w:hAnsi="Times New Roman" w:cs="Times New Roman"/>
          <w:lang w:eastAsia="en-US"/>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Запрос подается заявителем через МФЦ лично.</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В МФЦ обеспечиваются:</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а) функционирование автоматизированной информационной системы МФЦ;</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б) бесплатный доступ заявителей к Единому порталу государственных и муниципальных услуг (функций);</w:t>
      </w:r>
    </w:p>
    <w:p w:rsidR="004671F6" w:rsidRPr="004671F6" w:rsidRDefault="004671F6" w:rsidP="00521474">
      <w:pPr>
        <w:tabs>
          <w:tab w:val="left" w:pos="1134"/>
        </w:tabs>
        <w:suppressAutoHyphens/>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в) по запросу заявителя регистрация в федеральной муниципальной единой системе идентификац</w:t>
      </w:r>
      <w:proofErr w:type="gramStart"/>
      <w:r w:rsidRPr="004671F6">
        <w:rPr>
          <w:rFonts w:ascii="Times New Roman" w:eastAsia="Calibri" w:hAnsi="Times New Roman" w:cs="Times New Roman"/>
          <w:lang w:eastAsia="en-US"/>
        </w:rPr>
        <w:t>ии и ау</w:t>
      </w:r>
      <w:proofErr w:type="gramEnd"/>
      <w:r w:rsidRPr="004671F6">
        <w:rPr>
          <w:rFonts w:ascii="Times New Roman" w:eastAsia="Calibri" w:hAnsi="Times New Roman" w:cs="Times New Roman"/>
          <w:lang w:eastAsia="en-US"/>
        </w:rPr>
        <w:t>тентификации на безвозмездной основе.</w:t>
      </w:r>
    </w:p>
    <w:p w:rsidR="004671F6" w:rsidRPr="004671F6" w:rsidRDefault="004671F6" w:rsidP="004671F6">
      <w:pPr>
        <w:tabs>
          <w:tab w:val="left" w:pos="1134"/>
        </w:tabs>
        <w:suppressAutoHyphens/>
        <w:ind w:firstLine="709"/>
        <w:jc w:val="both"/>
        <w:rPr>
          <w:rFonts w:ascii="Times New Roman" w:eastAsia="Calibri" w:hAnsi="Times New Roman" w:cs="Times New Roman"/>
          <w:lang w:eastAsia="en-US"/>
        </w:rPr>
      </w:pPr>
    </w:p>
    <w:p w:rsidR="004671F6" w:rsidRPr="004671F6" w:rsidRDefault="004671F6" w:rsidP="00521474">
      <w:pPr>
        <w:tabs>
          <w:tab w:val="left" w:pos="7965"/>
          <w:tab w:val="right" w:pos="9354"/>
        </w:tabs>
        <w:spacing w:after="0"/>
        <w:ind w:firstLine="709"/>
        <w:jc w:val="center"/>
        <w:rPr>
          <w:rFonts w:ascii="Times New Roman" w:eastAsia="Calibri" w:hAnsi="Times New Roman" w:cs="Times New Roman"/>
          <w:b/>
        </w:rPr>
      </w:pPr>
      <w:r w:rsidRPr="004671F6">
        <w:rPr>
          <w:rFonts w:ascii="Times New Roman" w:eastAsia="Calibri" w:hAnsi="Times New Roman" w:cs="Times New Roman"/>
          <w:b/>
          <w:lang w:val="en-US"/>
        </w:rPr>
        <w:t>III</w:t>
      </w:r>
      <w:r w:rsidRPr="004671F6">
        <w:rPr>
          <w:rFonts w:ascii="Times New Roman" w:eastAsia="Calibri" w:hAnsi="Times New Roman" w:cs="Times New Roman"/>
          <w:b/>
        </w:rPr>
        <w:t>. Состав, последовательность и сроки выполнения</w:t>
      </w:r>
    </w:p>
    <w:p w:rsidR="004671F6" w:rsidRPr="004671F6" w:rsidRDefault="004671F6" w:rsidP="00521474">
      <w:pPr>
        <w:tabs>
          <w:tab w:val="left" w:pos="7965"/>
          <w:tab w:val="right" w:pos="9354"/>
        </w:tabs>
        <w:spacing w:after="0"/>
        <w:ind w:firstLine="709"/>
        <w:jc w:val="center"/>
        <w:rPr>
          <w:rFonts w:ascii="Times New Roman" w:eastAsia="Calibri" w:hAnsi="Times New Roman" w:cs="Times New Roman"/>
          <w:b/>
        </w:rPr>
      </w:pPr>
      <w:r w:rsidRPr="004671F6">
        <w:rPr>
          <w:rFonts w:ascii="Times New Roman" w:eastAsia="Calibri" w:hAnsi="Times New Roman" w:cs="Times New Roman"/>
          <w:b/>
        </w:rPr>
        <w:t>административных процедур</w:t>
      </w:r>
    </w:p>
    <w:p w:rsidR="004671F6" w:rsidRPr="004671F6" w:rsidRDefault="004671F6" w:rsidP="004671F6">
      <w:pPr>
        <w:tabs>
          <w:tab w:val="left" w:pos="7965"/>
          <w:tab w:val="right" w:pos="9354"/>
        </w:tabs>
        <w:ind w:firstLine="709"/>
        <w:jc w:val="center"/>
        <w:rPr>
          <w:rFonts w:ascii="Times New Roman" w:eastAsia="Calibri" w:hAnsi="Times New Roman" w:cs="Times New Roman"/>
          <w:b/>
        </w:rPr>
      </w:pPr>
    </w:p>
    <w:p w:rsidR="004671F6" w:rsidRPr="00521474" w:rsidRDefault="004671F6" w:rsidP="00521474">
      <w:pPr>
        <w:tabs>
          <w:tab w:val="left" w:pos="7965"/>
          <w:tab w:val="right" w:pos="9354"/>
        </w:tabs>
        <w:ind w:firstLine="709"/>
        <w:jc w:val="center"/>
        <w:rPr>
          <w:rFonts w:ascii="Times New Roman" w:eastAsia="Calibri" w:hAnsi="Times New Roman" w:cs="Times New Roman"/>
          <w:b/>
        </w:rPr>
      </w:pPr>
      <w:r w:rsidRPr="004671F6">
        <w:rPr>
          <w:rFonts w:ascii="Times New Roman" w:eastAsia="Calibri" w:hAnsi="Times New Roman" w:cs="Times New Roman"/>
          <w:b/>
        </w:rPr>
        <w:t>Перечень вариантов предоставления</w:t>
      </w:r>
      <w:r w:rsidR="00521474">
        <w:rPr>
          <w:rFonts w:ascii="Times New Roman" w:eastAsia="Calibri" w:hAnsi="Times New Roman" w:cs="Times New Roman"/>
          <w:b/>
        </w:rPr>
        <w:t xml:space="preserve"> муниципальной услуги</w:t>
      </w:r>
    </w:p>
    <w:p w:rsidR="004671F6" w:rsidRPr="004671F6" w:rsidRDefault="004671F6" w:rsidP="00521474">
      <w:pPr>
        <w:autoSpaceDE w:val="0"/>
        <w:autoSpaceDN w:val="0"/>
        <w:adjustRightInd w:val="0"/>
        <w:spacing w:after="0"/>
        <w:ind w:firstLine="708"/>
        <w:jc w:val="both"/>
        <w:rPr>
          <w:rFonts w:ascii="Times New Roman" w:hAnsi="Times New Roman" w:cs="Times New Roman"/>
        </w:rPr>
      </w:pPr>
      <w:r w:rsidRPr="004671F6">
        <w:rPr>
          <w:rFonts w:ascii="Times New Roman" w:hAnsi="Times New Roman" w:cs="Times New Roman"/>
        </w:rPr>
        <w:t>3.1. Предоставление муниципальной услуги включает в себя следующие варианты:</w:t>
      </w:r>
    </w:p>
    <w:p w:rsidR="004671F6" w:rsidRPr="004671F6" w:rsidRDefault="004671F6" w:rsidP="00521474">
      <w:pPr>
        <w:autoSpaceDE w:val="0"/>
        <w:autoSpaceDN w:val="0"/>
        <w:adjustRightInd w:val="0"/>
        <w:spacing w:after="0"/>
        <w:ind w:firstLine="708"/>
        <w:jc w:val="both"/>
        <w:rPr>
          <w:rFonts w:ascii="Times New Roman" w:hAnsi="Times New Roman" w:cs="Times New Roman"/>
        </w:rPr>
      </w:pPr>
      <w:r w:rsidRPr="004671F6">
        <w:rPr>
          <w:rFonts w:ascii="Times New Roman" w:hAnsi="Times New Roman" w:cs="Times New Roman"/>
        </w:rPr>
        <w:t>1) вариант 1 – предоставление информации об объектах учета, содержащейся в реестре муниципального имущества или отказ в предоставлении муниципальной услуги (для физических лиц);</w:t>
      </w:r>
    </w:p>
    <w:p w:rsidR="004671F6" w:rsidRPr="004671F6" w:rsidRDefault="004671F6" w:rsidP="00521474">
      <w:pPr>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rPr>
        <w:t>2) вариант 2 - предоставление информации об объектах учета, содержащейся в реестре муниципального имущества или отказ в предоставлении муниципальной услуги (для индивидуальных предпринимателей).</w:t>
      </w:r>
    </w:p>
    <w:p w:rsidR="004671F6" w:rsidRPr="004671F6" w:rsidRDefault="004671F6" w:rsidP="00521474">
      <w:pPr>
        <w:autoSpaceDE w:val="0"/>
        <w:autoSpaceDN w:val="0"/>
        <w:adjustRightInd w:val="0"/>
        <w:spacing w:after="0"/>
        <w:ind w:firstLine="708"/>
        <w:jc w:val="both"/>
        <w:rPr>
          <w:rFonts w:ascii="Times New Roman" w:hAnsi="Times New Roman" w:cs="Times New Roman"/>
        </w:rPr>
      </w:pPr>
      <w:r w:rsidRPr="004671F6">
        <w:rPr>
          <w:rFonts w:ascii="Times New Roman" w:hAnsi="Times New Roman" w:cs="Times New Roman"/>
        </w:rPr>
        <w:t>3) вариант 3 - предоставление информации об объектах учета, содержащейся в реестре муниципального имущества или отказ в предоставлении муниципальной услуги (для юридических лиц);</w:t>
      </w:r>
    </w:p>
    <w:p w:rsidR="004671F6" w:rsidRPr="004671F6" w:rsidRDefault="004671F6" w:rsidP="00521474">
      <w:pPr>
        <w:autoSpaceDE w:val="0"/>
        <w:autoSpaceDN w:val="0"/>
        <w:adjustRightInd w:val="0"/>
        <w:spacing w:after="0"/>
        <w:ind w:firstLine="708"/>
        <w:jc w:val="both"/>
        <w:rPr>
          <w:rFonts w:ascii="Times New Roman" w:hAnsi="Times New Roman" w:cs="Times New Roman"/>
        </w:rPr>
      </w:pPr>
      <w:r w:rsidRPr="004671F6">
        <w:rPr>
          <w:rFonts w:ascii="Times New Roman" w:hAnsi="Times New Roman" w:cs="Times New Roman"/>
        </w:rPr>
        <w:t>3.2. Возможность оставления заявления (запроса) заявителя о предоставлении муниципальной услуги без рассмотрения не предусмотрена.</w:t>
      </w:r>
    </w:p>
    <w:p w:rsidR="004671F6" w:rsidRPr="004671F6" w:rsidRDefault="004671F6" w:rsidP="004671F6">
      <w:pPr>
        <w:widowControl w:val="0"/>
        <w:autoSpaceDE w:val="0"/>
        <w:autoSpaceDN w:val="0"/>
        <w:adjustRightInd w:val="0"/>
        <w:ind w:firstLine="709"/>
        <w:jc w:val="center"/>
        <w:outlineLvl w:val="1"/>
        <w:rPr>
          <w:rFonts w:ascii="Times New Roman" w:hAnsi="Times New Roman" w:cs="Times New Roman"/>
        </w:rPr>
      </w:pPr>
    </w:p>
    <w:p w:rsidR="004671F6" w:rsidRPr="004671F6" w:rsidRDefault="004671F6" w:rsidP="004671F6">
      <w:pPr>
        <w:contextualSpacing/>
        <w:jc w:val="center"/>
        <w:rPr>
          <w:rFonts w:ascii="Times New Roman" w:hAnsi="Times New Roman" w:cs="Times New Roman"/>
          <w:b/>
        </w:rPr>
      </w:pPr>
      <w:r w:rsidRPr="004671F6">
        <w:rPr>
          <w:rFonts w:ascii="Times New Roman" w:hAnsi="Times New Roman" w:cs="Times New Roman"/>
          <w:b/>
        </w:rPr>
        <w:t>Профилирование заявителя</w:t>
      </w:r>
    </w:p>
    <w:p w:rsidR="004671F6" w:rsidRPr="004671F6" w:rsidRDefault="004671F6" w:rsidP="004671F6">
      <w:pPr>
        <w:ind w:firstLine="709"/>
        <w:contextualSpacing/>
        <w:jc w:val="both"/>
        <w:rPr>
          <w:rFonts w:ascii="Times New Roman" w:hAnsi="Times New Roman" w:cs="Times New Roman"/>
        </w:rPr>
      </w:pPr>
    </w:p>
    <w:p w:rsidR="004671F6" w:rsidRPr="004671F6" w:rsidRDefault="004671F6" w:rsidP="00521474">
      <w:pPr>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 xml:space="preserve">3.3 Вариант предоставления муниципальной услуги, за предоставлением которой обратился заявитель, определяется путем его анкетирования. </w:t>
      </w:r>
      <w:r w:rsidRPr="004671F6">
        <w:rPr>
          <w:rFonts w:ascii="Times New Roman" w:hAnsi="Times New Roman" w:cs="Times New Roman"/>
        </w:rPr>
        <w:t>Вопросы, направленные на определение признаков заявителя, приведены в таблице № 1 приложения № 1 к Административному регламенту.</w:t>
      </w:r>
    </w:p>
    <w:p w:rsidR="004671F6" w:rsidRPr="004671F6" w:rsidRDefault="004671F6" w:rsidP="00521474">
      <w:pPr>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3.4.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w:t>
      </w:r>
    </w:p>
    <w:p w:rsidR="004671F6" w:rsidRPr="004671F6" w:rsidRDefault="004671F6" w:rsidP="00521474">
      <w:pPr>
        <w:spacing w:after="0"/>
        <w:ind w:firstLine="709"/>
        <w:jc w:val="both"/>
        <w:rPr>
          <w:rFonts w:ascii="Times New Roman" w:eastAsia="Calibri" w:hAnsi="Times New Roman" w:cs="Times New Roman"/>
        </w:rPr>
      </w:pPr>
      <w:r w:rsidRPr="004671F6">
        <w:rPr>
          <w:rFonts w:ascii="Times New Roman" w:hAnsi="Times New Roman" w:cs="Times New Roman"/>
        </w:rPr>
        <w:t xml:space="preserve">3.5. </w:t>
      </w:r>
      <w:r w:rsidRPr="004671F6">
        <w:rPr>
          <w:rFonts w:ascii="Times New Roman" w:eastAsia="Calibri" w:hAnsi="Times New Roman" w:cs="Times New Roman"/>
        </w:rPr>
        <w:t xml:space="preserve">Описание вариантов, </w:t>
      </w:r>
      <w:proofErr w:type="gramStart"/>
      <w:r w:rsidRPr="004671F6">
        <w:rPr>
          <w:rFonts w:ascii="Times New Roman" w:eastAsia="Calibri" w:hAnsi="Times New Roman" w:cs="Times New Roman"/>
        </w:rPr>
        <w:t>приведенные</w:t>
      </w:r>
      <w:proofErr w:type="gramEnd"/>
      <w:r w:rsidRPr="004671F6">
        <w:rPr>
          <w:rFonts w:ascii="Times New Roman" w:eastAsia="Calibri" w:hAnsi="Times New Roman" w:cs="Times New Roman"/>
        </w:rPr>
        <w:t xml:space="preserve"> в настоящем разделе, размещаются </w:t>
      </w:r>
      <w:r w:rsidRPr="004671F6">
        <w:rPr>
          <w:rFonts w:ascii="Times New Roman" w:hAnsi="Times New Roman" w:cs="Times New Roman"/>
        </w:rPr>
        <w:t>на информационном стенде Органа, в Едином портале муниципальных и муниципальных услуг (функций), на официальном сайте Органа.</w:t>
      </w:r>
    </w:p>
    <w:p w:rsidR="004671F6" w:rsidRPr="004671F6" w:rsidRDefault="004671F6" w:rsidP="00521474">
      <w:pPr>
        <w:tabs>
          <w:tab w:val="left" w:pos="7965"/>
          <w:tab w:val="right" w:pos="9354"/>
        </w:tabs>
        <w:rPr>
          <w:rFonts w:ascii="Times New Roman" w:eastAsia="Calibri" w:hAnsi="Times New Roman" w:cs="Times New Roman"/>
          <w:b/>
        </w:rPr>
      </w:pPr>
    </w:p>
    <w:p w:rsidR="004671F6" w:rsidRPr="004671F6" w:rsidRDefault="00521474" w:rsidP="00521474">
      <w:pPr>
        <w:tabs>
          <w:tab w:val="left" w:pos="7965"/>
          <w:tab w:val="right" w:pos="9354"/>
        </w:tabs>
        <w:ind w:firstLine="709"/>
        <w:jc w:val="center"/>
        <w:rPr>
          <w:rFonts w:ascii="Times New Roman" w:eastAsia="Calibri" w:hAnsi="Times New Roman" w:cs="Times New Roman"/>
          <w:b/>
        </w:rPr>
      </w:pPr>
      <w:r>
        <w:rPr>
          <w:rFonts w:ascii="Times New Roman" w:eastAsia="Calibri" w:hAnsi="Times New Roman" w:cs="Times New Roman"/>
          <w:b/>
        </w:rPr>
        <w:lastRenderedPageBreak/>
        <w:t>Описание варианта 1</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b/>
        </w:rPr>
      </w:pPr>
      <w:r w:rsidRPr="004671F6">
        <w:rPr>
          <w:rFonts w:ascii="Times New Roman" w:eastAsia="Calibri" w:hAnsi="Times New Roman" w:cs="Times New Roman"/>
        </w:rPr>
        <w:t xml:space="preserve">3.6. Максимальный срок предоставления варианта муниципальной услуги составляет 5 рабочих дней со дня регистрации запроса о предоставлении муниципальной услуги. </w:t>
      </w:r>
    </w:p>
    <w:p w:rsidR="004671F6" w:rsidRPr="004671F6" w:rsidRDefault="004671F6" w:rsidP="00521474">
      <w:pPr>
        <w:widowControl w:val="0"/>
        <w:tabs>
          <w:tab w:val="left" w:pos="1134"/>
          <w:tab w:val="left" w:pos="1425"/>
        </w:tabs>
        <w:autoSpaceDE w:val="0"/>
        <w:autoSpaceDN w:val="0"/>
        <w:spacing w:after="0"/>
        <w:ind w:firstLine="709"/>
        <w:contextualSpacing/>
        <w:jc w:val="both"/>
        <w:rPr>
          <w:rFonts w:ascii="Times New Roman" w:hAnsi="Times New Roman" w:cs="Times New Roman"/>
          <w:color w:val="000000"/>
        </w:rPr>
      </w:pPr>
      <w:r w:rsidRPr="004671F6">
        <w:rPr>
          <w:rFonts w:ascii="Times New Roman" w:hAnsi="Times New Roman" w:cs="Times New Roman"/>
          <w:color w:val="000000"/>
        </w:rPr>
        <w:t>3.7. В результате предоставления варианта муниципальной услуги заявителю предоставляются:</w:t>
      </w:r>
    </w:p>
    <w:p w:rsidR="004671F6" w:rsidRPr="004671F6" w:rsidRDefault="004671F6" w:rsidP="00521474">
      <w:pPr>
        <w:widowControl w:val="0"/>
        <w:tabs>
          <w:tab w:val="left" w:pos="1134"/>
          <w:tab w:val="left" w:pos="1425"/>
        </w:tabs>
        <w:autoSpaceDE w:val="0"/>
        <w:autoSpaceDN w:val="0"/>
        <w:spacing w:after="0"/>
        <w:ind w:firstLine="709"/>
        <w:contextualSpacing/>
        <w:jc w:val="both"/>
        <w:rPr>
          <w:rFonts w:ascii="Times New Roman" w:hAnsi="Times New Roman" w:cs="Times New Roman"/>
          <w:color w:val="000000"/>
        </w:rPr>
      </w:pPr>
      <w:r w:rsidRPr="004671F6">
        <w:rPr>
          <w:rFonts w:ascii="Times New Roman" w:hAnsi="Times New Roman" w:cs="Times New Roman"/>
          <w:color w:val="000000"/>
        </w:rPr>
        <w:t>а) решение о предоставлении выписки с приложением самой выписки из реестра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4671F6" w:rsidRPr="004671F6" w:rsidRDefault="004671F6" w:rsidP="00521474">
      <w:pPr>
        <w:widowControl w:val="0"/>
        <w:tabs>
          <w:tab w:val="left" w:pos="1134"/>
          <w:tab w:val="left" w:pos="1425"/>
        </w:tabs>
        <w:autoSpaceDE w:val="0"/>
        <w:autoSpaceDN w:val="0"/>
        <w:spacing w:after="0"/>
        <w:ind w:firstLine="709"/>
        <w:contextualSpacing/>
        <w:jc w:val="both"/>
        <w:rPr>
          <w:rFonts w:ascii="Times New Roman" w:hAnsi="Times New Roman" w:cs="Times New Roman"/>
          <w:color w:val="000000"/>
        </w:rPr>
      </w:pPr>
      <w:r w:rsidRPr="004671F6">
        <w:rPr>
          <w:rFonts w:ascii="Times New Roman" w:hAnsi="Times New Roman" w:cs="Times New Roman"/>
          <w:color w:val="000000"/>
        </w:rPr>
        <w:t>б) уведомление об отсутствии в реестре муниципального имущества Республики Коми запрашиваемых сведений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4671F6" w:rsidRPr="004671F6" w:rsidRDefault="004671F6" w:rsidP="004671F6">
      <w:pPr>
        <w:widowControl w:val="0"/>
        <w:tabs>
          <w:tab w:val="left" w:pos="1134"/>
          <w:tab w:val="left" w:pos="1425"/>
        </w:tabs>
        <w:autoSpaceDE w:val="0"/>
        <w:autoSpaceDN w:val="0"/>
        <w:ind w:firstLine="709"/>
        <w:contextualSpacing/>
        <w:jc w:val="both"/>
        <w:rPr>
          <w:rFonts w:ascii="Times New Roman" w:hAnsi="Times New Roman" w:cs="Times New Roman"/>
          <w:color w:val="000000"/>
        </w:rPr>
      </w:pPr>
      <w:r w:rsidRPr="004671F6">
        <w:rPr>
          <w:rFonts w:ascii="Times New Roman" w:hAnsi="Times New Roman" w:cs="Times New Roman"/>
          <w:color w:val="000000"/>
        </w:rPr>
        <w:t>в) решение об отказе в предоставлении муниципальной услуги с указанием причин отказа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4671F6" w:rsidRPr="004671F6" w:rsidRDefault="004671F6" w:rsidP="00521474">
      <w:pPr>
        <w:autoSpaceDE w:val="0"/>
        <w:autoSpaceDN w:val="0"/>
        <w:adjustRightInd w:val="0"/>
        <w:spacing w:after="0"/>
        <w:ind w:firstLine="708"/>
        <w:jc w:val="both"/>
        <w:rPr>
          <w:rFonts w:ascii="Times New Roman" w:eastAsia="Calibri" w:hAnsi="Times New Roman" w:cs="Times New Roman"/>
        </w:rPr>
      </w:pPr>
      <w:r w:rsidRPr="004671F6">
        <w:rPr>
          <w:rFonts w:ascii="Times New Roman" w:eastAsia="Calibri" w:hAnsi="Times New Roman" w:cs="Times New Roman"/>
        </w:rPr>
        <w:t>Формирование реестровой записи в качестве результата предоставления муниципальной услуги не предусмотрено.</w:t>
      </w:r>
    </w:p>
    <w:p w:rsidR="004671F6" w:rsidRPr="004671F6" w:rsidRDefault="004671F6" w:rsidP="00521474">
      <w:pPr>
        <w:autoSpaceDE w:val="0"/>
        <w:autoSpaceDN w:val="0"/>
        <w:adjustRightInd w:val="0"/>
        <w:spacing w:after="0"/>
        <w:ind w:firstLine="708"/>
        <w:jc w:val="both"/>
        <w:rPr>
          <w:rFonts w:ascii="Times New Roman" w:eastAsia="Calibri" w:hAnsi="Times New Roman" w:cs="Times New Roman"/>
        </w:rPr>
      </w:pPr>
      <w:r w:rsidRPr="004671F6">
        <w:rPr>
          <w:rFonts w:ascii="Times New Roman" w:eastAsia="Calibri" w:hAnsi="Times New Roman" w:cs="Times New Roman"/>
        </w:rPr>
        <w:t>3.8. Решение об отказе в предоставлении муниципальной услуги направляется заявителю при наличии оснований, указанных в пункте 2.13 Административного регламента.</w:t>
      </w:r>
    </w:p>
    <w:p w:rsidR="004671F6" w:rsidRPr="004671F6" w:rsidRDefault="004671F6" w:rsidP="00521474">
      <w:pPr>
        <w:autoSpaceDE w:val="0"/>
        <w:autoSpaceDN w:val="0"/>
        <w:adjustRightInd w:val="0"/>
        <w:spacing w:after="0"/>
        <w:ind w:firstLine="708"/>
        <w:jc w:val="both"/>
        <w:rPr>
          <w:rFonts w:ascii="Times New Roman" w:eastAsia="Calibri" w:hAnsi="Times New Roman" w:cs="Times New Roman"/>
        </w:rPr>
      </w:pPr>
      <w:r w:rsidRPr="004671F6">
        <w:rPr>
          <w:rFonts w:ascii="Times New Roman" w:eastAsia="Calibri" w:hAnsi="Times New Roman" w:cs="Times New Roman"/>
        </w:rPr>
        <w:t>3.9. Предоставление муниципальной услуги включает в себя следующие административные процедуры:</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1) прием и регистрация представленных заявителем запроса и документов и (или) информации, необходимых для предоставления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2) принятие решения о предоставлении (об отказе в предоставлении)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 предоставление результата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4) исправление допущенных опечаток и ошибок в выданных в результате предоставления муниципальной услуги документах.</w:t>
      </w:r>
    </w:p>
    <w:p w:rsidR="004671F6" w:rsidRPr="004671F6" w:rsidRDefault="004671F6" w:rsidP="004671F6">
      <w:pPr>
        <w:tabs>
          <w:tab w:val="left" w:pos="7965"/>
          <w:tab w:val="right" w:pos="9354"/>
        </w:tabs>
        <w:jc w:val="center"/>
        <w:rPr>
          <w:rFonts w:ascii="Times New Roman" w:eastAsia="Calibri" w:hAnsi="Times New Roman" w:cs="Times New Roman"/>
          <w:b/>
        </w:rPr>
      </w:pPr>
    </w:p>
    <w:p w:rsidR="004671F6" w:rsidRPr="004671F6" w:rsidRDefault="004671F6" w:rsidP="00521474">
      <w:pPr>
        <w:tabs>
          <w:tab w:val="left" w:pos="7965"/>
          <w:tab w:val="right" w:pos="9354"/>
        </w:tabs>
        <w:spacing w:after="0"/>
        <w:ind w:firstLine="709"/>
        <w:jc w:val="center"/>
        <w:rPr>
          <w:rFonts w:ascii="Times New Roman" w:eastAsia="Calibri" w:hAnsi="Times New Roman" w:cs="Times New Roman"/>
          <w:b/>
        </w:rPr>
      </w:pPr>
      <w:r w:rsidRPr="004671F6">
        <w:rPr>
          <w:rFonts w:ascii="Times New Roman" w:eastAsia="Calibri" w:hAnsi="Times New Roman" w:cs="Times New Roman"/>
          <w:b/>
        </w:rPr>
        <w:t xml:space="preserve">Прием и регистрация </w:t>
      </w:r>
      <w:proofErr w:type="gramStart"/>
      <w:r w:rsidRPr="004671F6">
        <w:rPr>
          <w:rFonts w:ascii="Times New Roman" w:eastAsia="Calibri" w:hAnsi="Times New Roman" w:cs="Times New Roman"/>
          <w:b/>
        </w:rPr>
        <w:t>представленных</w:t>
      </w:r>
      <w:proofErr w:type="gramEnd"/>
      <w:r w:rsidRPr="004671F6">
        <w:rPr>
          <w:rFonts w:ascii="Times New Roman" w:eastAsia="Calibri" w:hAnsi="Times New Roman" w:cs="Times New Roman"/>
          <w:b/>
        </w:rPr>
        <w:t xml:space="preserve"> заявителем запроса</w:t>
      </w:r>
    </w:p>
    <w:p w:rsidR="004671F6" w:rsidRPr="004671F6" w:rsidRDefault="004671F6" w:rsidP="00521474">
      <w:pPr>
        <w:tabs>
          <w:tab w:val="left" w:pos="7965"/>
          <w:tab w:val="right" w:pos="9354"/>
        </w:tabs>
        <w:spacing w:after="0"/>
        <w:ind w:firstLine="709"/>
        <w:jc w:val="center"/>
        <w:rPr>
          <w:rFonts w:ascii="Times New Roman" w:eastAsia="Calibri" w:hAnsi="Times New Roman" w:cs="Times New Roman"/>
          <w:b/>
        </w:rPr>
      </w:pPr>
      <w:r w:rsidRPr="004671F6">
        <w:rPr>
          <w:rFonts w:ascii="Times New Roman" w:eastAsia="Calibri" w:hAnsi="Times New Roman" w:cs="Times New Roman"/>
          <w:b/>
        </w:rPr>
        <w:t>и документов и (или) информации, необходимых для предо</w:t>
      </w:r>
      <w:r w:rsidR="00521474">
        <w:rPr>
          <w:rFonts w:ascii="Times New Roman" w:eastAsia="Calibri" w:hAnsi="Times New Roman" w:cs="Times New Roman"/>
          <w:b/>
        </w:rPr>
        <w:t xml:space="preserve">ставления муниципальной услуги </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3.10. Заявителю для получения муниципальной услуги необходимо представить лично в Орган, посредством почтового отправления, Единого портала государственных и муниципальных услуг (функций) или в любой МФЦ на территории Республики Коми заявление о предоставлении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2.10 Административного регламента, в бумажном виде, то есть документы установленной формы, сформированные на бумажном носителе.</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очной форме подачи документов запрос о предоставлении муниципальной услуги может быть оформлен заявителем в ходе приема в Орган либо оформлен заранее.</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4671F6" w:rsidRPr="004671F6" w:rsidRDefault="004671F6" w:rsidP="004671F6">
      <w:pPr>
        <w:tabs>
          <w:tab w:val="left" w:pos="7965"/>
          <w:tab w:val="right" w:pos="9354"/>
        </w:tabs>
        <w:ind w:firstLine="709"/>
        <w:jc w:val="both"/>
        <w:rPr>
          <w:rFonts w:ascii="Times New Roman" w:eastAsia="Calibri" w:hAnsi="Times New Roman" w:cs="Times New Roman"/>
        </w:rPr>
      </w:pPr>
      <w:r w:rsidRPr="004671F6">
        <w:rPr>
          <w:rFonts w:ascii="Times New Roman" w:eastAsia="Calibri" w:hAnsi="Times New Roman" w:cs="Times New Roman"/>
        </w:rPr>
        <w:t>Специалист Органа, ответственный за прием документов, осуществляет следующие действия в ходе приема заявителя: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lastRenderedPageBreak/>
        <w:t xml:space="preserve">а) устанавливает предмет обращения; </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2.10 Административного регламента;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г) принимает решение о приеме у заявителя представленных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д) регистрирует запрос и представленные документы под индивидуальным порядковым номером в день их поступления;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е) выдает заявителю расписку с описью представленных документов и указанием даты их принятия, подтверждающую принятие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Длительность осуществления всех необходимых действий не более 15 минут.</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Единый портал государственных и муниципальных услуг (функций).</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заочной форме подачи документов заявитель может направить запрос и документы, указанные в пункте 2.10 Административного регламента: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4671F6">
        <w:rPr>
          <w:rFonts w:ascii="Times New Roman" w:eastAsia="Calibri" w:hAnsi="Times New Roman" w:cs="Times New Roman"/>
        </w:rPr>
        <w:t>ии и ау</w:t>
      </w:r>
      <w:proofErr w:type="gramEnd"/>
      <w:r w:rsidRPr="004671F6">
        <w:rPr>
          <w:rFonts w:ascii="Times New Roman" w:eastAsia="Calibri" w:hAnsi="Times New Roman" w:cs="Times New Roman"/>
        </w:rPr>
        <w:t>тентификации.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в Едином портале государственных и муниципальных услуг (функций).</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В случае представления заявителем документов в многофункциональный центр порядок и сроки передачи документов (сведений), необходимых для предоставления муниципальной услуги, устанавливаются соглашением о взаимодействии между МФЦ и Органом.</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Если заявитель обратился заочно, специалист Органа, ответственный за прием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а) устанавливает предмет обращения, проверяет документ, удостоверяющий личность;</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б) проверяет полномочия заявителя;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2.10 Административного регламента;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г) принимает решение о приеме у заявителя представленных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д) регистрирует запрос и представленные документы под индивидуальным порядковым номером в день их поступления.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xml:space="preserve">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w:t>
      </w:r>
      <w:r w:rsidRPr="004671F6">
        <w:rPr>
          <w:rFonts w:ascii="Times New Roman" w:eastAsia="Calibri" w:hAnsi="Times New Roman" w:cs="Times New Roman"/>
        </w:rPr>
        <w:lastRenderedPageBreak/>
        <w:t>муниципальных услуг (функций) или официального сайта заявителю будет представлена информация о ходе выполнения указанного запроса.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в Едином портале государственных и муниципальных услуг (функций), официальном сайте обновляется до статуса «принято».</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3.10.1. Критерием принятия решения о приеме документов является наличие запроса и прилагаемых к нему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3.10.2. Максимальный срок исполнения административной процедуры составляет 1 рабочий день со дня подачи запроса заявителем о предоставлении муниципальной услуги в Орган.</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rPr>
        <w:t xml:space="preserve">3.10.3. </w:t>
      </w:r>
      <w:r w:rsidRPr="004671F6">
        <w:rPr>
          <w:rFonts w:ascii="Times New Roman" w:eastAsia="Calibri" w:hAnsi="Times New Roman" w:cs="Times New Roman"/>
          <w:lang w:eastAsia="en-US"/>
        </w:rPr>
        <w:t xml:space="preserve">Результатом административной процедуры является: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4671F6">
        <w:rPr>
          <w:rFonts w:ascii="Times New Roman" w:hAnsi="Times New Roman" w:cs="Times New Roman"/>
        </w:rPr>
        <w:t>муниципальной</w:t>
      </w:r>
      <w:r w:rsidRPr="004671F6">
        <w:rPr>
          <w:rFonts w:ascii="Times New Roman" w:eastAsia="Calibri" w:hAnsi="Times New Roman" w:cs="Times New Roman"/>
          <w:lang w:eastAsia="en-US"/>
        </w:rPr>
        <w:t xml:space="preserve"> услуги.</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Результат административной процедуры фиксируется в системе электронного документооборота специалистом Органа, ответственным за прием документов.</w:t>
      </w:r>
    </w:p>
    <w:p w:rsidR="004671F6" w:rsidRPr="004671F6" w:rsidRDefault="004671F6" w:rsidP="004671F6">
      <w:pPr>
        <w:tabs>
          <w:tab w:val="left" w:pos="7965"/>
          <w:tab w:val="right" w:pos="9354"/>
        </w:tabs>
        <w:ind w:firstLine="709"/>
        <w:jc w:val="both"/>
        <w:rPr>
          <w:rFonts w:ascii="Times New Roman" w:eastAsia="Calibri" w:hAnsi="Times New Roman" w:cs="Times New Roman"/>
        </w:rPr>
      </w:pPr>
    </w:p>
    <w:p w:rsidR="004671F6" w:rsidRPr="004671F6" w:rsidRDefault="004671F6" w:rsidP="00521474">
      <w:pPr>
        <w:tabs>
          <w:tab w:val="left" w:pos="7965"/>
          <w:tab w:val="right" w:pos="9354"/>
        </w:tabs>
        <w:spacing w:after="0"/>
        <w:ind w:firstLine="709"/>
        <w:jc w:val="center"/>
        <w:rPr>
          <w:rFonts w:ascii="Times New Roman" w:hAnsi="Times New Roman" w:cs="Times New Roman"/>
          <w:b/>
        </w:rPr>
      </w:pPr>
      <w:r w:rsidRPr="004671F6">
        <w:rPr>
          <w:rFonts w:ascii="Times New Roman" w:hAnsi="Times New Roman" w:cs="Times New Roman"/>
          <w:b/>
        </w:rPr>
        <w:t>Принятие решения о предоставлении</w:t>
      </w:r>
    </w:p>
    <w:p w:rsidR="004671F6" w:rsidRPr="00521474" w:rsidRDefault="004671F6" w:rsidP="00521474">
      <w:pPr>
        <w:tabs>
          <w:tab w:val="left" w:pos="7965"/>
          <w:tab w:val="right" w:pos="9354"/>
        </w:tabs>
        <w:spacing w:after="0"/>
        <w:ind w:firstLine="709"/>
        <w:jc w:val="center"/>
        <w:rPr>
          <w:rFonts w:ascii="Times New Roman" w:hAnsi="Times New Roman" w:cs="Times New Roman"/>
          <w:b/>
        </w:rPr>
      </w:pPr>
      <w:r w:rsidRPr="004671F6">
        <w:rPr>
          <w:rFonts w:ascii="Times New Roman" w:hAnsi="Times New Roman" w:cs="Times New Roman"/>
          <w:b/>
        </w:rPr>
        <w:t>(об отказе в предоставлении) муниципальной ус</w:t>
      </w:r>
      <w:r w:rsidR="00521474">
        <w:rPr>
          <w:rFonts w:ascii="Times New Roman" w:hAnsi="Times New Roman" w:cs="Times New Roman"/>
          <w:b/>
        </w:rPr>
        <w:t>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3.11. Основанием для начала административной процедуры является наличие в Органе зарегистрированных документов, указанных в пункте 2.10 Административного регламента.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рассмотрении комплекта документов для предоставления муниципальной услуги специалист Органа, ответственный за исполнение запроса: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определяет соответствие представленных документов требованиям, установленным в пункте 2.10 Административного регламента;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устанавливает факт отсутствия или наличия оснований для отказа в предоставлении муниципальной услуги, предусмотренных пунктом 2.13 Административного регламента.</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Специалист Органа в течени</w:t>
      </w:r>
      <w:proofErr w:type="gramStart"/>
      <w:r w:rsidRPr="004671F6">
        <w:rPr>
          <w:rFonts w:ascii="Times New Roman" w:eastAsia="Calibri" w:hAnsi="Times New Roman" w:cs="Times New Roman"/>
        </w:rPr>
        <w:t>и</w:t>
      </w:r>
      <w:proofErr w:type="gramEnd"/>
      <w:r w:rsidRPr="004671F6">
        <w:rPr>
          <w:rFonts w:ascii="Times New Roman" w:eastAsia="Calibri" w:hAnsi="Times New Roman" w:cs="Times New Roman"/>
        </w:rPr>
        <w:t xml:space="preserve"> 1 рабочего дня по результатам проверки готовит один из следующих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проект выписки из реестра муниципального имущества;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проект уведомления об отсутствии в реестре муниципального имущества запрашиваемых сведений;</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либо проект решения об отказе в предоставлении муниципальной услуги с указанием причин отказа (в случае наличия оснований, предусмотренных пунктом 2.13 Административного регламента) (далее соответственно - документ, являющийся результатом предоставления муниципальной услуги).</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 xml:space="preserve">Специалист Органа, ответственный за исполнение запроса,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и в тот же срок возвращает подписанное решение специалисту Органа, ответственному за исполнение запроса.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Специалист Органа, ответственный за исполнение запроса, в течение 1 рабочего дня со дня подписания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4671F6" w:rsidRPr="004671F6" w:rsidRDefault="004671F6" w:rsidP="004671F6">
      <w:pPr>
        <w:tabs>
          <w:tab w:val="left" w:pos="7965"/>
          <w:tab w:val="right" w:pos="9354"/>
        </w:tabs>
        <w:ind w:firstLine="709"/>
        <w:jc w:val="both"/>
        <w:rPr>
          <w:rFonts w:ascii="Times New Roman" w:eastAsia="Calibri" w:hAnsi="Times New Roman" w:cs="Times New Roman"/>
        </w:rPr>
      </w:pPr>
      <w:r w:rsidRPr="004671F6">
        <w:rPr>
          <w:rFonts w:ascii="Times New Roman" w:eastAsia="Calibri" w:hAnsi="Times New Roman" w:cs="Times New Roman"/>
        </w:rPr>
        <w:t>3.11.1. Критерием принятия решения о предоставлении муниципальной услуги является соответствие запроса и прилагаемых к нему документов требованиям Административного регламента.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lastRenderedPageBreak/>
        <w:t>3.11.2. Максимальный срок исполнения административной процедуры составляет 3 рабочих дня со дня поступления зарегистрированных документов, указанных в пункте 2.10 Административного от начальника отдела учета муниципальной собственности Органа на исполнение полного комплекта документов, необходимых для предоставления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3.11.3.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ответственному за выдачу результата предоставления услуги, для выдачи его заявителю.</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b/>
        </w:rPr>
      </w:pPr>
      <w:r w:rsidRPr="004671F6">
        <w:rPr>
          <w:rFonts w:ascii="Times New Roman" w:hAnsi="Times New Roman" w:cs="Times New Roman"/>
        </w:rPr>
        <w:t xml:space="preserve">Результат административной процедуры фиксируется в системе электронного документооборота с пометкой «исполнено» </w:t>
      </w:r>
      <w:r w:rsidRPr="004671F6">
        <w:rPr>
          <w:rFonts w:ascii="Times New Roman" w:eastAsia="Calibri" w:hAnsi="Times New Roman" w:cs="Times New Roman"/>
        </w:rPr>
        <w:t>специалистом Органа, ответственным за исполнение запроса</w:t>
      </w:r>
    </w:p>
    <w:p w:rsidR="00521474" w:rsidRDefault="00521474" w:rsidP="004671F6">
      <w:pPr>
        <w:tabs>
          <w:tab w:val="left" w:pos="7965"/>
          <w:tab w:val="right" w:pos="9354"/>
        </w:tabs>
        <w:ind w:firstLine="709"/>
        <w:jc w:val="center"/>
        <w:rPr>
          <w:rFonts w:ascii="Times New Roman" w:eastAsia="Calibri" w:hAnsi="Times New Roman" w:cs="Times New Roman"/>
          <w:b/>
        </w:rPr>
      </w:pPr>
    </w:p>
    <w:p w:rsidR="004671F6" w:rsidRPr="004671F6" w:rsidRDefault="004671F6" w:rsidP="00521474">
      <w:pPr>
        <w:tabs>
          <w:tab w:val="left" w:pos="7965"/>
          <w:tab w:val="right" w:pos="9354"/>
        </w:tabs>
        <w:ind w:firstLine="709"/>
        <w:jc w:val="center"/>
        <w:rPr>
          <w:rFonts w:ascii="Times New Roman" w:eastAsia="Calibri" w:hAnsi="Times New Roman" w:cs="Times New Roman"/>
          <w:b/>
        </w:rPr>
      </w:pPr>
      <w:r w:rsidRPr="004671F6">
        <w:rPr>
          <w:rFonts w:ascii="Times New Roman" w:eastAsia="Calibri" w:hAnsi="Times New Roman" w:cs="Times New Roman"/>
          <w:b/>
        </w:rPr>
        <w:t xml:space="preserve">Предоставление </w:t>
      </w:r>
      <w:r w:rsidR="00521474">
        <w:rPr>
          <w:rFonts w:ascii="Times New Roman" w:eastAsia="Calibri" w:hAnsi="Times New Roman" w:cs="Times New Roman"/>
          <w:b/>
        </w:rPr>
        <w:t>результата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3.12.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Административная процедура исполняется сотрудником Органа, ответственным за выдачу Решения.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В случае личного обращения заявителя выдачу Решения осуществляет сотрудник Органа,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 о вручении.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3.12.1.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3.12.2. Максимальный срок исполнения административной процедуры составляет 1 рабочий день со дня поступления Решения сотруднику Органа, ответственному за его выдачу.</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3.12.3. Результатом исполнения административной процедуры является уведомление заявителя о принятом Решении и (или) выдача заявителю Решения.</w:t>
      </w:r>
    </w:p>
    <w:p w:rsidR="004671F6" w:rsidRPr="004671F6" w:rsidRDefault="004671F6" w:rsidP="00521474">
      <w:pPr>
        <w:widowControl w:val="0"/>
        <w:autoSpaceDE w:val="0"/>
        <w:autoSpaceDN w:val="0"/>
        <w:adjustRightInd w:val="0"/>
        <w:spacing w:after="0"/>
        <w:ind w:firstLine="709"/>
        <w:jc w:val="both"/>
        <w:outlineLvl w:val="1"/>
        <w:rPr>
          <w:rFonts w:ascii="Times New Roman" w:eastAsia="Calibri" w:hAnsi="Times New Roman" w:cs="Times New Roman"/>
          <w:lang w:eastAsia="en-US"/>
        </w:rPr>
      </w:pPr>
      <w:r w:rsidRPr="004671F6">
        <w:rPr>
          <w:rFonts w:ascii="Times New Roman" w:eastAsia="Calibri" w:hAnsi="Times New Roman" w:cs="Times New Roman"/>
          <w:lang w:eastAsia="en-US"/>
        </w:rPr>
        <w:t>Способом фиксации результата административной процедуры является регистрация Решения в журнале исходящей документации.</w:t>
      </w:r>
    </w:p>
    <w:p w:rsidR="004671F6" w:rsidRPr="004671F6" w:rsidRDefault="004671F6" w:rsidP="004671F6">
      <w:pPr>
        <w:tabs>
          <w:tab w:val="left" w:pos="7965"/>
          <w:tab w:val="right" w:pos="9354"/>
        </w:tabs>
        <w:ind w:firstLine="709"/>
        <w:jc w:val="both"/>
        <w:rPr>
          <w:rFonts w:ascii="Times New Roman" w:eastAsia="Calibri" w:hAnsi="Times New Roman" w:cs="Times New Roman"/>
        </w:rPr>
      </w:pPr>
      <w:r w:rsidRPr="004671F6">
        <w:rPr>
          <w:rFonts w:ascii="Times New Roman" w:eastAsia="Calibri" w:hAnsi="Times New Roman" w:cs="Times New Roman"/>
        </w:rPr>
        <w:t>3.12.4. Заявитель вправе получить результат предоставления муниципальной услуги в форме документа на бумажном носителе или в форме электронного документа.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lastRenderedPageBreak/>
        <w:t xml:space="preserve">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в Едином портале государственных и муниципальных услуг (функций) или официальном сайте Органа в течение </w:t>
      </w:r>
      <w:proofErr w:type="gramStart"/>
      <w:r w:rsidRPr="004671F6">
        <w:rPr>
          <w:rFonts w:ascii="Times New Roman" w:eastAsia="Calibri" w:hAnsi="Times New Roman" w:cs="Times New Roman"/>
        </w:rPr>
        <w:t>срока действия результата предоставления муниципальной услуги</w:t>
      </w:r>
      <w:proofErr w:type="gramEnd"/>
      <w:r w:rsidRPr="004671F6">
        <w:rPr>
          <w:rFonts w:ascii="Times New Roman" w:eastAsia="Calibri" w:hAnsi="Times New Roman" w:cs="Times New Roman"/>
        </w:rPr>
        <w:t>.</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Результат предоставления муниципальной услуги может быть предоставлен в МФЦ по выбору заявителя независимо от его места жительства или места пребывания в рамках соответствующего соглашения о взаимодействии между МФЦ и Органом.</w:t>
      </w:r>
    </w:p>
    <w:p w:rsidR="004671F6" w:rsidRPr="004671F6" w:rsidRDefault="004671F6" w:rsidP="004671F6">
      <w:pPr>
        <w:autoSpaceDE w:val="0"/>
        <w:autoSpaceDN w:val="0"/>
        <w:adjustRightInd w:val="0"/>
        <w:ind w:firstLine="709"/>
        <w:jc w:val="both"/>
        <w:rPr>
          <w:rFonts w:ascii="Times New Roman" w:eastAsia="Calibri" w:hAnsi="Times New Roman" w:cs="Times New Roman"/>
        </w:rPr>
      </w:pPr>
    </w:p>
    <w:p w:rsidR="004671F6" w:rsidRPr="004671F6" w:rsidRDefault="004671F6" w:rsidP="00521474">
      <w:pPr>
        <w:tabs>
          <w:tab w:val="left" w:pos="7965"/>
          <w:tab w:val="right" w:pos="9354"/>
        </w:tabs>
        <w:spacing w:after="0"/>
        <w:ind w:firstLine="709"/>
        <w:jc w:val="center"/>
        <w:rPr>
          <w:rFonts w:ascii="Times New Roman" w:eastAsia="Calibri" w:hAnsi="Times New Roman" w:cs="Times New Roman"/>
          <w:b/>
        </w:rPr>
      </w:pPr>
      <w:r w:rsidRPr="004671F6">
        <w:rPr>
          <w:rFonts w:ascii="Times New Roman" w:eastAsia="Calibri" w:hAnsi="Times New Roman" w:cs="Times New Roman"/>
          <w:b/>
        </w:rPr>
        <w:t>Исправление допущенных опечаток и ошибок</w:t>
      </w:r>
    </w:p>
    <w:p w:rsidR="004671F6" w:rsidRPr="004671F6" w:rsidRDefault="004671F6" w:rsidP="00521474">
      <w:pPr>
        <w:tabs>
          <w:tab w:val="left" w:pos="7965"/>
          <w:tab w:val="right" w:pos="9354"/>
        </w:tabs>
        <w:spacing w:after="0"/>
        <w:ind w:firstLine="709"/>
        <w:jc w:val="center"/>
        <w:rPr>
          <w:rFonts w:ascii="Times New Roman" w:eastAsia="Calibri" w:hAnsi="Times New Roman" w:cs="Times New Roman"/>
          <w:b/>
        </w:rPr>
      </w:pPr>
      <w:r w:rsidRPr="004671F6">
        <w:rPr>
          <w:rFonts w:ascii="Times New Roman" w:eastAsia="Calibri" w:hAnsi="Times New Roman" w:cs="Times New Roman"/>
          <w:b/>
        </w:rPr>
        <w:t>в выданных в результате предоставления муниципальной услуги документах</w:t>
      </w:r>
    </w:p>
    <w:p w:rsidR="004671F6" w:rsidRPr="004671F6" w:rsidRDefault="004671F6" w:rsidP="004671F6">
      <w:pPr>
        <w:tabs>
          <w:tab w:val="left" w:pos="7965"/>
          <w:tab w:val="right" w:pos="9354"/>
        </w:tabs>
        <w:ind w:firstLine="709"/>
        <w:jc w:val="both"/>
        <w:rPr>
          <w:rFonts w:ascii="Times New Roman" w:eastAsia="Calibri" w:hAnsi="Times New Roman" w:cs="Times New Roman"/>
        </w:rPr>
      </w:pP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rPr>
        <w:t xml:space="preserve">3.13. </w:t>
      </w:r>
      <w:proofErr w:type="gramStart"/>
      <w:r w:rsidRPr="004671F6">
        <w:rPr>
          <w:rFonts w:ascii="Times New Roman" w:hAnsi="Times New Roman" w:cs="Times New Roman"/>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4671F6">
        <w:rPr>
          <w:rFonts w:ascii="Times New Roman" w:eastAsia="Calibri" w:hAnsi="Times New Roman" w:cs="Times New Roman"/>
          <w:lang w:eastAsia="en-US"/>
        </w:rPr>
        <w:t>Орган</w:t>
      </w:r>
      <w:r w:rsidRPr="004671F6">
        <w:rPr>
          <w:rFonts w:ascii="Times New Roman" w:hAnsi="Times New Roman" w:cs="Times New Roman"/>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3.13.1.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rPr>
        <w:t>3.13.2.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671F6" w:rsidRPr="004671F6" w:rsidRDefault="004671F6" w:rsidP="007F3C5B">
      <w:pPr>
        <w:widowControl w:val="0"/>
        <w:numPr>
          <w:ilvl w:val="0"/>
          <w:numId w:val="9"/>
        </w:numPr>
        <w:autoSpaceDE w:val="0"/>
        <w:autoSpaceDN w:val="0"/>
        <w:adjustRightInd w:val="0"/>
        <w:spacing w:after="0" w:line="240" w:lineRule="auto"/>
        <w:jc w:val="both"/>
        <w:rPr>
          <w:rFonts w:ascii="Times New Roman" w:hAnsi="Times New Roman" w:cs="Times New Roman"/>
        </w:rPr>
      </w:pPr>
      <w:r w:rsidRPr="004671F6">
        <w:rPr>
          <w:rFonts w:ascii="Times New Roman" w:hAnsi="Times New Roman" w:cs="Times New Roman"/>
        </w:rPr>
        <w:t>лично (заявителем представляются оригиналы документов с опечатками и (или) ошибками, специалистом Органа, МФЦ делаются копии этих документов);</w:t>
      </w:r>
    </w:p>
    <w:p w:rsidR="004671F6" w:rsidRPr="004671F6" w:rsidRDefault="004671F6" w:rsidP="007F3C5B">
      <w:pPr>
        <w:widowControl w:val="0"/>
        <w:numPr>
          <w:ilvl w:val="0"/>
          <w:numId w:val="9"/>
        </w:numPr>
        <w:autoSpaceDE w:val="0"/>
        <w:autoSpaceDN w:val="0"/>
        <w:adjustRightInd w:val="0"/>
        <w:spacing w:after="0" w:line="240" w:lineRule="auto"/>
        <w:jc w:val="both"/>
        <w:rPr>
          <w:rFonts w:ascii="Times New Roman" w:hAnsi="Times New Roman" w:cs="Times New Roman"/>
        </w:rPr>
      </w:pPr>
      <w:r w:rsidRPr="004671F6">
        <w:rPr>
          <w:rFonts w:ascii="Times New Roman" w:hAnsi="Times New Roman" w:cs="Times New Roman"/>
        </w:rPr>
        <w:t>через организацию почтовой связи (заявителем направляются копии документов с опечатками и (или) ошибками).</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rPr>
        <w:t>Прием и регистрация заявления об исправлении опечаток и (или) ошибок осуществляется в соответствии с пунктом 3.10 настоящего Административного регламента, за исключением положений, касающихся возможности представлять документы в электронном виде.</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rPr>
        <w:t>3.13.3. По результатам рассмотрения заявления об исправлении опечаток и (или) ошибок специалистом Органа, ответственным за принятие решения о предоставлении услуги в течение 1 рабочего дня:</w:t>
      </w:r>
    </w:p>
    <w:p w:rsidR="004671F6" w:rsidRPr="004671F6" w:rsidRDefault="004671F6" w:rsidP="007F3C5B">
      <w:pPr>
        <w:numPr>
          <w:ilvl w:val="0"/>
          <w:numId w:val="11"/>
        </w:numPr>
        <w:spacing w:line="252" w:lineRule="auto"/>
        <w:contextualSpacing/>
        <w:jc w:val="both"/>
        <w:rPr>
          <w:rFonts w:ascii="Times New Roman" w:hAnsi="Times New Roman" w:cs="Times New Roman"/>
        </w:rPr>
      </w:pPr>
      <w:r w:rsidRPr="004671F6">
        <w:rPr>
          <w:rFonts w:ascii="Times New Roman" w:hAnsi="Times New Roman" w:cs="Times New Roman"/>
        </w:rPr>
        <w:t xml:space="preserve">принимает решение об исправлении опечаток и (или) ошибок, </w:t>
      </w:r>
      <w:r w:rsidRPr="004671F6">
        <w:rPr>
          <w:rFonts w:ascii="Times New Roman" w:eastAsia="Calibri" w:hAnsi="Times New Roman" w:cs="Times New Roman"/>
          <w:lang w:eastAsia="en-US"/>
        </w:rPr>
        <w:t>допущенных в документах, выданных в результате предоставления муниципальной услуги,</w:t>
      </w:r>
      <w:r w:rsidRPr="004671F6">
        <w:rPr>
          <w:rFonts w:ascii="Times New Roman" w:hAnsi="Times New Roman" w:cs="Times New Roman"/>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4671F6" w:rsidRPr="004671F6" w:rsidRDefault="004671F6" w:rsidP="007F3C5B">
      <w:pPr>
        <w:numPr>
          <w:ilvl w:val="0"/>
          <w:numId w:val="11"/>
        </w:numPr>
        <w:spacing w:line="252" w:lineRule="auto"/>
        <w:contextualSpacing/>
        <w:jc w:val="both"/>
        <w:rPr>
          <w:rFonts w:ascii="Times New Roman" w:hAnsi="Times New Roman" w:cs="Times New Roman"/>
        </w:rPr>
      </w:pPr>
      <w:r w:rsidRPr="004671F6">
        <w:rPr>
          <w:rFonts w:ascii="Times New Roman" w:hAnsi="Times New Roman" w:cs="Times New Roman"/>
        </w:rPr>
        <w:t xml:space="preserve">принимает решение об отсутствии необходимости исправления опечаток и (или) ошибок, </w:t>
      </w:r>
      <w:r w:rsidRPr="004671F6">
        <w:rPr>
          <w:rFonts w:ascii="Times New Roman" w:eastAsia="Calibri" w:hAnsi="Times New Roman" w:cs="Times New Roman"/>
          <w:lang w:eastAsia="en-US"/>
        </w:rPr>
        <w:t>допущенных в документах, выданных в результате предоставления муниципальной услуги,</w:t>
      </w:r>
      <w:r w:rsidRPr="004671F6">
        <w:rPr>
          <w:rFonts w:ascii="Times New Roman" w:hAnsi="Times New Roman" w:cs="Times New Roman"/>
        </w:rPr>
        <w:t xml:space="preserve"> и готовит мотивированный отказ в исправлении </w:t>
      </w:r>
      <w:r w:rsidRPr="004671F6">
        <w:rPr>
          <w:rFonts w:ascii="Times New Roman" w:eastAsia="Calibri" w:hAnsi="Times New Roman" w:cs="Times New Roman"/>
          <w:lang w:eastAsia="en-US"/>
        </w:rPr>
        <w:t>опечаток и (или) ошибок, допущенных в документах, выданных в результате предоставления муниципальной услуги</w:t>
      </w:r>
      <w:r w:rsidRPr="004671F6">
        <w:rPr>
          <w:rFonts w:ascii="Times New Roman" w:hAnsi="Times New Roman" w:cs="Times New Roman"/>
        </w:rPr>
        <w:t>.</w:t>
      </w:r>
    </w:p>
    <w:p w:rsidR="004671F6" w:rsidRPr="004671F6" w:rsidRDefault="004671F6" w:rsidP="004671F6">
      <w:pPr>
        <w:spacing w:line="252" w:lineRule="auto"/>
        <w:ind w:firstLine="709"/>
        <w:contextualSpacing/>
        <w:jc w:val="both"/>
        <w:rPr>
          <w:rFonts w:ascii="Times New Roman" w:hAnsi="Times New Roman" w:cs="Times New Roman"/>
        </w:rPr>
      </w:pPr>
      <w:r w:rsidRPr="004671F6">
        <w:rPr>
          <w:rFonts w:ascii="Times New Roman" w:hAnsi="Times New Roman" w:cs="Times New Roman"/>
        </w:rPr>
        <w:t xml:space="preserve">Исправление опечаток и (или) ошибок, </w:t>
      </w:r>
      <w:r w:rsidRPr="004671F6">
        <w:rPr>
          <w:rFonts w:ascii="Times New Roman" w:eastAsia="Calibri" w:hAnsi="Times New Roman" w:cs="Times New Roman"/>
          <w:lang w:eastAsia="en-US"/>
        </w:rPr>
        <w:t>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решения о предоставлении услуги, в течение 2 рабочих дней</w:t>
      </w:r>
      <w:r w:rsidRPr="004671F6">
        <w:rPr>
          <w:rFonts w:ascii="Times New Roman" w:hAnsi="Times New Roman" w:cs="Times New Roman"/>
        </w:rPr>
        <w:t>.</w:t>
      </w:r>
    </w:p>
    <w:p w:rsidR="004671F6" w:rsidRPr="004671F6" w:rsidRDefault="004671F6" w:rsidP="004671F6">
      <w:pPr>
        <w:spacing w:line="252" w:lineRule="auto"/>
        <w:ind w:firstLine="709"/>
        <w:contextualSpacing/>
        <w:jc w:val="both"/>
        <w:rPr>
          <w:rFonts w:ascii="Times New Roman" w:hAnsi="Times New Roman" w:cs="Times New Roman"/>
        </w:rPr>
      </w:pPr>
      <w:r w:rsidRPr="004671F6">
        <w:rPr>
          <w:rFonts w:ascii="Times New Roman" w:hAnsi="Times New Roman" w:cs="Times New Roman"/>
        </w:rPr>
        <w:t>При исправлении опечаток и (или) ошибок</w:t>
      </w:r>
      <w:r w:rsidRPr="004671F6">
        <w:rPr>
          <w:rFonts w:ascii="Times New Roman" w:eastAsia="Calibri" w:hAnsi="Times New Roman" w:cs="Times New Roman"/>
          <w:lang w:eastAsia="en-US"/>
        </w:rPr>
        <w:t>, допущенных в документах, выданных в результате предоставления муниципальной услуги,</w:t>
      </w:r>
      <w:r w:rsidRPr="004671F6">
        <w:rPr>
          <w:rFonts w:ascii="Times New Roman" w:hAnsi="Times New Roman" w:cs="Times New Roman"/>
        </w:rPr>
        <w:t xml:space="preserve"> не допускается:</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eastAsia="Calibri" w:hAnsi="Times New Roman" w:cs="Times New Roman"/>
        </w:rPr>
        <w:t xml:space="preserve">3.13.4. Максимальный срок исполнения административной процедуры составляет 3 рабочих дня со дня </w:t>
      </w:r>
      <w:r w:rsidRPr="004671F6">
        <w:rPr>
          <w:rFonts w:ascii="Times New Roman" w:hAnsi="Times New Roman" w:cs="Times New Roman"/>
        </w:rPr>
        <w:t>поступления в</w:t>
      </w:r>
      <w:r w:rsidRPr="004671F6">
        <w:rPr>
          <w:rFonts w:ascii="Times New Roman" w:hAnsi="Times New Roman" w:cs="Times New Roman"/>
          <w:i/>
        </w:rPr>
        <w:t xml:space="preserve"> </w:t>
      </w:r>
      <w:r w:rsidRPr="004671F6">
        <w:rPr>
          <w:rFonts w:ascii="Times New Roman" w:hAnsi="Times New Roman" w:cs="Times New Roman"/>
        </w:rPr>
        <w:t>Орган</w:t>
      </w:r>
      <w:r w:rsidRPr="004671F6">
        <w:rPr>
          <w:rFonts w:ascii="Times New Roman" w:hAnsi="Times New Roman" w:cs="Times New Roman"/>
          <w:i/>
        </w:rPr>
        <w:t xml:space="preserve"> </w:t>
      </w:r>
      <w:r w:rsidRPr="004671F6">
        <w:rPr>
          <w:rFonts w:ascii="Times New Roman" w:hAnsi="Times New Roman" w:cs="Times New Roman"/>
        </w:rPr>
        <w:t>заявления об исправлении опечаток и (или) ошибок.</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3.13.5. Результатом процедуры является:</w:t>
      </w:r>
    </w:p>
    <w:p w:rsidR="004671F6" w:rsidRPr="004671F6" w:rsidRDefault="004671F6" w:rsidP="007F3C5B">
      <w:pPr>
        <w:numPr>
          <w:ilvl w:val="0"/>
          <w:numId w:val="10"/>
        </w:numPr>
        <w:spacing w:after="0" w:line="252" w:lineRule="auto"/>
        <w:contextualSpacing/>
        <w:jc w:val="both"/>
        <w:rPr>
          <w:rFonts w:ascii="Times New Roman" w:hAnsi="Times New Roman" w:cs="Times New Roman"/>
        </w:rPr>
      </w:pPr>
      <w:r w:rsidRPr="004671F6">
        <w:rPr>
          <w:rFonts w:ascii="Times New Roman" w:hAnsi="Times New Roman" w:cs="Times New Roman"/>
        </w:rPr>
        <w:lastRenderedPageBreak/>
        <w:t>исправленные документы, являющиеся результатом предоставления муниципальной услуги;</w:t>
      </w:r>
    </w:p>
    <w:p w:rsidR="004671F6" w:rsidRPr="004671F6" w:rsidRDefault="004671F6" w:rsidP="007F3C5B">
      <w:pPr>
        <w:numPr>
          <w:ilvl w:val="0"/>
          <w:numId w:val="12"/>
        </w:numPr>
        <w:spacing w:after="0" w:line="252" w:lineRule="auto"/>
        <w:contextualSpacing/>
        <w:jc w:val="both"/>
        <w:rPr>
          <w:rFonts w:ascii="Times New Roman" w:hAnsi="Times New Roman" w:cs="Times New Roman"/>
        </w:rPr>
      </w:pPr>
      <w:r w:rsidRPr="004671F6">
        <w:rPr>
          <w:rFonts w:ascii="Times New Roman" w:hAnsi="Times New Roman" w:cs="Times New Roman"/>
        </w:rPr>
        <w:t xml:space="preserve">мотивированный отказ в исправлении </w:t>
      </w:r>
      <w:r w:rsidRPr="004671F6">
        <w:rPr>
          <w:rFonts w:ascii="Times New Roman" w:eastAsia="Calibri" w:hAnsi="Times New Roman" w:cs="Times New Roman"/>
          <w:lang w:eastAsia="en-US"/>
        </w:rPr>
        <w:t>опечаток и (или) ошибок, допущенных в документах, выданных в результате предоставления муниципальной услуги</w:t>
      </w:r>
      <w:r w:rsidRPr="004671F6">
        <w:rPr>
          <w:rFonts w:ascii="Times New Roman" w:hAnsi="Times New Roman" w:cs="Times New Roman"/>
        </w:rPr>
        <w:t>.</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hAnsi="Times New Roman" w:cs="Times New Roman"/>
        </w:rPr>
        <w:t>Выдача заявителю исправленного документа производится в порядке, установленном пунктом 3.12 настоящего Регламента.</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3.13.6.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671F6" w:rsidRPr="004671F6" w:rsidRDefault="004671F6" w:rsidP="004671F6">
      <w:pPr>
        <w:widowControl w:val="0"/>
        <w:autoSpaceDE w:val="0"/>
        <w:autoSpaceDN w:val="0"/>
        <w:adjustRightInd w:val="0"/>
        <w:ind w:firstLine="709"/>
        <w:jc w:val="both"/>
        <w:rPr>
          <w:rFonts w:ascii="Times New Roman" w:hAnsi="Times New Roman" w:cs="Times New Roman"/>
          <w:color w:val="FF0000"/>
        </w:rPr>
      </w:pPr>
    </w:p>
    <w:p w:rsidR="004671F6" w:rsidRPr="004671F6" w:rsidRDefault="00521474" w:rsidP="00521474">
      <w:pPr>
        <w:tabs>
          <w:tab w:val="left" w:pos="7965"/>
          <w:tab w:val="right" w:pos="9354"/>
        </w:tabs>
        <w:ind w:firstLine="709"/>
        <w:jc w:val="center"/>
        <w:rPr>
          <w:rFonts w:ascii="Times New Roman" w:eastAsia="Calibri" w:hAnsi="Times New Roman" w:cs="Times New Roman"/>
          <w:b/>
        </w:rPr>
      </w:pPr>
      <w:r>
        <w:rPr>
          <w:rFonts w:ascii="Times New Roman" w:eastAsia="Calibri" w:hAnsi="Times New Roman" w:cs="Times New Roman"/>
          <w:b/>
        </w:rPr>
        <w:t>Описание варианта 2</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b/>
        </w:rPr>
      </w:pPr>
      <w:r w:rsidRPr="004671F6">
        <w:rPr>
          <w:rFonts w:ascii="Times New Roman" w:eastAsia="Calibri" w:hAnsi="Times New Roman" w:cs="Times New Roman"/>
        </w:rPr>
        <w:t xml:space="preserve">3.14. Максимальный срок предоставления варианта муниципальной услуги составляет 5 рабочих дней со дня регистрации запроса о предоставлении муниципальной услуги. </w:t>
      </w:r>
    </w:p>
    <w:p w:rsidR="004671F6" w:rsidRPr="004671F6" w:rsidRDefault="004671F6" w:rsidP="00521474">
      <w:pPr>
        <w:widowControl w:val="0"/>
        <w:tabs>
          <w:tab w:val="left" w:pos="1134"/>
          <w:tab w:val="left" w:pos="1425"/>
        </w:tabs>
        <w:autoSpaceDE w:val="0"/>
        <w:autoSpaceDN w:val="0"/>
        <w:spacing w:after="0"/>
        <w:ind w:firstLine="709"/>
        <w:contextualSpacing/>
        <w:jc w:val="both"/>
        <w:rPr>
          <w:rFonts w:ascii="Times New Roman" w:hAnsi="Times New Roman" w:cs="Times New Roman"/>
          <w:color w:val="000000"/>
        </w:rPr>
      </w:pPr>
      <w:r w:rsidRPr="004671F6">
        <w:rPr>
          <w:rFonts w:ascii="Times New Roman" w:hAnsi="Times New Roman" w:cs="Times New Roman"/>
          <w:color w:val="000000"/>
        </w:rPr>
        <w:t>3.15. В результате предоставления варианта муниципальной услуги заявителю предоставляются:</w:t>
      </w:r>
    </w:p>
    <w:p w:rsidR="004671F6" w:rsidRPr="004671F6" w:rsidRDefault="004671F6" w:rsidP="004671F6">
      <w:pPr>
        <w:widowControl w:val="0"/>
        <w:tabs>
          <w:tab w:val="left" w:pos="1134"/>
          <w:tab w:val="left" w:pos="1425"/>
        </w:tabs>
        <w:autoSpaceDE w:val="0"/>
        <w:autoSpaceDN w:val="0"/>
        <w:ind w:firstLine="709"/>
        <w:contextualSpacing/>
        <w:jc w:val="both"/>
        <w:rPr>
          <w:rFonts w:ascii="Times New Roman" w:hAnsi="Times New Roman" w:cs="Times New Roman"/>
          <w:color w:val="000000"/>
        </w:rPr>
      </w:pPr>
      <w:r w:rsidRPr="004671F6">
        <w:rPr>
          <w:rFonts w:ascii="Times New Roman" w:hAnsi="Times New Roman" w:cs="Times New Roman"/>
          <w:color w:val="000000"/>
        </w:rPr>
        <w:t>а) решение о предоставлении выписки с приложением самой выписки из реестра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4671F6" w:rsidRPr="004671F6" w:rsidRDefault="004671F6" w:rsidP="004671F6">
      <w:pPr>
        <w:widowControl w:val="0"/>
        <w:tabs>
          <w:tab w:val="left" w:pos="1134"/>
          <w:tab w:val="left" w:pos="1425"/>
        </w:tabs>
        <w:autoSpaceDE w:val="0"/>
        <w:autoSpaceDN w:val="0"/>
        <w:ind w:firstLine="709"/>
        <w:contextualSpacing/>
        <w:jc w:val="both"/>
        <w:rPr>
          <w:rFonts w:ascii="Times New Roman" w:hAnsi="Times New Roman" w:cs="Times New Roman"/>
          <w:color w:val="000000"/>
        </w:rPr>
      </w:pPr>
      <w:r w:rsidRPr="004671F6">
        <w:rPr>
          <w:rFonts w:ascii="Times New Roman" w:hAnsi="Times New Roman" w:cs="Times New Roman"/>
          <w:color w:val="000000"/>
        </w:rPr>
        <w:t>б) уведомление об отсутствии в реестре муниципального имущества Республики Коми запрашиваемых сведений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4671F6" w:rsidRPr="004671F6" w:rsidRDefault="004671F6" w:rsidP="004671F6">
      <w:pPr>
        <w:widowControl w:val="0"/>
        <w:tabs>
          <w:tab w:val="left" w:pos="1134"/>
          <w:tab w:val="left" w:pos="1425"/>
        </w:tabs>
        <w:autoSpaceDE w:val="0"/>
        <w:autoSpaceDN w:val="0"/>
        <w:ind w:firstLine="709"/>
        <w:contextualSpacing/>
        <w:jc w:val="both"/>
        <w:rPr>
          <w:rFonts w:ascii="Times New Roman" w:hAnsi="Times New Roman" w:cs="Times New Roman"/>
          <w:color w:val="000000"/>
        </w:rPr>
      </w:pPr>
      <w:r w:rsidRPr="004671F6">
        <w:rPr>
          <w:rFonts w:ascii="Times New Roman" w:hAnsi="Times New Roman" w:cs="Times New Roman"/>
          <w:color w:val="000000"/>
        </w:rPr>
        <w:t>в) решение об отказе в предоставлении муниципальной услуги с указанием причин отказа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4671F6" w:rsidRPr="004671F6" w:rsidRDefault="004671F6" w:rsidP="00521474">
      <w:pPr>
        <w:autoSpaceDE w:val="0"/>
        <w:autoSpaceDN w:val="0"/>
        <w:adjustRightInd w:val="0"/>
        <w:spacing w:after="0"/>
        <w:ind w:firstLine="708"/>
        <w:jc w:val="both"/>
        <w:rPr>
          <w:rFonts w:ascii="Times New Roman" w:eastAsia="Calibri" w:hAnsi="Times New Roman" w:cs="Times New Roman"/>
        </w:rPr>
      </w:pPr>
      <w:r w:rsidRPr="004671F6">
        <w:rPr>
          <w:rFonts w:ascii="Times New Roman" w:eastAsia="Calibri" w:hAnsi="Times New Roman" w:cs="Times New Roman"/>
        </w:rPr>
        <w:t>Формирование реестровой записи в качестве результата предоставления муниципальной услуги не предусмотрено.</w:t>
      </w:r>
    </w:p>
    <w:p w:rsidR="004671F6" w:rsidRPr="004671F6" w:rsidRDefault="004671F6" w:rsidP="00521474">
      <w:pPr>
        <w:autoSpaceDE w:val="0"/>
        <w:autoSpaceDN w:val="0"/>
        <w:adjustRightInd w:val="0"/>
        <w:spacing w:after="0"/>
        <w:ind w:firstLine="708"/>
        <w:jc w:val="both"/>
        <w:rPr>
          <w:rFonts w:ascii="Times New Roman" w:eastAsia="Calibri" w:hAnsi="Times New Roman" w:cs="Times New Roman"/>
        </w:rPr>
      </w:pPr>
      <w:r w:rsidRPr="004671F6">
        <w:rPr>
          <w:rFonts w:ascii="Times New Roman" w:eastAsia="Calibri" w:hAnsi="Times New Roman" w:cs="Times New Roman"/>
        </w:rPr>
        <w:t>3.16. Решение об отказе в предоставлении муниципальной услуги направляется заявителю при наличии оснований, указанных в пункте 2.13 Административного регламента.</w:t>
      </w:r>
    </w:p>
    <w:p w:rsidR="004671F6" w:rsidRPr="004671F6" w:rsidRDefault="004671F6" w:rsidP="00521474">
      <w:pPr>
        <w:autoSpaceDE w:val="0"/>
        <w:autoSpaceDN w:val="0"/>
        <w:adjustRightInd w:val="0"/>
        <w:spacing w:after="0"/>
        <w:ind w:firstLine="708"/>
        <w:jc w:val="both"/>
        <w:rPr>
          <w:rFonts w:ascii="Times New Roman" w:eastAsia="Calibri" w:hAnsi="Times New Roman" w:cs="Times New Roman"/>
        </w:rPr>
      </w:pPr>
      <w:r w:rsidRPr="004671F6">
        <w:rPr>
          <w:rFonts w:ascii="Times New Roman" w:eastAsia="Calibri" w:hAnsi="Times New Roman" w:cs="Times New Roman"/>
        </w:rPr>
        <w:t>3.17. Предоставление муниципальной услуги включает в себя следующие административные процедуры:</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1) прием и регистрация представленных заявителем запроса и документов и (или) информации, необходимых для предоставления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2) принятие решения о предоставлении (об отказе в предоставлении)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 предоставление результата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4) исправление допущенных опечаток и ошибок в выданных в результате предоставления муниципальной услуги документах.</w:t>
      </w:r>
    </w:p>
    <w:p w:rsidR="004671F6" w:rsidRPr="004671F6" w:rsidRDefault="004671F6" w:rsidP="004671F6">
      <w:pPr>
        <w:tabs>
          <w:tab w:val="left" w:pos="7965"/>
          <w:tab w:val="right" w:pos="9354"/>
        </w:tabs>
        <w:jc w:val="center"/>
        <w:rPr>
          <w:rFonts w:ascii="Times New Roman" w:eastAsia="Calibri" w:hAnsi="Times New Roman" w:cs="Times New Roman"/>
          <w:b/>
        </w:rPr>
      </w:pPr>
    </w:p>
    <w:p w:rsidR="004671F6" w:rsidRPr="004671F6" w:rsidRDefault="004671F6" w:rsidP="00521474">
      <w:pPr>
        <w:tabs>
          <w:tab w:val="left" w:pos="7965"/>
          <w:tab w:val="right" w:pos="9354"/>
        </w:tabs>
        <w:spacing w:after="0"/>
        <w:ind w:firstLine="709"/>
        <w:jc w:val="center"/>
        <w:rPr>
          <w:rFonts w:ascii="Times New Roman" w:eastAsia="Calibri" w:hAnsi="Times New Roman" w:cs="Times New Roman"/>
          <w:b/>
        </w:rPr>
      </w:pPr>
      <w:r w:rsidRPr="004671F6">
        <w:rPr>
          <w:rFonts w:ascii="Times New Roman" w:eastAsia="Calibri" w:hAnsi="Times New Roman" w:cs="Times New Roman"/>
          <w:b/>
        </w:rPr>
        <w:t xml:space="preserve">Прием и регистрация </w:t>
      </w:r>
      <w:proofErr w:type="gramStart"/>
      <w:r w:rsidRPr="004671F6">
        <w:rPr>
          <w:rFonts w:ascii="Times New Roman" w:eastAsia="Calibri" w:hAnsi="Times New Roman" w:cs="Times New Roman"/>
          <w:b/>
        </w:rPr>
        <w:t>представленных</w:t>
      </w:r>
      <w:proofErr w:type="gramEnd"/>
      <w:r w:rsidRPr="004671F6">
        <w:rPr>
          <w:rFonts w:ascii="Times New Roman" w:eastAsia="Calibri" w:hAnsi="Times New Roman" w:cs="Times New Roman"/>
          <w:b/>
        </w:rPr>
        <w:t xml:space="preserve"> заявителем запроса</w:t>
      </w:r>
    </w:p>
    <w:p w:rsidR="004671F6" w:rsidRPr="004671F6" w:rsidRDefault="004671F6" w:rsidP="00521474">
      <w:pPr>
        <w:tabs>
          <w:tab w:val="left" w:pos="7965"/>
          <w:tab w:val="right" w:pos="9354"/>
        </w:tabs>
        <w:spacing w:after="0"/>
        <w:ind w:firstLine="709"/>
        <w:jc w:val="center"/>
        <w:rPr>
          <w:rFonts w:ascii="Times New Roman" w:eastAsia="Calibri" w:hAnsi="Times New Roman" w:cs="Times New Roman"/>
          <w:b/>
        </w:rPr>
      </w:pPr>
      <w:r w:rsidRPr="004671F6">
        <w:rPr>
          <w:rFonts w:ascii="Times New Roman" w:eastAsia="Calibri" w:hAnsi="Times New Roman" w:cs="Times New Roman"/>
          <w:b/>
        </w:rPr>
        <w:t>и документов и (или) информации, необходимых для предо</w:t>
      </w:r>
      <w:r w:rsidR="00521474">
        <w:rPr>
          <w:rFonts w:ascii="Times New Roman" w:eastAsia="Calibri" w:hAnsi="Times New Roman" w:cs="Times New Roman"/>
          <w:b/>
        </w:rPr>
        <w:t xml:space="preserve">ставления муниципальной услуги </w:t>
      </w:r>
    </w:p>
    <w:p w:rsidR="004671F6" w:rsidRPr="004671F6" w:rsidRDefault="004671F6" w:rsidP="004671F6">
      <w:pPr>
        <w:tabs>
          <w:tab w:val="left" w:pos="7965"/>
          <w:tab w:val="right" w:pos="9354"/>
        </w:tabs>
        <w:ind w:firstLine="709"/>
        <w:jc w:val="both"/>
        <w:rPr>
          <w:rFonts w:ascii="Times New Roman" w:eastAsia="Calibri" w:hAnsi="Times New Roman" w:cs="Times New Roman"/>
        </w:rPr>
      </w:pPr>
      <w:r w:rsidRPr="004671F6">
        <w:rPr>
          <w:rFonts w:ascii="Times New Roman" w:eastAsia="Calibri" w:hAnsi="Times New Roman" w:cs="Times New Roman"/>
        </w:rPr>
        <w:t>3.18. Заявителю для получения муниципальной услуги необходимо представить лично в Орган, посредством почтового отправления, Единого портала государственных и муниципальных услуг (функций) или в любой МФЦ на территории Республики Коми заявление о предоставлении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lastRenderedPageBreak/>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2.10 Административного регламента, в бумажном виде, то есть документы установленной формы, сформированные на бумажном носителе.</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очной форме подачи документов запрос о предоставлении муниципальной услуги может быть оформлен заявителем в ходе приема в Орган либо оформлен заранее.</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Специалист Органа, ответственный за прием документов, осуществляет следующие действия в ходе приема заявителя: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xml:space="preserve">а) устанавливает предмет обращения; </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2.10 Административного регламента;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г) принимает решение о приеме у заявителя представленных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д) регистрирует запрос и представленные документы под индивидуальным порядковым номером в день их поступления;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е) выдает заявителю расписку с описью представленных документов и указанием даты их принятия, подтверждающую принятие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Длительность осуществления всех необходимых действий не более 15 минут.</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Единый портал государственных и муниципальных услуг (функций).</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заочной форме подачи документов заявитель может направить запрос и документы, указанные в пункте 2.10 Административного регламента: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4671F6">
        <w:rPr>
          <w:rFonts w:ascii="Times New Roman" w:eastAsia="Calibri" w:hAnsi="Times New Roman" w:cs="Times New Roman"/>
        </w:rPr>
        <w:t>ии и ау</w:t>
      </w:r>
      <w:proofErr w:type="gramEnd"/>
      <w:r w:rsidRPr="004671F6">
        <w:rPr>
          <w:rFonts w:ascii="Times New Roman" w:eastAsia="Calibri" w:hAnsi="Times New Roman" w:cs="Times New Roman"/>
        </w:rPr>
        <w:t>тентификации.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в Едином портале государственных и муниципальных услуг (функций).</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В случае представления заявителем документов в многофункциональный центр порядок и сроки передачи документов (сведений), необходимых для предоставления муниципальной услуги, устанавливаются соглашением о взаимодействии между МФЦ и Органом.</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Если заявитель обратился заочно, специалист Органа, ответственный за прием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а) устанавливает предмет обращения, проверяет документ, удостоверяющий личность;</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lastRenderedPageBreak/>
        <w:t>б) проверяет полномочия заявителя;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2.10 Административного регламента;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г) принимает решение о приеме у заявителя представленных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д) регистрирует запрос и представленные документы под индивидуальным порядковым номером в день их поступления.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или официального сайта заявителю будет представлена информация о ходе выполнения указанного запроса.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в Едином портале государственных и муниципальных услуг (функций), официальном сайте обновляется до статуса «принято».</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3.18.1. Критерием принятия решения о приеме документов является наличие запроса и прилагаемых к нему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3.18.2. Максимальный срок исполнения административной процедуры составляет 1 рабочий день со дня подачи запроса заявителем о предоставлении муниципальной услуги в Орган.</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rPr>
        <w:t xml:space="preserve">3.18.3. </w:t>
      </w:r>
      <w:r w:rsidRPr="004671F6">
        <w:rPr>
          <w:rFonts w:ascii="Times New Roman" w:eastAsia="Calibri" w:hAnsi="Times New Roman" w:cs="Times New Roman"/>
          <w:lang w:eastAsia="en-US"/>
        </w:rPr>
        <w:t xml:space="preserve">Результатом административной процедуры является: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4671F6">
        <w:rPr>
          <w:rFonts w:ascii="Times New Roman" w:hAnsi="Times New Roman" w:cs="Times New Roman"/>
        </w:rPr>
        <w:t>муниципальной</w:t>
      </w:r>
      <w:r w:rsidRPr="004671F6">
        <w:rPr>
          <w:rFonts w:ascii="Times New Roman" w:eastAsia="Calibri" w:hAnsi="Times New Roman" w:cs="Times New Roman"/>
          <w:lang w:eastAsia="en-US"/>
        </w:rPr>
        <w:t xml:space="preserve"> услуги.</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lang w:eastAsia="en-US"/>
        </w:rPr>
        <w:t>Результат административной процедуры фиксируется в системе электронного документооборота</w:t>
      </w:r>
      <w:r w:rsidRPr="004671F6">
        <w:rPr>
          <w:rFonts w:ascii="Times New Roman" w:eastAsia="Calibri" w:hAnsi="Times New Roman" w:cs="Times New Roman"/>
        </w:rPr>
        <w:t>, специалистом Органа, ответственным за прием документов.</w:t>
      </w:r>
    </w:p>
    <w:p w:rsidR="004671F6" w:rsidRPr="004671F6" w:rsidRDefault="004671F6" w:rsidP="004671F6">
      <w:pPr>
        <w:widowControl w:val="0"/>
        <w:autoSpaceDE w:val="0"/>
        <w:autoSpaceDN w:val="0"/>
        <w:adjustRightInd w:val="0"/>
        <w:ind w:firstLine="709"/>
        <w:jc w:val="both"/>
        <w:rPr>
          <w:rFonts w:ascii="Times New Roman" w:hAnsi="Times New Roman" w:cs="Times New Roman"/>
          <w:b/>
        </w:rPr>
      </w:pPr>
      <w:r w:rsidRPr="004671F6">
        <w:rPr>
          <w:rFonts w:ascii="Times New Roman" w:eastAsia="Calibri" w:hAnsi="Times New Roman" w:cs="Times New Roman"/>
          <w:lang w:eastAsia="en-US"/>
        </w:rPr>
        <w:t xml:space="preserve"> </w:t>
      </w:r>
    </w:p>
    <w:p w:rsidR="004671F6" w:rsidRPr="004671F6" w:rsidRDefault="004671F6" w:rsidP="00521474">
      <w:pPr>
        <w:tabs>
          <w:tab w:val="left" w:pos="7965"/>
          <w:tab w:val="right" w:pos="9354"/>
        </w:tabs>
        <w:spacing w:after="0"/>
        <w:ind w:firstLine="709"/>
        <w:jc w:val="center"/>
        <w:rPr>
          <w:rFonts w:ascii="Times New Roman" w:hAnsi="Times New Roman" w:cs="Times New Roman"/>
          <w:b/>
        </w:rPr>
      </w:pPr>
      <w:r w:rsidRPr="004671F6">
        <w:rPr>
          <w:rFonts w:ascii="Times New Roman" w:hAnsi="Times New Roman" w:cs="Times New Roman"/>
          <w:b/>
        </w:rPr>
        <w:t>Принятие решения о предоставлении</w:t>
      </w:r>
    </w:p>
    <w:p w:rsidR="004671F6" w:rsidRPr="004671F6" w:rsidRDefault="004671F6" w:rsidP="00521474">
      <w:pPr>
        <w:tabs>
          <w:tab w:val="left" w:pos="7965"/>
          <w:tab w:val="right" w:pos="9354"/>
        </w:tabs>
        <w:spacing w:after="0"/>
        <w:ind w:firstLine="709"/>
        <w:jc w:val="center"/>
        <w:rPr>
          <w:rFonts w:ascii="Times New Roman" w:hAnsi="Times New Roman" w:cs="Times New Roman"/>
          <w:b/>
        </w:rPr>
      </w:pPr>
      <w:r w:rsidRPr="004671F6">
        <w:rPr>
          <w:rFonts w:ascii="Times New Roman" w:hAnsi="Times New Roman" w:cs="Times New Roman"/>
          <w:b/>
        </w:rPr>
        <w:t>(об отказе в предоставлении) муниципальной услуги</w:t>
      </w:r>
    </w:p>
    <w:p w:rsidR="004671F6" w:rsidRPr="004671F6" w:rsidRDefault="004671F6" w:rsidP="004671F6">
      <w:pPr>
        <w:tabs>
          <w:tab w:val="left" w:pos="7965"/>
          <w:tab w:val="right" w:pos="9354"/>
        </w:tabs>
        <w:ind w:firstLine="709"/>
        <w:jc w:val="center"/>
        <w:rPr>
          <w:rFonts w:ascii="Times New Roman" w:hAnsi="Times New Roman" w:cs="Times New Roman"/>
          <w:b/>
        </w:rPr>
      </w:pP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3.19. Основанием для начала административной процедуры является наличие в Органе зарегистрированных документов, указанных в пункте 2.10 Административного регламента.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рассмотрении комплекта документов для предоставления муниципальной услуги специалист Органа, ответственный за исполнение запроса: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определяет соответствие представленных документов требованиям, установленным в пункте 2.10 Административного регламента;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устанавливает факт отсутствия или наличия оснований для отказа в предоставлении муниципальной услуги, предусмотренных пунктом 2.13 Административного регламента.</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Специалист Органа в течени</w:t>
      </w:r>
      <w:proofErr w:type="gramStart"/>
      <w:r w:rsidRPr="004671F6">
        <w:rPr>
          <w:rFonts w:ascii="Times New Roman" w:eastAsia="Calibri" w:hAnsi="Times New Roman" w:cs="Times New Roman"/>
        </w:rPr>
        <w:t>и</w:t>
      </w:r>
      <w:proofErr w:type="gramEnd"/>
      <w:r w:rsidRPr="004671F6">
        <w:rPr>
          <w:rFonts w:ascii="Times New Roman" w:eastAsia="Calibri" w:hAnsi="Times New Roman" w:cs="Times New Roman"/>
        </w:rPr>
        <w:t xml:space="preserve"> 1 рабочего дня по результатам проверки готовит один из следующих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проект выписки из реестра муниципального имущества;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проект уведомления об отсутствии в реестре муниципального имущества запрашиваемых сведений;</w:t>
      </w:r>
    </w:p>
    <w:p w:rsidR="004671F6" w:rsidRPr="004671F6" w:rsidRDefault="004671F6" w:rsidP="004671F6">
      <w:pPr>
        <w:tabs>
          <w:tab w:val="left" w:pos="7965"/>
          <w:tab w:val="right" w:pos="9354"/>
        </w:tabs>
        <w:ind w:firstLine="709"/>
        <w:jc w:val="both"/>
        <w:rPr>
          <w:rFonts w:ascii="Times New Roman" w:eastAsia="Calibri" w:hAnsi="Times New Roman" w:cs="Times New Roman"/>
        </w:rPr>
      </w:pPr>
      <w:r w:rsidRPr="004671F6">
        <w:rPr>
          <w:rFonts w:ascii="Times New Roman" w:eastAsia="Calibri" w:hAnsi="Times New Roman" w:cs="Times New Roman"/>
        </w:rPr>
        <w:t>- либо проект решения об отказе в предоставлении муниципальной услуги с указанием причин отказа (в случае наличия оснований, предусмотренных пунктом 2.13 Административного регламента) (далее соответственно - документ, являющийся результатом предоставления муниципальной услуги).</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lastRenderedPageBreak/>
        <w:t>Специалист Органа, ответственный за исполнение запроса,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w:t>
      </w:r>
      <w:proofErr w:type="gramStart"/>
      <w:r w:rsidRPr="004671F6">
        <w:rPr>
          <w:rFonts w:ascii="Times New Roman" w:eastAsia="Calibri" w:hAnsi="Times New Roman" w:cs="Times New Roman"/>
        </w:rPr>
        <w:t>и</w:t>
      </w:r>
      <w:proofErr w:type="gramEnd"/>
      <w:r w:rsidRPr="004671F6">
        <w:rPr>
          <w:rFonts w:ascii="Times New Roman" w:eastAsia="Calibri" w:hAnsi="Times New Roman" w:cs="Times New Roman"/>
        </w:rPr>
        <w:t xml:space="preserve"> 1 рабочего дня.</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w:t>
      </w:r>
      <w:r w:rsidRPr="004671F6">
        <w:rPr>
          <w:rFonts w:ascii="Times New Roman" w:eastAsia="Calibri" w:hAnsi="Times New Roman" w:cs="Times New Roman"/>
          <w:i/>
        </w:rPr>
        <w:t xml:space="preserve"> </w:t>
      </w:r>
      <w:r w:rsidRPr="004671F6">
        <w:rPr>
          <w:rFonts w:ascii="Times New Roman" w:eastAsia="Calibri" w:hAnsi="Times New Roman" w:cs="Times New Roman"/>
        </w:rPr>
        <w:t>со дня его получения и в тот же срок возвращает подписанное решение специалисту Органа, ответственному за исполнение запроса.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Специалист Органа, ответственный за исполнение запроса,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3.19.1. Критерием принятия решения о предоставлении муниципальной услуги является соответствие запроса и прилагаемых к нему документов требованиям Административного регламента.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3.19.2. Максимальный срок исполнения административной процедуры составляет 3 рабочих дня со дня поступления зарегистрированных документов, указанных в пункте 2.10 Административного от начальника отдела учета муниципальной собственности Органа на исполнение полного комплекта документов, необходимых для предоставления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3.19.3.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ответственному за выдачу результата предоставления услуги, для выдачи его заявителю.</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rPr>
        <w:t>Результат административной процедуры фиксируется в системе электронного документооборота с пометкой «исполнено» специалистом Органа, ответственным за исполнение запроса.</w:t>
      </w:r>
    </w:p>
    <w:p w:rsidR="004671F6" w:rsidRPr="004671F6" w:rsidRDefault="004671F6" w:rsidP="004671F6">
      <w:pPr>
        <w:tabs>
          <w:tab w:val="left" w:pos="7965"/>
          <w:tab w:val="right" w:pos="9354"/>
        </w:tabs>
        <w:rPr>
          <w:rFonts w:ascii="Times New Roman" w:eastAsia="Calibri" w:hAnsi="Times New Roman" w:cs="Times New Roman"/>
          <w:b/>
        </w:rPr>
      </w:pPr>
    </w:p>
    <w:p w:rsidR="004671F6" w:rsidRPr="004671F6" w:rsidRDefault="004671F6" w:rsidP="00521474">
      <w:pPr>
        <w:tabs>
          <w:tab w:val="left" w:pos="7965"/>
          <w:tab w:val="right" w:pos="9354"/>
        </w:tabs>
        <w:ind w:firstLine="709"/>
        <w:jc w:val="center"/>
        <w:rPr>
          <w:rFonts w:ascii="Times New Roman" w:eastAsia="Calibri" w:hAnsi="Times New Roman" w:cs="Times New Roman"/>
          <w:b/>
        </w:rPr>
      </w:pPr>
      <w:r w:rsidRPr="004671F6">
        <w:rPr>
          <w:rFonts w:ascii="Times New Roman" w:eastAsia="Calibri" w:hAnsi="Times New Roman" w:cs="Times New Roman"/>
          <w:b/>
        </w:rPr>
        <w:t xml:space="preserve">Предоставление </w:t>
      </w:r>
      <w:r w:rsidR="00521474">
        <w:rPr>
          <w:rFonts w:ascii="Times New Roman" w:eastAsia="Calibri" w:hAnsi="Times New Roman" w:cs="Times New Roman"/>
          <w:b/>
        </w:rPr>
        <w:t>результата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3.20.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Административная процедура исполняется сотрудником Органа, ответственным за выдачу Решения.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В случае личного обращения заявителя выдачу Решения осуществляет сотрудник Органа,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4671F6" w:rsidRPr="004671F6" w:rsidRDefault="004671F6" w:rsidP="004671F6">
      <w:pPr>
        <w:tabs>
          <w:tab w:val="left" w:pos="7965"/>
          <w:tab w:val="right" w:pos="9354"/>
        </w:tabs>
        <w:ind w:firstLine="709"/>
        <w:jc w:val="both"/>
        <w:rPr>
          <w:rFonts w:ascii="Times New Roman" w:eastAsia="Calibri" w:hAnsi="Times New Roman" w:cs="Times New Roman"/>
        </w:rPr>
      </w:pPr>
      <w:r w:rsidRPr="004671F6">
        <w:rPr>
          <w:rFonts w:ascii="Times New Roman" w:eastAsia="Calibri" w:hAnsi="Times New Roman" w:cs="Times New Roman"/>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 о вручении.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lastRenderedPageBreak/>
        <w:t>3.20.1.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3.20.2. Максимальный срок исполнения административной процедуры составляет 1 рабочий день со дня поступления Решения сотруднику Органа, ответственному за его выдачу.</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3.20.3. Результатом исполнения административной процедуры является уведомление заявителя о принятом Решении и (или) выдача заявителю Решения.</w:t>
      </w:r>
    </w:p>
    <w:p w:rsidR="004671F6" w:rsidRPr="004671F6" w:rsidRDefault="004671F6" w:rsidP="00521474">
      <w:pPr>
        <w:widowControl w:val="0"/>
        <w:autoSpaceDE w:val="0"/>
        <w:autoSpaceDN w:val="0"/>
        <w:adjustRightInd w:val="0"/>
        <w:spacing w:after="0"/>
        <w:ind w:firstLine="709"/>
        <w:jc w:val="both"/>
        <w:outlineLvl w:val="1"/>
        <w:rPr>
          <w:rFonts w:ascii="Times New Roman" w:eastAsia="Calibri" w:hAnsi="Times New Roman" w:cs="Times New Roman"/>
          <w:lang w:eastAsia="en-US"/>
        </w:rPr>
      </w:pPr>
      <w:r w:rsidRPr="004671F6">
        <w:rPr>
          <w:rFonts w:ascii="Times New Roman" w:eastAsia="Calibri" w:hAnsi="Times New Roman" w:cs="Times New Roman"/>
          <w:lang w:eastAsia="en-US"/>
        </w:rPr>
        <w:t>Способом фиксации результата административной процедуры является регистрация Решения в журнале исходящей документации.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3.20.4. Заявитель вправе получить результат предоставления муниципальной услуги в форме документа на бумажном носителе или в форме электронного документа.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xml:space="preserve">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в Едином портале государственных и муниципальных услуг (функций) или официальном сайте Органа в течение </w:t>
      </w:r>
      <w:proofErr w:type="gramStart"/>
      <w:r w:rsidRPr="004671F6">
        <w:rPr>
          <w:rFonts w:ascii="Times New Roman" w:eastAsia="Calibri" w:hAnsi="Times New Roman" w:cs="Times New Roman"/>
        </w:rPr>
        <w:t>срока действия результата предоставления муниципальной услуги</w:t>
      </w:r>
      <w:proofErr w:type="gramEnd"/>
      <w:r w:rsidRPr="004671F6">
        <w:rPr>
          <w:rFonts w:ascii="Times New Roman" w:eastAsia="Calibri" w:hAnsi="Times New Roman" w:cs="Times New Roman"/>
        </w:rPr>
        <w:t>.</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Результат предоставления муниципальной услуги может быть предоставлен в МФЦ по выбору заявителя независимо от его места жительства или места пребывания в рамках соответствующего соглашения о взаимодействии между МФЦ и Органом.</w:t>
      </w:r>
    </w:p>
    <w:p w:rsidR="004671F6" w:rsidRPr="004671F6" w:rsidRDefault="004671F6" w:rsidP="004671F6">
      <w:pPr>
        <w:tabs>
          <w:tab w:val="left" w:pos="7965"/>
          <w:tab w:val="right" w:pos="9354"/>
        </w:tabs>
        <w:ind w:firstLine="709"/>
        <w:jc w:val="both"/>
        <w:rPr>
          <w:rFonts w:ascii="Times New Roman" w:eastAsia="Calibri" w:hAnsi="Times New Roman" w:cs="Times New Roman"/>
        </w:rPr>
      </w:pPr>
    </w:p>
    <w:p w:rsidR="004671F6" w:rsidRPr="004671F6" w:rsidRDefault="004671F6" w:rsidP="00521474">
      <w:pPr>
        <w:tabs>
          <w:tab w:val="left" w:pos="7965"/>
          <w:tab w:val="right" w:pos="9354"/>
        </w:tabs>
        <w:spacing w:after="0"/>
        <w:ind w:firstLine="709"/>
        <w:jc w:val="center"/>
        <w:rPr>
          <w:rFonts w:ascii="Times New Roman" w:eastAsia="Calibri" w:hAnsi="Times New Roman" w:cs="Times New Roman"/>
          <w:b/>
        </w:rPr>
      </w:pPr>
      <w:r w:rsidRPr="004671F6">
        <w:rPr>
          <w:rFonts w:ascii="Times New Roman" w:eastAsia="Calibri" w:hAnsi="Times New Roman" w:cs="Times New Roman"/>
          <w:b/>
        </w:rPr>
        <w:t>Исправление допущенных опечаток и ошибок</w:t>
      </w:r>
    </w:p>
    <w:p w:rsidR="004671F6" w:rsidRPr="004671F6" w:rsidRDefault="004671F6" w:rsidP="00521474">
      <w:pPr>
        <w:tabs>
          <w:tab w:val="left" w:pos="7965"/>
          <w:tab w:val="right" w:pos="9354"/>
        </w:tabs>
        <w:spacing w:after="0"/>
        <w:ind w:firstLine="709"/>
        <w:jc w:val="center"/>
        <w:rPr>
          <w:rFonts w:ascii="Times New Roman" w:eastAsia="Calibri" w:hAnsi="Times New Roman" w:cs="Times New Roman"/>
          <w:b/>
        </w:rPr>
      </w:pPr>
      <w:r w:rsidRPr="004671F6">
        <w:rPr>
          <w:rFonts w:ascii="Times New Roman" w:eastAsia="Calibri" w:hAnsi="Times New Roman" w:cs="Times New Roman"/>
          <w:b/>
        </w:rPr>
        <w:t>в выданных в результате предоставления муниципальной услуги документах</w:t>
      </w:r>
    </w:p>
    <w:p w:rsidR="004671F6" w:rsidRPr="004671F6" w:rsidRDefault="004671F6" w:rsidP="004671F6">
      <w:pPr>
        <w:tabs>
          <w:tab w:val="left" w:pos="7965"/>
          <w:tab w:val="right" w:pos="9354"/>
        </w:tabs>
        <w:ind w:firstLine="709"/>
        <w:jc w:val="both"/>
        <w:rPr>
          <w:rFonts w:ascii="Times New Roman" w:eastAsia="Calibri" w:hAnsi="Times New Roman" w:cs="Times New Roman"/>
        </w:rPr>
      </w:pP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rPr>
        <w:t xml:space="preserve">3.21. </w:t>
      </w:r>
      <w:proofErr w:type="gramStart"/>
      <w:r w:rsidRPr="004671F6">
        <w:rPr>
          <w:rFonts w:ascii="Times New Roman" w:hAnsi="Times New Roman" w:cs="Times New Roman"/>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4671F6">
        <w:rPr>
          <w:rFonts w:ascii="Times New Roman" w:eastAsia="Calibri" w:hAnsi="Times New Roman" w:cs="Times New Roman"/>
          <w:lang w:eastAsia="en-US"/>
        </w:rPr>
        <w:t>Орган</w:t>
      </w:r>
      <w:r w:rsidRPr="004671F6">
        <w:rPr>
          <w:rFonts w:ascii="Times New Roman" w:hAnsi="Times New Roman" w:cs="Times New Roman"/>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3.21.1.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rPr>
        <w:t>3.21.2.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671F6" w:rsidRPr="004671F6" w:rsidRDefault="004671F6" w:rsidP="007F3C5B">
      <w:pPr>
        <w:widowControl w:val="0"/>
        <w:numPr>
          <w:ilvl w:val="0"/>
          <w:numId w:val="9"/>
        </w:numPr>
        <w:autoSpaceDE w:val="0"/>
        <w:autoSpaceDN w:val="0"/>
        <w:adjustRightInd w:val="0"/>
        <w:spacing w:after="0" w:line="240" w:lineRule="auto"/>
        <w:jc w:val="both"/>
        <w:rPr>
          <w:rFonts w:ascii="Times New Roman" w:hAnsi="Times New Roman" w:cs="Times New Roman"/>
        </w:rPr>
      </w:pPr>
      <w:r w:rsidRPr="004671F6">
        <w:rPr>
          <w:rFonts w:ascii="Times New Roman" w:hAnsi="Times New Roman" w:cs="Times New Roman"/>
        </w:rPr>
        <w:t>лично (заявителем представляются оригиналы документов с опечатками и (или) ошибками, специалистом Органа, МФЦ делаются копии этих документов);</w:t>
      </w:r>
    </w:p>
    <w:p w:rsidR="004671F6" w:rsidRPr="004671F6" w:rsidRDefault="004671F6" w:rsidP="007F3C5B">
      <w:pPr>
        <w:widowControl w:val="0"/>
        <w:numPr>
          <w:ilvl w:val="0"/>
          <w:numId w:val="9"/>
        </w:numPr>
        <w:autoSpaceDE w:val="0"/>
        <w:autoSpaceDN w:val="0"/>
        <w:adjustRightInd w:val="0"/>
        <w:spacing w:after="0" w:line="240" w:lineRule="auto"/>
        <w:jc w:val="both"/>
        <w:rPr>
          <w:rFonts w:ascii="Times New Roman" w:hAnsi="Times New Roman" w:cs="Times New Roman"/>
        </w:rPr>
      </w:pPr>
      <w:r w:rsidRPr="004671F6">
        <w:rPr>
          <w:rFonts w:ascii="Times New Roman" w:hAnsi="Times New Roman" w:cs="Times New Roman"/>
        </w:rPr>
        <w:t>через организацию почтовой связи (заявителем направляются копии документов с опечатками и (или) ошибками).</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rPr>
        <w:t>Прием и регистрация заявления об исправлении опечаток и (или) ошибок осуществляется в соответствии с пунктом 3.18 настоящего Административного регламента, за исключением положений, касающихся возможности представлять документы в электронном виде.</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rPr>
        <w:t>3.21.3. По результатам рассмотрения заявления об исправлении опечаток и (или) ошибок специалистом Органа, ответственным за принятие решения о предоставлении услуги в течение 1 рабочего дня:</w:t>
      </w:r>
    </w:p>
    <w:p w:rsidR="004671F6" w:rsidRPr="004671F6" w:rsidRDefault="004671F6" w:rsidP="007F3C5B">
      <w:pPr>
        <w:numPr>
          <w:ilvl w:val="0"/>
          <w:numId w:val="11"/>
        </w:numPr>
        <w:spacing w:line="252" w:lineRule="auto"/>
        <w:contextualSpacing/>
        <w:jc w:val="both"/>
        <w:rPr>
          <w:rFonts w:ascii="Times New Roman" w:hAnsi="Times New Roman" w:cs="Times New Roman"/>
        </w:rPr>
      </w:pPr>
      <w:r w:rsidRPr="004671F6">
        <w:rPr>
          <w:rFonts w:ascii="Times New Roman" w:hAnsi="Times New Roman" w:cs="Times New Roman"/>
        </w:rPr>
        <w:t xml:space="preserve">принимает решение об исправлении опечаток и (или) ошибок, </w:t>
      </w:r>
      <w:r w:rsidRPr="004671F6">
        <w:rPr>
          <w:rFonts w:ascii="Times New Roman" w:eastAsia="Calibri" w:hAnsi="Times New Roman" w:cs="Times New Roman"/>
          <w:lang w:eastAsia="en-US"/>
        </w:rPr>
        <w:t>допущенных в документах, выданных в результате предоставления муниципальной услуги,</w:t>
      </w:r>
      <w:r w:rsidRPr="004671F6">
        <w:rPr>
          <w:rFonts w:ascii="Times New Roman" w:hAnsi="Times New Roman" w:cs="Times New Roman"/>
        </w:rPr>
        <w:t xml:space="preserve"> и уведомляет заявителя о принятом </w:t>
      </w:r>
      <w:r w:rsidRPr="004671F6">
        <w:rPr>
          <w:rFonts w:ascii="Times New Roman" w:hAnsi="Times New Roman" w:cs="Times New Roman"/>
        </w:rPr>
        <w:lastRenderedPageBreak/>
        <w:t>решении способом, указанным в заявлении об исправлении опечаток и (или) ошибок (с указанием срока исправления допущенных опечаток и (или) ошибок);</w:t>
      </w:r>
    </w:p>
    <w:p w:rsidR="004671F6" w:rsidRPr="004671F6" w:rsidRDefault="004671F6" w:rsidP="007F3C5B">
      <w:pPr>
        <w:numPr>
          <w:ilvl w:val="0"/>
          <w:numId w:val="11"/>
        </w:numPr>
        <w:spacing w:line="252" w:lineRule="auto"/>
        <w:contextualSpacing/>
        <w:jc w:val="both"/>
        <w:rPr>
          <w:rFonts w:ascii="Times New Roman" w:hAnsi="Times New Roman" w:cs="Times New Roman"/>
        </w:rPr>
      </w:pPr>
      <w:r w:rsidRPr="004671F6">
        <w:rPr>
          <w:rFonts w:ascii="Times New Roman" w:hAnsi="Times New Roman" w:cs="Times New Roman"/>
        </w:rPr>
        <w:t xml:space="preserve">принимает решение об отсутствии необходимости исправления опечаток и (или) ошибок, </w:t>
      </w:r>
      <w:r w:rsidRPr="004671F6">
        <w:rPr>
          <w:rFonts w:ascii="Times New Roman" w:eastAsia="Calibri" w:hAnsi="Times New Roman" w:cs="Times New Roman"/>
          <w:lang w:eastAsia="en-US"/>
        </w:rPr>
        <w:t>допущенных в документах, выданных в результате предоставления муниципальной услуги,</w:t>
      </w:r>
      <w:r w:rsidRPr="004671F6">
        <w:rPr>
          <w:rFonts w:ascii="Times New Roman" w:hAnsi="Times New Roman" w:cs="Times New Roman"/>
        </w:rPr>
        <w:t xml:space="preserve"> и готовит мотивированный отказ в исправлении </w:t>
      </w:r>
      <w:r w:rsidRPr="004671F6">
        <w:rPr>
          <w:rFonts w:ascii="Times New Roman" w:eastAsia="Calibri" w:hAnsi="Times New Roman" w:cs="Times New Roman"/>
          <w:lang w:eastAsia="en-US"/>
        </w:rPr>
        <w:t>опечаток и (или) ошибок, допущенных в документах, выданных в результате предоставления муниципальной услуги</w:t>
      </w:r>
      <w:r w:rsidRPr="004671F6">
        <w:rPr>
          <w:rFonts w:ascii="Times New Roman" w:hAnsi="Times New Roman" w:cs="Times New Roman"/>
        </w:rPr>
        <w:t>.</w:t>
      </w:r>
    </w:p>
    <w:p w:rsidR="004671F6" w:rsidRPr="004671F6" w:rsidRDefault="004671F6" w:rsidP="004671F6">
      <w:pPr>
        <w:spacing w:line="252" w:lineRule="auto"/>
        <w:ind w:firstLine="709"/>
        <w:contextualSpacing/>
        <w:jc w:val="both"/>
        <w:rPr>
          <w:rFonts w:ascii="Times New Roman" w:hAnsi="Times New Roman" w:cs="Times New Roman"/>
        </w:rPr>
      </w:pPr>
      <w:r w:rsidRPr="004671F6">
        <w:rPr>
          <w:rFonts w:ascii="Times New Roman" w:hAnsi="Times New Roman" w:cs="Times New Roman"/>
        </w:rPr>
        <w:t xml:space="preserve">Исправление опечаток и (или) ошибок, </w:t>
      </w:r>
      <w:r w:rsidRPr="004671F6">
        <w:rPr>
          <w:rFonts w:ascii="Times New Roman" w:eastAsia="Calibri" w:hAnsi="Times New Roman" w:cs="Times New Roman"/>
          <w:lang w:eastAsia="en-US"/>
        </w:rPr>
        <w:t>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решения о предоставлении услуги, в течение 2 рабочих дней</w:t>
      </w:r>
      <w:r w:rsidRPr="004671F6">
        <w:rPr>
          <w:rFonts w:ascii="Times New Roman" w:hAnsi="Times New Roman" w:cs="Times New Roman"/>
        </w:rPr>
        <w:t>.</w:t>
      </w:r>
    </w:p>
    <w:p w:rsidR="004671F6" w:rsidRPr="004671F6" w:rsidRDefault="004671F6" w:rsidP="004671F6">
      <w:pPr>
        <w:spacing w:line="252" w:lineRule="auto"/>
        <w:ind w:firstLine="709"/>
        <w:contextualSpacing/>
        <w:jc w:val="both"/>
        <w:rPr>
          <w:rFonts w:ascii="Times New Roman" w:hAnsi="Times New Roman" w:cs="Times New Roman"/>
        </w:rPr>
      </w:pPr>
      <w:r w:rsidRPr="004671F6">
        <w:rPr>
          <w:rFonts w:ascii="Times New Roman" w:hAnsi="Times New Roman" w:cs="Times New Roman"/>
        </w:rPr>
        <w:t>При исправлении опечаток и (или) ошибок</w:t>
      </w:r>
      <w:r w:rsidRPr="004671F6">
        <w:rPr>
          <w:rFonts w:ascii="Times New Roman" w:eastAsia="Calibri" w:hAnsi="Times New Roman" w:cs="Times New Roman"/>
          <w:lang w:eastAsia="en-US"/>
        </w:rPr>
        <w:t>, допущенных в документах, выданных в результате предоставления муниципальной услуги,</w:t>
      </w:r>
      <w:r w:rsidRPr="004671F6">
        <w:rPr>
          <w:rFonts w:ascii="Times New Roman" w:hAnsi="Times New Roman" w:cs="Times New Roman"/>
        </w:rPr>
        <w:t xml:space="preserve"> не допускается:</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eastAsia="Calibri" w:hAnsi="Times New Roman" w:cs="Times New Roman"/>
        </w:rPr>
        <w:t xml:space="preserve">3.21.4. Максимальный срок исполнения административной процедуры составляет 3 рабочих дня со дня </w:t>
      </w:r>
      <w:r w:rsidRPr="004671F6">
        <w:rPr>
          <w:rFonts w:ascii="Times New Roman" w:hAnsi="Times New Roman" w:cs="Times New Roman"/>
        </w:rPr>
        <w:t>поступления в</w:t>
      </w:r>
      <w:r w:rsidRPr="004671F6">
        <w:rPr>
          <w:rFonts w:ascii="Times New Roman" w:hAnsi="Times New Roman" w:cs="Times New Roman"/>
          <w:i/>
        </w:rPr>
        <w:t xml:space="preserve"> </w:t>
      </w:r>
      <w:r w:rsidRPr="004671F6">
        <w:rPr>
          <w:rFonts w:ascii="Times New Roman" w:hAnsi="Times New Roman" w:cs="Times New Roman"/>
        </w:rPr>
        <w:t>Орган</w:t>
      </w:r>
      <w:r w:rsidRPr="004671F6">
        <w:rPr>
          <w:rFonts w:ascii="Times New Roman" w:hAnsi="Times New Roman" w:cs="Times New Roman"/>
          <w:i/>
        </w:rPr>
        <w:t xml:space="preserve"> </w:t>
      </w:r>
      <w:r w:rsidRPr="004671F6">
        <w:rPr>
          <w:rFonts w:ascii="Times New Roman" w:hAnsi="Times New Roman" w:cs="Times New Roman"/>
        </w:rPr>
        <w:t>заявления об исправлении опечаток и (или) ошибок.</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3.21.5. Результатом процедуры является:</w:t>
      </w:r>
    </w:p>
    <w:p w:rsidR="004671F6" w:rsidRPr="004671F6" w:rsidRDefault="004671F6" w:rsidP="007F3C5B">
      <w:pPr>
        <w:numPr>
          <w:ilvl w:val="0"/>
          <w:numId w:val="10"/>
        </w:numPr>
        <w:spacing w:after="0" w:line="252" w:lineRule="auto"/>
        <w:contextualSpacing/>
        <w:jc w:val="both"/>
        <w:rPr>
          <w:rFonts w:ascii="Times New Roman" w:hAnsi="Times New Roman" w:cs="Times New Roman"/>
        </w:rPr>
      </w:pPr>
      <w:r w:rsidRPr="004671F6">
        <w:rPr>
          <w:rFonts w:ascii="Times New Roman" w:hAnsi="Times New Roman" w:cs="Times New Roman"/>
        </w:rPr>
        <w:t>исправленные документы, являющиеся результатом предоставления муниципальной услуги;</w:t>
      </w:r>
    </w:p>
    <w:p w:rsidR="004671F6" w:rsidRPr="004671F6" w:rsidRDefault="004671F6" w:rsidP="007F3C5B">
      <w:pPr>
        <w:numPr>
          <w:ilvl w:val="0"/>
          <w:numId w:val="12"/>
        </w:numPr>
        <w:spacing w:after="0" w:line="252" w:lineRule="auto"/>
        <w:contextualSpacing/>
        <w:jc w:val="both"/>
        <w:rPr>
          <w:rFonts w:ascii="Times New Roman" w:hAnsi="Times New Roman" w:cs="Times New Roman"/>
        </w:rPr>
      </w:pPr>
      <w:r w:rsidRPr="004671F6">
        <w:rPr>
          <w:rFonts w:ascii="Times New Roman" w:hAnsi="Times New Roman" w:cs="Times New Roman"/>
        </w:rPr>
        <w:t xml:space="preserve">мотивированный отказ в исправлении </w:t>
      </w:r>
      <w:r w:rsidRPr="004671F6">
        <w:rPr>
          <w:rFonts w:ascii="Times New Roman" w:eastAsia="Calibri" w:hAnsi="Times New Roman" w:cs="Times New Roman"/>
          <w:lang w:eastAsia="en-US"/>
        </w:rPr>
        <w:t>опечаток и (или) ошибок, допущенных в документах, выданных в результате предоставления муниципальной услуги</w:t>
      </w:r>
      <w:r w:rsidRPr="004671F6">
        <w:rPr>
          <w:rFonts w:ascii="Times New Roman" w:hAnsi="Times New Roman" w:cs="Times New Roman"/>
        </w:rPr>
        <w:t>.</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hAnsi="Times New Roman" w:cs="Times New Roman"/>
        </w:rPr>
        <w:t>Выдача заявителю исправленного документа производится в порядке, установленном пунктом 3.20 настоящего Регламента.</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3.21.6.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671F6" w:rsidRPr="004671F6" w:rsidRDefault="004671F6" w:rsidP="004671F6">
      <w:pPr>
        <w:tabs>
          <w:tab w:val="left" w:pos="7965"/>
          <w:tab w:val="right" w:pos="9354"/>
        </w:tabs>
        <w:ind w:firstLine="709"/>
        <w:jc w:val="center"/>
        <w:rPr>
          <w:rFonts w:ascii="Times New Roman" w:eastAsia="Calibri" w:hAnsi="Times New Roman" w:cs="Times New Roman"/>
          <w:b/>
        </w:rPr>
      </w:pPr>
    </w:p>
    <w:p w:rsidR="004671F6" w:rsidRPr="004671F6" w:rsidRDefault="00521474" w:rsidP="00521474">
      <w:pPr>
        <w:tabs>
          <w:tab w:val="left" w:pos="7965"/>
          <w:tab w:val="right" w:pos="9354"/>
        </w:tabs>
        <w:ind w:firstLine="709"/>
        <w:jc w:val="center"/>
        <w:rPr>
          <w:rFonts w:ascii="Times New Roman" w:eastAsia="Calibri" w:hAnsi="Times New Roman" w:cs="Times New Roman"/>
          <w:b/>
        </w:rPr>
      </w:pPr>
      <w:r>
        <w:rPr>
          <w:rFonts w:ascii="Times New Roman" w:eastAsia="Calibri" w:hAnsi="Times New Roman" w:cs="Times New Roman"/>
          <w:b/>
        </w:rPr>
        <w:t>Описание варианта 3</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b/>
        </w:rPr>
      </w:pPr>
      <w:r w:rsidRPr="004671F6">
        <w:rPr>
          <w:rFonts w:ascii="Times New Roman" w:eastAsia="Calibri" w:hAnsi="Times New Roman" w:cs="Times New Roman"/>
        </w:rPr>
        <w:t xml:space="preserve">3.22. Максимальный срок предоставления варианта муниципальной услуги составляет 5 рабочих дней со дня регистрации запроса о предоставлении муниципальной услуги. </w:t>
      </w:r>
    </w:p>
    <w:p w:rsidR="004671F6" w:rsidRPr="004671F6" w:rsidRDefault="004671F6" w:rsidP="00521474">
      <w:pPr>
        <w:widowControl w:val="0"/>
        <w:tabs>
          <w:tab w:val="left" w:pos="1134"/>
          <w:tab w:val="left" w:pos="1425"/>
        </w:tabs>
        <w:autoSpaceDE w:val="0"/>
        <w:autoSpaceDN w:val="0"/>
        <w:spacing w:after="0"/>
        <w:ind w:firstLine="709"/>
        <w:contextualSpacing/>
        <w:jc w:val="both"/>
        <w:rPr>
          <w:rFonts w:ascii="Times New Roman" w:hAnsi="Times New Roman" w:cs="Times New Roman"/>
          <w:color w:val="000000"/>
        </w:rPr>
      </w:pPr>
      <w:r w:rsidRPr="004671F6">
        <w:rPr>
          <w:rFonts w:ascii="Times New Roman" w:hAnsi="Times New Roman" w:cs="Times New Roman"/>
          <w:color w:val="000000"/>
        </w:rPr>
        <w:t>3.23. В результате предоставления варианта муниципальной услуги заявителю предоставляются:</w:t>
      </w:r>
    </w:p>
    <w:p w:rsidR="004671F6" w:rsidRPr="004671F6" w:rsidRDefault="004671F6" w:rsidP="004671F6">
      <w:pPr>
        <w:widowControl w:val="0"/>
        <w:tabs>
          <w:tab w:val="left" w:pos="1134"/>
          <w:tab w:val="left" w:pos="1425"/>
        </w:tabs>
        <w:autoSpaceDE w:val="0"/>
        <w:autoSpaceDN w:val="0"/>
        <w:ind w:firstLine="709"/>
        <w:contextualSpacing/>
        <w:jc w:val="both"/>
        <w:rPr>
          <w:rFonts w:ascii="Times New Roman" w:hAnsi="Times New Roman" w:cs="Times New Roman"/>
          <w:color w:val="000000"/>
        </w:rPr>
      </w:pPr>
      <w:r w:rsidRPr="004671F6">
        <w:rPr>
          <w:rFonts w:ascii="Times New Roman" w:hAnsi="Times New Roman" w:cs="Times New Roman"/>
          <w:color w:val="000000"/>
        </w:rPr>
        <w:t>а) решение о предоставлении выписки с приложением самой выписки из реестра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4671F6" w:rsidRPr="004671F6" w:rsidRDefault="004671F6" w:rsidP="004671F6">
      <w:pPr>
        <w:widowControl w:val="0"/>
        <w:tabs>
          <w:tab w:val="left" w:pos="1134"/>
          <w:tab w:val="left" w:pos="1425"/>
        </w:tabs>
        <w:autoSpaceDE w:val="0"/>
        <w:autoSpaceDN w:val="0"/>
        <w:ind w:firstLine="709"/>
        <w:contextualSpacing/>
        <w:jc w:val="both"/>
        <w:rPr>
          <w:rFonts w:ascii="Times New Roman" w:hAnsi="Times New Roman" w:cs="Times New Roman"/>
          <w:color w:val="000000"/>
        </w:rPr>
      </w:pPr>
      <w:r w:rsidRPr="004671F6">
        <w:rPr>
          <w:rFonts w:ascii="Times New Roman" w:hAnsi="Times New Roman" w:cs="Times New Roman"/>
          <w:color w:val="000000"/>
        </w:rPr>
        <w:t>б) уведомление об отсутствии в реестре муниципального имущества Республики Коми запрашиваемых сведений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4671F6" w:rsidRPr="004671F6" w:rsidRDefault="004671F6" w:rsidP="004671F6">
      <w:pPr>
        <w:widowControl w:val="0"/>
        <w:tabs>
          <w:tab w:val="left" w:pos="1134"/>
          <w:tab w:val="left" w:pos="1425"/>
        </w:tabs>
        <w:autoSpaceDE w:val="0"/>
        <w:autoSpaceDN w:val="0"/>
        <w:ind w:firstLine="709"/>
        <w:contextualSpacing/>
        <w:jc w:val="both"/>
        <w:rPr>
          <w:rFonts w:ascii="Times New Roman" w:hAnsi="Times New Roman" w:cs="Times New Roman"/>
          <w:color w:val="000000"/>
        </w:rPr>
      </w:pPr>
      <w:r w:rsidRPr="004671F6">
        <w:rPr>
          <w:rFonts w:ascii="Times New Roman" w:hAnsi="Times New Roman" w:cs="Times New Roman"/>
          <w:color w:val="000000"/>
        </w:rPr>
        <w:t>в) решение об отказе в предоставлении муниципальной услуги с указанием причин отказа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4671F6" w:rsidRPr="004671F6" w:rsidRDefault="004671F6" w:rsidP="00521474">
      <w:pPr>
        <w:autoSpaceDE w:val="0"/>
        <w:autoSpaceDN w:val="0"/>
        <w:adjustRightInd w:val="0"/>
        <w:spacing w:after="0"/>
        <w:ind w:firstLine="708"/>
        <w:jc w:val="both"/>
        <w:rPr>
          <w:rFonts w:ascii="Times New Roman" w:eastAsia="Calibri" w:hAnsi="Times New Roman" w:cs="Times New Roman"/>
        </w:rPr>
      </w:pPr>
      <w:r w:rsidRPr="004671F6">
        <w:rPr>
          <w:rFonts w:ascii="Times New Roman" w:eastAsia="Calibri" w:hAnsi="Times New Roman" w:cs="Times New Roman"/>
        </w:rPr>
        <w:t>Формирование реестровой записи в качестве результата предоставления муниципальной услуги не предусмотрено.</w:t>
      </w:r>
    </w:p>
    <w:p w:rsidR="004671F6" w:rsidRPr="004671F6" w:rsidRDefault="004671F6" w:rsidP="00521474">
      <w:pPr>
        <w:autoSpaceDE w:val="0"/>
        <w:autoSpaceDN w:val="0"/>
        <w:adjustRightInd w:val="0"/>
        <w:spacing w:after="0"/>
        <w:ind w:firstLine="708"/>
        <w:jc w:val="both"/>
        <w:rPr>
          <w:rFonts w:ascii="Times New Roman" w:eastAsia="Calibri" w:hAnsi="Times New Roman" w:cs="Times New Roman"/>
        </w:rPr>
      </w:pPr>
      <w:r w:rsidRPr="004671F6">
        <w:rPr>
          <w:rFonts w:ascii="Times New Roman" w:eastAsia="Calibri" w:hAnsi="Times New Roman" w:cs="Times New Roman"/>
        </w:rPr>
        <w:t>3.24. Решение об отказе в предоставлении муниципальной услуги направляется заявителю при наличии оснований, указанных в пункте 2.13 Административного регламента.</w:t>
      </w:r>
    </w:p>
    <w:p w:rsidR="004671F6" w:rsidRPr="004671F6" w:rsidRDefault="004671F6" w:rsidP="00521474">
      <w:pPr>
        <w:autoSpaceDE w:val="0"/>
        <w:autoSpaceDN w:val="0"/>
        <w:adjustRightInd w:val="0"/>
        <w:spacing w:after="0"/>
        <w:ind w:firstLine="708"/>
        <w:jc w:val="both"/>
        <w:rPr>
          <w:rFonts w:ascii="Times New Roman" w:eastAsia="Calibri" w:hAnsi="Times New Roman" w:cs="Times New Roman"/>
        </w:rPr>
      </w:pPr>
      <w:r w:rsidRPr="004671F6">
        <w:rPr>
          <w:rFonts w:ascii="Times New Roman" w:eastAsia="Calibri" w:hAnsi="Times New Roman" w:cs="Times New Roman"/>
        </w:rPr>
        <w:t>3.25. Предоставление муниципальной услуги включает в себя следующие административные процедуры:</w:t>
      </w:r>
    </w:p>
    <w:p w:rsidR="004671F6" w:rsidRPr="004671F6" w:rsidRDefault="004671F6" w:rsidP="004671F6">
      <w:pPr>
        <w:tabs>
          <w:tab w:val="left" w:pos="7965"/>
          <w:tab w:val="right" w:pos="9354"/>
        </w:tabs>
        <w:ind w:firstLine="709"/>
        <w:jc w:val="both"/>
        <w:rPr>
          <w:rFonts w:ascii="Times New Roman" w:eastAsia="Calibri" w:hAnsi="Times New Roman" w:cs="Times New Roman"/>
        </w:rPr>
      </w:pPr>
      <w:r w:rsidRPr="004671F6">
        <w:rPr>
          <w:rFonts w:ascii="Times New Roman" w:eastAsia="Calibri" w:hAnsi="Times New Roman" w:cs="Times New Roman"/>
        </w:rPr>
        <w:t>1) прием и регистрация представленных заявителем запроса и документов и (или) информации, необходимых для предоставления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lastRenderedPageBreak/>
        <w:t>2) принятие решения о предоставлении (об отказе в предоставлении)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 предоставление результата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4) исправление допущенных опечаток и ошибок в выданных в результате предоставления муниципальной услуги документах.</w:t>
      </w:r>
    </w:p>
    <w:p w:rsidR="004671F6" w:rsidRPr="004671F6" w:rsidRDefault="004671F6" w:rsidP="004671F6">
      <w:pPr>
        <w:tabs>
          <w:tab w:val="left" w:pos="7965"/>
          <w:tab w:val="right" w:pos="9354"/>
        </w:tabs>
        <w:jc w:val="center"/>
        <w:rPr>
          <w:rFonts w:ascii="Times New Roman" w:eastAsia="Calibri" w:hAnsi="Times New Roman" w:cs="Times New Roman"/>
          <w:b/>
        </w:rPr>
      </w:pPr>
    </w:p>
    <w:p w:rsidR="004671F6" w:rsidRPr="004671F6" w:rsidRDefault="004671F6" w:rsidP="00521474">
      <w:pPr>
        <w:tabs>
          <w:tab w:val="left" w:pos="7965"/>
          <w:tab w:val="right" w:pos="9354"/>
        </w:tabs>
        <w:spacing w:after="0"/>
        <w:ind w:firstLine="709"/>
        <w:jc w:val="center"/>
        <w:rPr>
          <w:rFonts w:ascii="Times New Roman" w:eastAsia="Calibri" w:hAnsi="Times New Roman" w:cs="Times New Roman"/>
          <w:b/>
        </w:rPr>
      </w:pPr>
      <w:r w:rsidRPr="004671F6">
        <w:rPr>
          <w:rFonts w:ascii="Times New Roman" w:eastAsia="Calibri" w:hAnsi="Times New Roman" w:cs="Times New Roman"/>
          <w:b/>
        </w:rPr>
        <w:t xml:space="preserve">Прием и регистрация </w:t>
      </w:r>
      <w:proofErr w:type="gramStart"/>
      <w:r w:rsidRPr="004671F6">
        <w:rPr>
          <w:rFonts w:ascii="Times New Roman" w:eastAsia="Calibri" w:hAnsi="Times New Roman" w:cs="Times New Roman"/>
          <w:b/>
        </w:rPr>
        <w:t>представленных</w:t>
      </w:r>
      <w:proofErr w:type="gramEnd"/>
      <w:r w:rsidRPr="004671F6">
        <w:rPr>
          <w:rFonts w:ascii="Times New Roman" w:eastAsia="Calibri" w:hAnsi="Times New Roman" w:cs="Times New Roman"/>
          <w:b/>
        </w:rPr>
        <w:t xml:space="preserve"> заявителем запроса</w:t>
      </w:r>
    </w:p>
    <w:p w:rsidR="004671F6" w:rsidRPr="004671F6" w:rsidRDefault="004671F6" w:rsidP="00521474">
      <w:pPr>
        <w:tabs>
          <w:tab w:val="left" w:pos="7965"/>
          <w:tab w:val="right" w:pos="9354"/>
        </w:tabs>
        <w:spacing w:after="0"/>
        <w:ind w:firstLine="709"/>
        <w:jc w:val="center"/>
        <w:rPr>
          <w:rFonts w:ascii="Times New Roman" w:eastAsia="Calibri" w:hAnsi="Times New Roman" w:cs="Times New Roman"/>
          <w:b/>
        </w:rPr>
      </w:pPr>
      <w:r w:rsidRPr="004671F6">
        <w:rPr>
          <w:rFonts w:ascii="Times New Roman" w:eastAsia="Calibri" w:hAnsi="Times New Roman" w:cs="Times New Roman"/>
          <w:b/>
        </w:rPr>
        <w:t>и документов и (или) информации, необходимых для предо</w:t>
      </w:r>
      <w:r w:rsidR="00521474">
        <w:rPr>
          <w:rFonts w:ascii="Times New Roman" w:eastAsia="Calibri" w:hAnsi="Times New Roman" w:cs="Times New Roman"/>
          <w:b/>
        </w:rPr>
        <w:t xml:space="preserve">ставления муниципальной услуги </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3.26. Заявителю для получения муниципальной услуги необходимо представить лично в Орган, посредством почтового отправления, Единого портала государственных и муниципальных услуг (функций) или в любой МФЦ на территории Республики Коми заявление о предоставлении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2.10 Административного регламента, в бумажном виде, то есть документы установленной формы, сформированные на бумажном носителе.</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очной форме подачи документов запрос о предоставлении муниципальной услуги может быть оформлен заявителем в ходе приема в Орган либо оформлен заранее.</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Специалист Органа, ответственный за прием документов, осуществляет следующие действия в ходе приема заявителя: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xml:space="preserve">а) устанавливает предмет обращения; </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2.10 Административного регламента;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г) принимает решение о приеме у заявителя представленных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д) регистрирует запрос и представленные документы под индивидуальным порядковым номером в день их поступления;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е) выдает заявителю расписку с описью представленных документов и указанием даты их принятия, подтверждающую принятие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Длительность осуществления всех необходимых действий не более 15 минут.</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Единый портал государственных и муниципальных услуг (функций).</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заочной форме подачи документов заявитель может направить запрос и документы, указанные в пункте 2.10 Административного регламента:</w:t>
      </w:r>
    </w:p>
    <w:p w:rsidR="004671F6" w:rsidRPr="004671F6" w:rsidRDefault="004671F6" w:rsidP="004671F6">
      <w:pPr>
        <w:tabs>
          <w:tab w:val="left" w:pos="7965"/>
          <w:tab w:val="right" w:pos="9354"/>
        </w:tabs>
        <w:ind w:firstLine="709"/>
        <w:jc w:val="both"/>
        <w:rPr>
          <w:rFonts w:ascii="Times New Roman" w:eastAsia="Calibri" w:hAnsi="Times New Roman" w:cs="Times New Roman"/>
        </w:rPr>
      </w:pPr>
      <w:r w:rsidRPr="004671F6">
        <w:rPr>
          <w:rFonts w:ascii="Times New Roman" w:eastAsia="Calibri" w:hAnsi="Times New Roman" w:cs="Times New Roman"/>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lastRenderedPageBreak/>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4671F6">
        <w:rPr>
          <w:rFonts w:ascii="Times New Roman" w:eastAsia="Calibri" w:hAnsi="Times New Roman" w:cs="Times New Roman"/>
        </w:rPr>
        <w:t>ии и ау</w:t>
      </w:r>
      <w:proofErr w:type="gramEnd"/>
      <w:r w:rsidRPr="004671F6">
        <w:rPr>
          <w:rFonts w:ascii="Times New Roman" w:eastAsia="Calibri" w:hAnsi="Times New Roman" w:cs="Times New Roman"/>
        </w:rPr>
        <w:t>тентификации.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в Едином портале государственных и муниципальных услуг (функций).</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В случае представления заявителем документов в многофункциональный центр порядок и сроки передачи документов (сведений), необходимых для предоставления муниципальной услуги, устанавливаются соглашением о взаимодействии между МФЦ и Органом.</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Если заявитель обратился заочно, специалист Органа, ответственный за прием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а) устанавливает предмет обращения, проверяет документ, удостоверяющий личность;</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б) проверяет полномочия заявителя;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2.10 Административного регламента;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г) принимает решение о приеме у заявителя представленных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д) регистрирует запрос и представленные документы под индивидуальным порядковым номером в день их поступления.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или официального сайта заявителю будет представлена информация о ходе выполнения указанного запроса.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в Едином портале государственных и муниципальных услуг (функций), официальном сайте обновляется до статуса «принято».</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3.26.1. Критерием принятия решения о приеме документов является наличие запроса и прилагаемых к нему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3.26.2. Максимальный срок исполнения административной процедуры составляет 1 рабочий день со дня подачи запроса заявителем о предоставлении муниципальной услуги в Орган.</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rPr>
        <w:t xml:space="preserve">3.26.3. </w:t>
      </w:r>
      <w:r w:rsidRPr="004671F6">
        <w:rPr>
          <w:rFonts w:ascii="Times New Roman" w:eastAsia="Calibri" w:hAnsi="Times New Roman" w:cs="Times New Roman"/>
          <w:lang w:eastAsia="en-US"/>
        </w:rPr>
        <w:t xml:space="preserve">Результатом административной процедуры является: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4671F6">
        <w:rPr>
          <w:rFonts w:ascii="Times New Roman" w:hAnsi="Times New Roman" w:cs="Times New Roman"/>
        </w:rPr>
        <w:t>муниципальной</w:t>
      </w:r>
      <w:r w:rsidRPr="004671F6">
        <w:rPr>
          <w:rFonts w:ascii="Times New Roman" w:eastAsia="Calibri" w:hAnsi="Times New Roman" w:cs="Times New Roman"/>
          <w:lang w:eastAsia="en-US"/>
        </w:rPr>
        <w:t xml:space="preserve"> услуги.</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Результат административной процедуры фиксируется в системе электронного документооборота </w:t>
      </w:r>
      <w:r w:rsidRPr="004671F6">
        <w:rPr>
          <w:rFonts w:ascii="Times New Roman" w:eastAsia="Calibri" w:hAnsi="Times New Roman" w:cs="Times New Roman"/>
        </w:rPr>
        <w:t>специалистом Органа, ответственным за прием документов</w:t>
      </w:r>
      <w:r w:rsidRPr="004671F6">
        <w:rPr>
          <w:rFonts w:ascii="Times New Roman" w:eastAsia="Calibri" w:hAnsi="Times New Roman" w:cs="Times New Roman"/>
          <w:lang w:eastAsia="en-US"/>
        </w:rPr>
        <w:t>.</w:t>
      </w:r>
    </w:p>
    <w:p w:rsidR="004671F6" w:rsidRPr="004671F6" w:rsidRDefault="004671F6" w:rsidP="004671F6">
      <w:pPr>
        <w:tabs>
          <w:tab w:val="left" w:pos="7965"/>
          <w:tab w:val="right" w:pos="9354"/>
        </w:tabs>
        <w:ind w:firstLine="709"/>
        <w:jc w:val="center"/>
        <w:rPr>
          <w:rFonts w:ascii="Times New Roman" w:hAnsi="Times New Roman" w:cs="Times New Roman"/>
          <w:b/>
        </w:rPr>
      </w:pPr>
    </w:p>
    <w:p w:rsidR="004671F6" w:rsidRPr="004671F6" w:rsidRDefault="004671F6" w:rsidP="00521474">
      <w:pPr>
        <w:tabs>
          <w:tab w:val="left" w:pos="7965"/>
          <w:tab w:val="right" w:pos="9354"/>
        </w:tabs>
        <w:spacing w:after="0"/>
        <w:ind w:firstLine="709"/>
        <w:jc w:val="center"/>
        <w:rPr>
          <w:rFonts w:ascii="Times New Roman" w:hAnsi="Times New Roman" w:cs="Times New Roman"/>
          <w:b/>
        </w:rPr>
      </w:pPr>
      <w:r w:rsidRPr="004671F6">
        <w:rPr>
          <w:rFonts w:ascii="Times New Roman" w:hAnsi="Times New Roman" w:cs="Times New Roman"/>
          <w:b/>
        </w:rPr>
        <w:t>Принятие решения о предоставлении</w:t>
      </w:r>
    </w:p>
    <w:p w:rsidR="004671F6" w:rsidRDefault="004671F6" w:rsidP="00521474">
      <w:pPr>
        <w:tabs>
          <w:tab w:val="left" w:pos="7965"/>
          <w:tab w:val="right" w:pos="9354"/>
        </w:tabs>
        <w:spacing w:after="0"/>
        <w:ind w:firstLine="709"/>
        <w:jc w:val="center"/>
        <w:rPr>
          <w:rFonts w:ascii="Times New Roman" w:hAnsi="Times New Roman" w:cs="Times New Roman"/>
          <w:b/>
        </w:rPr>
      </w:pPr>
      <w:r w:rsidRPr="004671F6">
        <w:rPr>
          <w:rFonts w:ascii="Times New Roman" w:hAnsi="Times New Roman" w:cs="Times New Roman"/>
          <w:b/>
        </w:rPr>
        <w:t>(об отказе в предо</w:t>
      </w:r>
      <w:r w:rsidR="00521474">
        <w:rPr>
          <w:rFonts w:ascii="Times New Roman" w:hAnsi="Times New Roman" w:cs="Times New Roman"/>
          <w:b/>
        </w:rPr>
        <w:t>ставлении) муниципальной услуги</w:t>
      </w:r>
    </w:p>
    <w:p w:rsidR="00521474" w:rsidRPr="00521474" w:rsidRDefault="00521474" w:rsidP="00521474">
      <w:pPr>
        <w:tabs>
          <w:tab w:val="left" w:pos="7965"/>
          <w:tab w:val="right" w:pos="9354"/>
        </w:tabs>
        <w:spacing w:after="0"/>
        <w:ind w:firstLine="709"/>
        <w:jc w:val="center"/>
        <w:rPr>
          <w:rFonts w:ascii="Times New Roman" w:hAnsi="Times New Roman" w:cs="Times New Roman"/>
          <w:b/>
        </w:rPr>
      </w:pP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3.27. Основанием для начала административной процедуры является наличие в Органе зарегистрированных документов, указанных в пункте 2.10 Административного регламента.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рассмотрении комплекта документов для предоставления муниципальной услуги специалист Органа, ответственный за исполнение запроса:</w:t>
      </w:r>
    </w:p>
    <w:p w:rsidR="004671F6" w:rsidRPr="004671F6" w:rsidRDefault="004671F6" w:rsidP="004671F6">
      <w:pPr>
        <w:tabs>
          <w:tab w:val="left" w:pos="7965"/>
          <w:tab w:val="right" w:pos="9354"/>
        </w:tabs>
        <w:ind w:firstLine="709"/>
        <w:jc w:val="both"/>
        <w:rPr>
          <w:rFonts w:ascii="Times New Roman" w:eastAsia="Calibri" w:hAnsi="Times New Roman" w:cs="Times New Roman"/>
        </w:rPr>
      </w:pPr>
      <w:r w:rsidRPr="004671F6">
        <w:rPr>
          <w:rFonts w:ascii="Times New Roman" w:eastAsia="Calibri" w:hAnsi="Times New Roman" w:cs="Times New Roman"/>
        </w:rPr>
        <w:t>- определяет соответствие представленных документов требованиям, установленным в пункте 2.10 Административного регламента;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lastRenderedPageBreak/>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устанавливает факт отсутствия или наличия оснований для отказа в предоставлении муниципальной услуги, предусмотренных пунктом 2.13 Административного регламента.</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Специалист Органа в течени</w:t>
      </w:r>
      <w:proofErr w:type="gramStart"/>
      <w:r w:rsidRPr="004671F6">
        <w:rPr>
          <w:rFonts w:ascii="Times New Roman" w:eastAsia="Calibri" w:hAnsi="Times New Roman" w:cs="Times New Roman"/>
        </w:rPr>
        <w:t>и</w:t>
      </w:r>
      <w:proofErr w:type="gramEnd"/>
      <w:r w:rsidRPr="004671F6">
        <w:rPr>
          <w:rFonts w:ascii="Times New Roman" w:eastAsia="Calibri" w:hAnsi="Times New Roman" w:cs="Times New Roman"/>
        </w:rPr>
        <w:t xml:space="preserve"> 1 рабочего дня по результатам проверки готовит один из следующих документов:</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проект выписки из реестра муниципального имущества;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проект уведомления об отсутствии в реестре муниципального имущества запрашиваемых сведений;</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либо проект решения об отказе в предоставлении муниципальной услуги с указанием причин отказа (в случае наличия оснований, предусмотренных пунктом 2.13 Административного регламента) (далее соответственно - документ, являющийся результатом предоставления муниципальной услуги).</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Специалист Органа, ответственный за исполнение запроса,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w:t>
      </w:r>
      <w:proofErr w:type="gramStart"/>
      <w:r w:rsidRPr="004671F6">
        <w:rPr>
          <w:rFonts w:ascii="Times New Roman" w:eastAsia="Calibri" w:hAnsi="Times New Roman" w:cs="Times New Roman"/>
        </w:rPr>
        <w:t>и</w:t>
      </w:r>
      <w:proofErr w:type="gramEnd"/>
      <w:r w:rsidRPr="004671F6">
        <w:rPr>
          <w:rFonts w:ascii="Times New Roman" w:eastAsia="Calibri" w:hAnsi="Times New Roman" w:cs="Times New Roman"/>
        </w:rPr>
        <w:t xml:space="preserve"> 1 рабочего дня. </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и в тот же срок возвращает подписанное решение специалисту Органа, ответственному за исполнение запроса.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Специалист Органа, ответственный за исполнение запроса,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3.27.1. Критерием принятия решения о предоставлении муниципальной услуги является соответствие запроса и прилагаемых к нему документов требованиям Административного регламента.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3.27.2. Максимальный срок исполнения административной процедуры составляет 3 рабочих дня со дня поступления зарегистрированных документов, указанных в пункте 2.10 Административного от начальника отдела учета муниципальной собственности Органа на исполнение полного комплекта документов, необходимых для предоставления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3.27.3.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ответственному за выдачу результата предоставления услуги, для выдачи его заявителю.</w:t>
      </w:r>
    </w:p>
    <w:p w:rsid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hAnsi="Times New Roman" w:cs="Times New Roman"/>
        </w:rPr>
        <w:t>Результат административной процедуры фиксируется в системе электронного документооборота с пометкой «исполнено» с</w:t>
      </w:r>
      <w:r w:rsidRPr="004671F6">
        <w:rPr>
          <w:rFonts w:ascii="Times New Roman" w:eastAsia="Calibri" w:hAnsi="Times New Roman" w:cs="Times New Roman"/>
        </w:rPr>
        <w:t>пециалистом Органа, ответственным за исполнение запроса.</w:t>
      </w:r>
    </w:p>
    <w:p w:rsidR="00521474" w:rsidRPr="004671F6" w:rsidRDefault="00521474" w:rsidP="00521474">
      <w:pPr>
        <w:widowControl w:val="0"/>
        <w:autoSpaceDE w:val="0"/>
        <w:autoSpaceDN w:val="0"/>
        <w:adjustRightInd w:val="0"/>
        <w:spacing w:after="0"/>
        <w:ind w:firstLine="709"/>
        <w:jc w:val="both"/>
        <w:rPr>
          <w:rFonts w:ascii="Times New Roman" w:hAnsi="Times New Roman" w:cs="Times New Roman"/>
        </w:rPr>
      </w:pPr>
    </w:p>
    <w:p w:rsidR="004671F6" w:rsidRPr="004671F6" w:rsidRDefault="004671F6" w:rsidP="00521474">
      <w:pPr>
        <w:tabs>
          <w:tab w:val="left" w:pos="7965"/>
          <w:tab w:val="right" w:pos="9354"/>
        </w:tabs>
        <w:ind w:firstLine="709"/>
        <w:jc w:val="center"/>
        <w:rPr>
          <w:rFonts w:ascii="Times New Roman" w:eastAsia="Calibri" w:hAnsi="Times New Roman" w:cs="Times New Roman"/>
          <w:b/>
        </w:rPr>
      </w:pPr>
      <w:r w:rsidRPr="004671F6">
        <w:rPr>
          <w:rFonts w:ascii="Times New Roman" w:eastAsia="Calibri" w:hAnsi="Times New Roman" w:cs="Times New Roman"/>
          <w:b/>
        </w:rPr>
        <w:t xml:space="preserve">Предоставление </w:t>
      </w:r>
      <w:r w:rsidR="00521474">
        <w:rPr>
          <w:rFonts w:ascii="Times New Roman" w:eastAsia="Calibri" w:hAnsi="Times New Roman" w:cs="Times New Roman"/>
          <w:b/>
        </w:rPr>
        <w:t>результата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3.28.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Административная процедура исполняется сотрудником Органа, ответственным за выдачу Решения.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4671F6" w:rsidRPr="004671F6" w:rsidRDefault="004671F6" w:rsidP="004671F6">
      <w:pPr>
        <w:tabs>
          <w:tab w:val="left" w:pos="7965"/>
          <w:tab w:val="right" w:pos="9354"/>
        </w:tabs>
        <w:ind w:firstLine="709"/>
        <w:jc w:val="both"/>
        <w:rPr>
          <w:rFonts w:ascii="Times New Roman" w:eastAsia="Calibri" w:hAnsi="Times New Roman" w:cs="Times New Roman"/>
        </w:rPr>
      </w:pPr>
      <w:r w:rsidRPr="004671F6">
        <w:rPr>
          <w:rFonts w:ascii="Times New Roman" w:eastAsia="Calibri" w:hAnsi="Times New Roman" w:cs="Times New Roman"/>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lastRenderedPageBreak/>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В случае личного обращения заявителя выдачу Решения осуществляет сотрудник Органа,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 о вручении.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3.28.1.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3.28.2. Максимальный срок исполнения административной процедуры составляет 1 рабочий день со дня поступления Решения сотруднику Органа, ответственному за его выдачу.</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3.28.3. Результатом исполнения административной процедуры является уведомление заявителя о принятом Решении и (или) выдача заявителю Решения.</w:t>
      </w:r>
    </w:p>
    <w:p w:rsidR="004671F6" w:rsidRPr="004671F6" w:rsidRDefault="004671F6" w:rsidP="00521474">
      <w:pPr>
        <w:widowControl w:val="0"/>
        <w:autoSpaceDE w:val="0"/>
        <w:autoSpaceDN w:val="0"/>
        <w:adjustRightInd w:val="0"/>
        <w:spacing w:after="0"/>
        <w:ind w:firstLine="709"/>
        <w:jc w:val="both"/>
        <w:outlineLvl w:val="1"/>
        <w:rPr>
          <w:rFonts w:ascii="Times New Roman" w:eastAsia="Calibri" w:hAnsi="Times New Roman" w:cs="Times New Roman"/>
          <w:lang w:eastAsia="en-US"/>
        </w:rPr>
      </w:pPr>
      <w:r w:rsidRPr="004671F6">
        <w:rPr>
          <w:rFonts w:ascii="Times New Roman" w:eastAsia="Calibri" w:hAnsi="Times New Roman" w:cs="Times New Roman"/>
          <w:lang w:eastAsia="en-US"/>
        </w:rPr>
        <w:t>Способом фиксации результата административной процедуры является регистрация Решения в журнале исходящей документации.</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3.28.4. Заявитель вправе получить результат предоставления муниципальной услуги в форме документа на бумажном носителе или в форме электронного документа.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xml:space="preserve">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в Едином портале государственных и муниципальных услуг (функций) или официальном сайте Органа в течение </w:t>
      </w:r>
      <w:proofErr w:type="gramStart"/>
      <w:r w:rsidRPr="004671F6">
        <w:rPr>
          <w:rFonts w:ascii="Times New Roman" w:eastAsia="Calibri" w:hAnsi="Times New Roman" w:cs="Times New Roman"/>
        </w:rPr>
        <w:t>срока действия результата предоставления муниципальной услуги</w:t>
      </w:r>
      <w:proofErr w:type="gramEnd"/>
      <w:r w:rsidRPr="004671F6">
        <w:rPr>
          <w:rFonts w:ascii="Times New Roman" w:eastAsia="Calibri" w:hAnsi="Times New Roman" w:cs="Times New Roman"/>
        </w:rPr>
        <w:t>.</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Результат предоставления муниципальной услуги может быть предоставлен в МФЦ по выбору заявителя независимо от его места жительства или места пребывания в рамках соответствующего соглашения о взаимодействии между МФЦ и Органом.</w:t>
      </w:r>
    </w:p>
    <w:p w:rsidR="004671F6" w:rsidRPr="004671F6" w:rsidRDefault="004671F6" w:rsidP="004671F6">
      <w:pPr>
        <w:tabs>
          <w:tab w:val="left" w:pos="7965"/>
          <w:tab w:val="right" w:pos="9354"/>
        </w:tabs>
        <w:ind w:firstLine="709"/>
        <w:jc w:val="center"/>
        <w:rPr>
          <w:rFonts w:ascii="Times New Roman" w:eastAsia="Calibri" w:hAnsi="Times New Roman" w:cs="Times New Roman"/>
          <w:b/>
        </w:rPr>
      </w:pPr>
    </w:p>
    <w:p w:rsidR="004671F6" w:rsidRPr="004671F6" w:rsidRDefault="004671F6" w:rsidP="00521474">
      <w:pPr>
        <w:tabs>
          <w:tab w:val="left" w:pos="7965"/>
          <w:tab w:val="right" w:pos="9354"/>
        </w:tabs>
        <w:spacing w:after="0"/>
        <w:ind w:firstLine="709"/>
        <w:jc w:val="center"/>
        <w:rPr>
          <w:rFonts w:ascii="Times New Roman" w:eastAsia="Calibri" w:hAnsi="Times New Roman" w:cs="Times New Roman"/>
          <w:b/>
        </w:rPr>
      </w:pPr>
      <w:r w:rsidRPr="004671F6">
        <w:rPr>
          <w:rFonts w:ascii="Times New Roman" w:eastAsia="Calibri" w:hAnsi="Times New Roman" w:cs="Times New Roman"/>
          <w:b/>
        </w:rPr>
        <w:t>Исправление допущенных опечаток и ошибок</w:t>
      </w:r>
    </w:p>
    <w:p w:rsidR="004671F6" w:rsidRPr="00521474" w:rsidRDefault="004671F6" w:rsidP="00521474">
      <w:pPr>
        <w:tabs>
          <w:tab w:val="left" w:pos="7965"/>
          <w:tab w:val="right" w:pos="9354"/>
        </w:tabs>
        <w:spacing w:after="0"/>
        <w:ind w:firstLine="709"/>
        <w:jc w:val="center"/>
        <w:rPr>
          <w:rFonts w:ascii="Times New Roman" w:eastAsia="Calibri" w:hAnsi="Times New Roman" w:cs="Times New Roman"/>
          <w:b/>
        </w:rPr>
      </w:pPr>
      <w:r w:rsidRPr="004671F6">
        <w:rPr>
          <w:rFonts w:ascii="Times New Roman" w:eastAsia="Calibri" w:hAnsi="Times New Roman" w:cs="Times New Roman"/>
          <w:b/>
        </w:rPr>
        <w:t xml:space="preserve">в выданных в результате предоставления </w:t>
      </w:r>
      <w:r w:rsidR="00521474">
        <w:rPr>
          <w:rFonts w:ascii="Times New Roman" w:eastAsia="Calibri" w:hAnsi="Times New Roman" w:cs="Times New Roman"/>
          <w:b/>
        </w:rPr>
        <w:t>муниципальной услуги документах</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rPr>
        <w:t xml:space="preserve">3.29. </w:t>
      </w:r>
      <w:proofErr w:type="gramStart"/>
      <w:r w:rsidRPr="004671F6">
        <w:rPr>
          <w:rFonts w:ascii="Times New Roman" w:hAnsi="Times New Roman" w:cs="Times New Roman"/>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4671F6">
        <w:rPr>
          <w:rFonts w:ascii="Times New Roman" w:eastAsia="Calibri" w:hAnsi="Times New Roman" w:cs="Times New Roman"/>
          <w:lang w:eastAsia="en-US"/>
        </w:rPr>
        <w:t>Орган</w:t>
      </w:r>
      <w:r w:rsidRPr="004671F6">
        <w:rPr>
          <w:rFonts w:ascii="Times New Roman" w:hAnsi="Times New Roman" w:cs="Times New Roman"/>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3.29.1.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rPr>
        <w:t>3.29.2.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671F6" w:rsidRPr="004671F6" w:rsidRDefault="004671F6" w:rsidP="007F3C5B">
      <w:pPr>
        <w:widowControl w:val="0"/>
        <w:numPr>
          <w:ilvl w:val="0"/>
          <w:numId w:val="9"/>
        </w:numPr>
        <w:autoSpaceDE w:val="0"/>
        <w:autoSpaceDN w:val="0"/>
        <w:adjustRightInd w:val="0"/>
        <w:spacing w:after="0" w:line="240" w:lineRule="auto"/>
        <w:jc w:val="both"/>
        <w:rPr>
          <w:rFonts w:ascii="Times New Roman" w:hAnsi="Times New Roman" w:cs="Times New Roman"/>
        </w:rPr>
      </w:pPr>
      <w:r w:rsidRPr="004671F6">
        <w:rPr>
          <w:rFonts w:ascii="Times New Roman" w:hAnsi="Times New Roman" w:cs="Times New Roman"/>
        </w:rPr>
        <w:t>лично (заявителем представляются оригиналы документов с опечатками и (или) ошибками, специалистом Органа, МФЦ делаются копии этих документов);</w:t>
      </w:r>
    </w:p>
    <w:p w:rsidR="004671F6" w:rsidRPr="004671F6" w:rsidRDefault="004671F6" w:rsidP="007F3C5B">
      <w:pPr>
        <w:widowControl w:val="0"/>
        <w:numPr>
          <w:ilvl w:val="0"/>
          <w:numId w:val="9"/>
        </w:numPr>
        <w:autoSpaceDE w:val="0"/>
        <w:autoSpaceDN w:val="0"/>
        <w:adjustRightInd w:val="0"/>
        <w:spacing w:after="0" w:line="240" w:lineRule="auto"/>
        <w:jc w:val="both"/>
        <w:rPr>
          <w:rFonts w:ascii="Times New Roman" w:hAnsi="Times New Roman" w:cs="Times New Roman"/>
        </w:rPr>
      </w:pPr>
      <w:r w:rsidRPr="004671F6">
        <w:rPr>
          <w:rFonts w:ascii="Times New Roman" w:hAnsi="Times New Roman" w:cs="Times New Roman"/>
        </w:rPr>
        <w:t>через организацию почтовой связи (заявителем направляются копии документов с опечатками и (или) ошибками).</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rPr>
        <w:lastRenderedPageBreak/>
        <w:t>Прием и регистрация заявления об исправлении опечаток и (или) ошибок осуществляется в соответствии с пунктом 3.26 настоящего Административного регламента, за исключением положений, касающихся возможности представлять документы в электронном виде.</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rPr>
        <w:t>3.29.3</w:t>
      </w:r>
      <w:proofErr w:type="gramStart"/>
      <w:r w:rsidRPr="004671F6">
        <w:rPr>
          <w:rFonts w:ascii="Times New Roman" w:hAnsi="Times New Roman" w:cs="Times New Roman"/>
        </w:rPr>
        <w:t xml:space="preserve"> П</w:t>
      </w:r>
      <w:proofErr w:type="gramEnd"/>
      <w:r w:rsidRPr="004671F6">
        <w:rPr>
          <w:rFonts w:ascii="Times New Roman" w:hAnsi="Times New Roman" w:cs="Times New Roman"/>
        </w:rPr>
        <w:t>о результатам рассмотрения заявления об исправлении опечаток и (или) ошибок специалистом Органа, ответственным за принятие решения о предоставлении услуги в течение 1 рабочего дня:</w:t>
      </w:r>
    </w:p>
    <w:p w:rsidR="004671F6" w:rsidRPr="004671F6" w:rsidRDefault="004671F6" w:rsidP="007F3C5B">
      <w:pPr>
        <w:numPr>
          <w:ilvl w:val="0"/>
          <w:numId w:val="11"/>
        </w:numPr>
        <w:spacing w:after="0" w:line="252" w:lineRule="auto"/>
        <w:contextualSpacing/>
        <w:jc w:val="both"/>
        <w:rPr>
          <w:rFonts w:ascii="Times New Roman" w:hAnsi="Times New Roman" w:cs="Times New Roman"/>
        </w:rPr>
      </w:pPr>
      <w:r w:rsidRPr="004671F6">
        <w:rPr>
          <w:rFonts w:ascii="Times New Roman" w:hAnsi="Times New Roman" w:cs="Times New Roman"/>
        </w:rPr>
        <w:t xml:space="preserve">принимает решение об исправлении опечаток и (или) ошибок, </w:t>
      </w:r>
      <w:r w:rsidRPr="004671F6">
        <w:rPr>
          <w:rFonts w:ascii="Times New Roman" w:eastAsia="Calibri" w:hAnsi="Times New Roman" w:cs="Times New Roman"/>
          <w:lang w:eastAsia="en-US"/>
        </w:rPr>
        <w:t>допущенных в документах, выданных в результате предоставления муниципальной услуги,</w:t>
      </w:r>
      <w:r w:rsidRPr="004671F6">
        <w:rPr>
          <w:rFonts w:ascii="Times New Roman" w:hAnsi="Times New Roman" w:cs="Times New Roman"/>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4671F6" w:rsidRPr="004671F6" w:rsidRDefault="004671F6" w:rsidP="007F3C5B">
      <w:pPr>
        <w:numPr>
          <w:ilvl w:val="0"/>
          <w:numId w:val="11"/>
        </w:numPr>
        <w:spacing w:line="252" w:lineRule="auto"/>
        <w:contextualSpacing/>
        <w:jc w:val="both"/>
        <w:rPr>
          <w:rFonts w:ascii="Times New Roman" w:hAnsi="Times New Roman" w:cs="Times New Roman"/>
        </w:rPr>
      </w:pPr>
      <w:r w:rsidRPr="004671F6">
        <w:rPr>
          <w:rFonts w:ascii="Times New Roman" w:hAnsi="Times New Roman" w:cs="Times New Roman"/>
        </w:rPr>
        <w:t xml:space="preserve">принимает решение об отсутствии необходимости исправления опечаток и (или) ошибок, </w:t>
      </w:r>
      <w:r w:rsidRPr="004671F6">
        <w:rPr>
          <w:rFonts w:ascii="Times New Roman" w:eastAsia="Calibri" w:hAnsi="Times New Roman" w:cs="Times New Roman"/>
          <w:lang w:eastAsia="en-US"/>
        </w:rPr>
        <w:t>допущенных в документах, выданных в результате предоставления муниципальной услуги,</w:t>
      </w:r>
      <w:r w:rsidRPr="004671F6">
        <w:rPr>
          <w:rFonts w:ascii="Times New Roman" w:hAnsi="Times New Roman" w:cs="Times New Roman"/>
        </w:rPr>
        <w:t xml:space="preserve"> и готовит мотивированный отказ в исправлении </w:t>
      </w:r>
      <w:r w:rsidRPr="004671F6">
        <w:rPr>
          <w:rFonts w:ascii="Times New Roman" w:eastAsia="Calibri" w:hAnsi="Times New Roman" w:cs="Times New Roman"/>
          <w:lang w:eastAsia="en-US"/>
        </w:rPr>
        <w:t>опечаток и (или) ошибок, допущенных в документах, выданных в результате предоставления муниципальной услуги</w:t>
      </w:r>
      <w:r w:rsidRPr="004671F6">
        <w:rPr>
          <w:rFonts w:ascii="Times New Roman" w:hAnsi="Times New Roman" w:cs="Times New Roman"/>
        </w:rPr>
        <w:t>.</w:t>
      </w:r>
    </w:p>
    <w:p w:rsidR="004671F6" w:rsidRPr="004671F6" w:rsidRDefault="004671F6" w:rsidP="004671F6">
      <w:pPr>
        <w:spacing w:line="252" w:lineRule="auto"/>
        <w:ind w:firstLine="709"/>
        <w:contextualSpacing/>
        <w:jc w:val="both"/>
        <w:rPr>
          <w:rFonts w:ascii="Times New Roman" w:hAnsi="Times New Roman" w:cs="Times New Roman"/>
        </w:rPr>
      </w:pPr>
      <w:r w:rsidRPr="004671F6">
        <w:rPr>
          <w:rFonts w:ascii="Times New Roman" w:hAnsi="Times New Roman" w:cs="Times New Roman"/>
        </w:rPr>
        <w:t xml:space="preserve">Исправление опечаток и (или) ошибок, </w:t>
      </w:r>
      <w:r w:rsidRPr="004671F6">
        <w:rPr>
          <w:rFonts w:ascii="Times New Roman" w:eastAsia="Calibri" w:hAnsi="Times New Roman" w:cs="Times New Roman"/>
          <w:lang w:eastAsia="en-US"/>
        </w:rPr>
        <w:t>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решения о предоставлении услуги, в течение 2 рабочих дней</w:t>
      </w:r>
      <w:r w:rsidRPr="004671F6">
        <w:rPr>
          <w:rFonts w:ascii="Times New Roman" w:hAnsi="Times New Roman" w:cs="Times New Roman"/>
        </w:rPr>
        <w:t>.</w:t>
      </w:r>
    </w:p>
    <w:p w:rsidR="004671F6" w:rsidRPr="004671F6" w:rsidRDefault="004671F6" w:rsidP="004671F6">
      <w:pPr>
        <w:spacing w:line="252" w:lineRule="auto"/>
        <w:ind w:firstLine="709"/>
        <w:contextualSpacing/>
        <w:jc w:val="both"/>
        <w:rPr>
          <w:rFonts w:ascii="Times New Roman" w:hAnsi="Times New Roman" w:cs="Times New Roman"/>
        </w:rPr>
      </w:pPr>
      <w:r w:rsidRPr="004671F6">
        <w:rPr>
          <w:rFonts w:ascii="Times New Roman" w:hAnsi="Times New Roman" w:cs="Times New Roman"/>
        </w:rPr>
        <w:t>При исправлении опечаток и (или) ошибок</w:t>
      </w:r>
      <w:r w:rsidRPr="004671F6">
        <w:rPr>
          <w:rFonts w:ascii="Times New Roman" w:eastAsia="Calibri" w:hAnsi="Times New Roman" w:cs="Times New Roman"/>
          <w:lang w:eastAsia="en-US"/>
        </w:rPr>
        <w:t>, допущенных в документах, выданных в результате предоставления муниципальной услуги,</w:t>
      </w:r>
      <w:r w:rsidRPr="004671F6">
        <w:rPr>
          <w:rFonts w:ascii="Times New Roman" w:hAnsi="Times New Roman" w:cs="Times New Roman"/>
        </w:rPr>
        <w:t xml:space="preserve"> не допускается:</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eastAsia="Calibri" w:hAnsi="Times New Roman" w:cs="Times New Roman"/>
        </w:rPr>
        <w:t xml:space="preserve">3.29.4. Максимальный срок исполнения административной процедуры составляет 3 рабочих дня со дня </w:t>
      </w:r>
      <w:r w:rsidRPr="004671F6">
        <w:rPr>
          <w:rFonts w:ascii="Times New Roman" w:hAnsi="Times New Roman" w:cs="Times New Roman"/>
        </w:rPr>
        <w:t>поступления в</w:t>
      </w:r>
      <w:r w:rsidRPr="004671F6">
        <w:rPr>
          <w:rFonts w:ascii="Times New Roman" w:hAnsi="Times New Roman" w:cs="Times New Roman"/>
          <w:i/>
        </w:rPr>
        <w:t xml:space="preserve"> </w:t>
      </w:r>
      <w:r w:rsidRPr="004671F6">
        <w:rPr>
          <w:rFonts w:ascii="Times New Roman" w:hAnsi="Times New Roman" w:cs="Times New Roman"/>
        </w:rPr>
        <w:t>Орган</w:t>
      </w:r>
      <w:r w:rsidRPr="004671F6">
        <w:rPr>
          <w:rFonts w:ascii="Times New Roman" w:hAnsi="Times New Roman" w:cs="Times New Roman"/>
          <w:i/>
        </w:rPr>
        <w:t xml:space="preserve"> </w:t>
      </w:r>
      <w:r w:rsidRPr="004671F6">
        <w:rPr>
          <w:rFonts w:ascii="Times New Roman" w:hAnsi="Times New Roman" w:cs="Times New Roman"/>
        </w:rPr>
        <w:t>заявления об исправлении опечаток и (или) ошибок.</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3.29.5. Результатом процедуры является:</w:t>
      </w:r>
    </w:p>
    <w:p w:rsidR="004671F6" w:rsidRPr="004671F6" w:rsidRDefault="004671F6" w:rsidP="007F3C5B">
      <w:pPr>
        <w:numPr>
          <w:ilvl w:val="0"/>
          <w:numId w:val="10"/>
        </w:numPr>
        <w:spacing w:after="0" w:line="252" w:lineRule="auto"/>
        <w:contextualSpacing/>
        <w:jc w:val="both"/>
        <w:rPr>
          <w:rFonts w:ascii="Times New Roman" w:hAnsi="Times New Roman" w:cs="Times New Roman"/>
        </w:rPr>
      </w:pPr>
      <w:r w:rsidRPr="004671F6">
        <w:rPr>
          <w:rFonts w:ascii="Times New Roman" w:hAnsi="Times New Roman" w:cs="Times New Roman"/>
        </w:rPr>
        <w:t>исправленные документы, являющиеся результатом предоставления муниципальной услуги;</w:t>
      </w:r>
    </w:p>
    <w:p w:rsidR="004671F6" w:rsidRPr="004671F6" w:rsidRDefault="004671F6" w:rsidP="007F3C5B">
      <w:pPr>
        <w:numPr>
          <w:ilvl w:val="0"/>
          <w:numId w:val="12"/>
        </w:numPr>
        <w:spacing w:after="0" w:line="252" w:lineRule="auto"/>
        <w:contextualSpacing/>
        <w:jc w:val="both"/>
        <w:rPr>
          <w:rFonts w:ascii="Times New Roman" w:hAnsi="Times New Roman" w:cs="Times New Roman"/>
        </w:rPr>
      </w:pPr>
      <w:r w:rsidRPr="004671F6">
        <w:rPr>
          <w:rFonts w:ascii="Times New Roman" w:hAnsi="Times New Roman" w:cs="Times New Roman"/>
        </w:rPr>
        <w:t xml:space="preserve">мотивированный отказ в исправлении </w:t>
      </w:r>
      <w:r w:rsidRPr="004671F6">
        <w:rPr>
          <w:rFonts w:ascii="Times New Roman" w:eastAsia="Calibri" w:hAnsi="Times New Roman" w:cs="Times New Roman"/>
          <w:lang w:eastAsia="en-US"/>
        </w:rPr>
        <w:t>опечаток и (или) ошибок, допущенных в документах, выданных в результате предоставления муниципальной услуги</w:t>
      </w:r>
      <w:r w:rsidRPr="004671F6">
        <w:rPr>
          <w:rFonts w:ascii="Times New Roman" w:hAnsi="Times New Roman" w:cs="Times New Roman"/>
        </w:rPr>
        <w:t>.</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hAnsi="Times New Roman" w:cs="Times New Roman"/>
        </w:rPr>
        <w:t>Выдача заявителю исправленного документа производится в порядке, установленном пунктом 3.28 настоящего Регламента.</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3.29.6.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rPr>
      </w:pPr>
      <w:r w:rsidRPr="004671F6">
        <w:rPr>
          <w:rFonts w:ascii="Times New Roman" w:eastAsia="Calibri" w:hAnsi="Times New Roman" w:cs="Times New Roman"/>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671F6" w:rsidRPr="004671F6" w:rsidRDefault="004671F6" w:rsidP="004671F6">
      <w:pPr>
        <w:tabs>
          <w:tab w:val="left" w:pos="7965"/>
          <w:tab w:val="right" w:pos="9354"/>
        </w:tabs>
        <w:ind w:firstLine="709"/>
        <w:jc w:val="both"/>
        <w:rPr>
          <w:rFonts w:ascii="Times New Roman" w:eastAsia="Calibri" w:hAnsi="Times New Roman" w:cs="Times New Roman"/>
          <w:b/>
          <w:lang w:eastAsia="en-US"/>
        </w:rPr>
      </w:pPr>
    </w:p>
    <w:p w:rsidR="004671F6" w:rsidRPr="00521474" w:rsidRDefault="004671F6" w:rsidP="00521474">
      <w:pPr>
        <w:tabs>
          <w:tab w:val="left" w:pos="7965"/>
          <w:tab w:val="right" w:pos="9354"/>
        </w:tabs>
        <w:ind w:firstLine="709"/>
        <w:jc w:val="center"/>
        <w:rPr>
          <w:rFonts w:ascii="Times New Roman" w:eastAsia="Calibri" w:hAnsi="Times New Roman" w:cs="Times New Roman"/>
          <w:b/>
          <w:lang w:eastAsia="en-US"/>
        </w:rPr>
      </w:pPr>
      <w:r w:rsidRPr="004671F6">
        <w:rPr>
          <w:rFonts w:ascii="Times New Roman" w:eastAsia="Calibri" w:hAnsi="Times New Roman" w:cs="Times New Roman"/>
          <w:b/>
          <w:lang w:eastAsia="en-US"/>
        </w:rPr>
        <w:t xml:space="preserve">IV. Формы </w:t>
      </w:r>
      <w:proofErr w:type="gramStart"/>
      <w:r w:rsidRPr="004671F6">
        <w:rPr>
          <w:rFonts w:ascii="Times New Roman" w:eastAsia="Calibri" w:hAnsi="Times New Roman" w:cs="Times New Roman"/>
          <w:b/>
          <w:lang w:eastAsia="en-US"/>
        </w:rPr>
        <w:t>контроля за</w:t>
      </w:r>
      <w:proofErr w:type="gramEnd"/>
      <w:r w:rsidRPr="004671F6">
        <w:rPr>
          <w:rFonts w:ascii="Times New Roman" w:eastAsia="Calibri" w:hAnsi="Times New Roman" w:cs="Times New Roman"/>
          <w:b/>
          <w:lang w:eastAsia="en-US"/>
        </w:rPr>
        <w:t xml:space="preserve"> исполнением </w:t>
      </w:r>
      <w:r w:rsidR="00521474">
        <w:rPr>
          <w:rFonts w:ascii="Times New Roman" w:eastAsia="Calibri" w:hAnsi="Times New Roman" w:cs="Times New Roman"/>
          <w:b/>
          <w:lang w:eastAsia="en-US"/>
        </w:rPr>
        <w:t>административного регламента</w:t>
      </w:r>
    </w:p>
    <w:p w:rsidR="004671F6" w:rsidRPr="004671F6" w:rsidRDefault="004671F6" w:rsidP="004671F6">
      <w:pPr>
        <w:jc w:val="center"/>
        <w:rPr>
          <w:rFonts w:ascii="Times New Roman" w:hAnsi="Times New Roman" w:cs="Times New Roman"/>
        </w:rPr>
      </w:pPr>
      <w:bookmarkStart w:id="12" w:name="Par368"/>
      <w:bookmarkEnd w:id="12"/>
      <w:r w:rsidRPr="004671F6">
        <w:rPr>
          <w:rFonts w:ascii="Times New Roman" w:hAnsi="Times New Roman" w:cs="Times New Roman"/>
          <w:b/>
          <w:bCs/>
        </w:rPr>
        <w:t xml:space="preserve">Порядок осуществления текущего </w:t>
      </w:r>
      <w:proofErr w:type="gramStart"/>
      <w:r w:rsidRPr="004671F6">
        <w:rPr>
          <w:rFonts w:ascii="Times New Roman" w:hAnsi="Times New Roman" w:cs="Times New Roman"/>
          <w:b/>
          <w:bCs/>
        </w:rPr>
        <w:t>контроля за</w:t>
      </w:r>
      <w:proofErr w:type="gramEnd"/>
      <w:r w:rsidRPr="004671F6">
        <w:rPr>
          <w:rFonts w:ascii="Times New Roman" w:hAnsi="Times New Roman" w:cs="Times New Roman"/>
          <w:b/>
          <w:bCs/>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671F6">
        <w:rPr>
          <w:rFonts w:ascii="Times New Roman" w:hAnsi="Times New Roman" w:cs="Times New Roman"/>
        </w:rPr>
        <w:t xml:space="preserve">, </w:t>
      </w:r>
      <w:r w:rsidRPr="004671F6">
        <w:rPr>
          <w:rFonts w:ascii="Times New Roman" w:hAnsi="Times New Roman" w:cs="Times New Roman"/>
          <w:b/>
          <w:bCs/>
        </w:rPr>
        <w:t>устанавливающих требования к предоставлению муниципальной услуги, а также принятием ими решений</w:t>
      </w:r>
    </w:p>
    <w:p w:rsidR="004671F6" w:rsidRPr="004671F6" w:rsidRDefault="004671F6" w:rsidP="004671F6">
      <w:pPr>
        <w:widowControl w:val="0"/>
        <w:autoSpaceDE w:val="0"/>
        <w:autoSpaceDN w:val="0"/>
        <w:adjustRightInd w:val="0"/>
        <w:ind w:firstLine="709"/>
        <w:jc w:val="both"/>
        <w:rPr>
          <w:rFonts w:ascii="Times New Roman" w:eastAsia="Calibri" w:hAnsi="Times New Roman" w:cs="Times New Roman"/>
          <w:lang w:eastAsia="en-US"/>
        </w:rPr>
      </w:pP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rPr>
        <w:t xml:space="preserve">4.1. Текущий </w:t>
      </w:r>
      <w:proofErr w:type="gramStart"/>
      <w:r w:rsidRPr="004671F6">
        <w:rPr>
          <w:rFonts w:ascii="Times New Roman" w:hAnsi="Times New Roman" w:cs="Times New Roman"/>
        </w:rPr>
        <w:t>контроль за</w:t>
      </w:r>
      <w:proofErr w:type="gramEnd"/>
      <w:r w:rsidRPr="004671F6">
        <w:rPr>
          <w:rFonts w:ascii="Times New Roman" w:hAnsi="Times New Roman" w:cs="Times New Roman"/>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hAnsi="Times New Roman" w:cs="Times New Roman"/>
        </w:rPr>
        <w:t xml:space="preserve">4.2. </w:t>
      </w:r>
      <w:proofErr w:type="gramStart"/>
      <w:r w:rsidRPr="004671F6">
        <w:rPr>
          <w:rFonts w:ascii="Times New Roman" w:hAnsi="Times New Roman" w:cs="Times New Roman"/>
        </w:rPr>
        <w:t>Контроль за</w:t>
      </w:r>
      <w:proofErr w:type="gramEnd"/>
      <w:r w:rsidRPr="004671F6">
        <w:rPr>
          <w:rFonts w:ascii="Times New Roman" w:hAnsi="Times New Roman" w:cs="Times New Roman"/>
        </w:rPr>
        <w:t xml:space="preserve"> деятельностью Органа по предоставлению муниципальной услуги осуществляется руководителем Органа</w:t>
      </w:r>
      <w:r w:rsidRPr="004671F6">
        <w:rPr>
          <w:rFonts w:ascii="Times New Roman" w:eastAsia="Calibri" w:hAnsi="Times New Roman" w:cs="Times New Roman"/>
          <w:lang w:eastAsia="en-US"/>
        </w:rPr>
        <w:t xml:space="preserve">. </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proofErr w:type="gramStart"/>
      <w:r w:rsidRPr="004671F6">
        <w:rPr>
          <w:rFonts w:ascii="Times New Roman" w:hAnsi="Times New Roman" w:cs="Times New Roman"/>
        </w:rPr>
        <w:t>Контроль за</w:t>
      </w:r>
      <w:proofErr w:type="gramEnd"/>
      <w:r w:rsidRPr="004671F6">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4671F6" w:rsidRPr="004671F6" w:rsidRDefault="004671F6" w:rsidP="00521474">
      <w:pPr>
        <w:widowControl w:val="0"/>
        <w:autoSpaceDE w:val="0"/>
        <w:autoSpaceDN w:val="0"/>
        <w:adjustRightInd w:val="0"/>
        <w:spacing w:after="0"/>
        <w:jc w:val="both"/>
        <w:rPr>
          <w:rFonts w:ascii="Times New Roman" w:eastAsia="Calibri" w:hAnsi="Times New Roman" w:cs="Times New Roman"/>
          <w:lang w:eastAsia="en-US"/>
        </w:rPr>
      </w:pPr>
    </w:p>
    <w:p w:rsidR="004671F6" w:rsidRPr="00521474" w:rsidRDefault="004671F6" w:rsidP="00521474">
      <w:pPr>
        <w:widowControl w:val="0"/>
        <w:autoSpaceDE w:val="0"/>
        <w:autoSpaceDN w:val="0"/>
        <w:adjustRightInd w:val="0"/>
        <w:jc w:val="center"/>
        <w:rPr>
          <w:rFonts w:ascii="Times New Roman" w:hAnsi="Times New Roman" w:cs="Times New Roman"/>
          <w:b/>
        </w:rPr>
      </w:pPr>
      <w:bookmarkStart w:id="13" w:name="Par377"/>
      <w:bookmarkEnd w:id="13"/>
      <w:r w:rsidRPr="004671F6">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671F6">
        <w:rPr>
          <w:rFonts w:ascii="Times New Roman" w:hAnsi="Times New Roman" w:cs="Times New Roman"/>
          <w:b/>
        </w:rPr>
        <w:t>контроля за</w:t>
      </w:r>
      <w:proofErr w:type="gramEnd"/>
      <w:r w:rsidRPr="004671F6">
        <w:rPr>
          <w:rFonts w:ascii="Times New Roman" w:hAnsi="Times New Roman" w:cs="Times New Roman"/>
          <w:b/>
        </w:rPr>
        <w:t xml:space="preserve"> полнотой и </w:t>
      </w:r>
      <w:r w:rsidRPr="004671F6">
        <w:rPr>
          <w:rFonts w:ascii="Times New Roman" w:hAnsi="Times New Roman" w:cs="Times New Roman"/>
          <w:b/>
        </w:rPr>
        <w:lastRenderedPageBreak/>
        <w:t>качеством пред</w:t>
      </w:r>
      <w:r w:rsidR="00521474">
        <w:rPr>
          <w:rFonts w:ascii="Times New Roman" w:hAnsi="Times New Roman" w:cs="Times New Roman"/>
          <w:b/>
        </w:rPr>
        <w:t>оставления муниципальной услуги</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 xml:space="preserve">4.3. Контроль полноты и качества предоставления </w:t>
      </w:r>
      <w:r w:rsidRPr="004671F6">
        <w:rPr>
          <w:rFonts w:ascii="Times New Roman" w:hAnsi="Times New Roman" w:cs="Times New Roman"/>
        </w:rPr>
        <w:t>муниципальной</w:t>
      </w:r>
      <w:r w:rsidRPr="004671F6">
        <w:rPr>
          <w:rFonts w:ascii="Times New Roman" w:eastAsia="Calibri" w:hAnsi="Times New Roman" w:cs="Times New Roman"/>
          <w:lang w:eastAsia="en-US"/>
        </w:rPr>
        <w:t xml:space="preserve"> услуги осуществляется путем проведения плановых и внеплановых проверок.</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rPr>
        <w:t>Плановые проверки проводятся в соответствии с планом работы Органа, но не реже 1 раза в 3 года</w:t>
      </w:r>
      <w:proofErr w:type="gramStart"/>
      <w:r w:rsidRPr="004671F6">
        <w:rPr>
          <w:rFonts w:ascii="Times New Roman" w:hAnsi="Times New Roman" w:cs="Times New Roman"/>
        </w:rPr>
        <w:t>..</w:t>
      </w:r>
      <w:proofErr w:type="gramEnd"/>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4.4. Внеплановые проверки проводятся в форме документарной проверки и (или) выездной проверки в порядке, установленном законодательством.</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lang w:eastAsia="en-US"/>
        </w:rPr>
      </w:pPr>
      <w:r w:rsidRPr="004671F6">
        <w:rPr>
          <w:rFonts w:ascii="Times New Roman" w:eastAsia="Calibri" w:hAnsi="Times New Roman" w:cs="Times New Roman"/>
          <w:lang w:eastAsia="en-US"/>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4" w:name="Par387"/>
      <w:bookmarkEnd w:id="14"/>
    </w:p>
    <w:p w:rsidR="004671F6" w:rsidRPr="004671F6" w:rsidRDefault="004671F6" w:rsidP="004671F6">
      <w:pPr>
        <w:widowControl w:val="0"/>
        <w:autoSpaceDE w:val="0"/>
        <w:autoSpaceDN w:val="0"/>
        <w:adjustRightInd w:val="0"/>
        <w:ind w:firstLine="709"/>
        <w:jc w:val="center"/>
        <w:rPr>
          <w:rFonts w:ascii="Times New Roman" w:eastAsia="Calibri" w:hAnsi="Times New Roman" w:cs="Times New Roman"/>
          <w:lang w:eastAsia="en-US"/>
        </w:rPr>
      </w:pPr>
    </w:p>
    <w:p w:rsidR="004671F6" w:rsidRPr="00521474" w:rsidRDefault="004671F6" w:rsidP="00521474">
      <w:pPr>
        <w:widowControl w:val="0"/>
        <w:autoSpaceDE w:val="0"/>
        <w:autoSpaceDN w:val="0"/>
        <w:adjustRightInd w:val="0"/>
        <w:ind w:firstLine="709"/>
        <w:jc w:val="center"/>
        <w:outlineLvl w:val="2"/>
        <w:rPr>
          <w:rFonts w:ascii="Times New Roman" w:eastAsia="Calibri" w:hAnsi="Times New Roman" w:cs="Times New Roman"/>
          <w:b/>
          <w:lang w:eastAsia="en-US"/>
        </w:rPr>
      </w:pPr>
      <w:r w:rsidRPr="004671F6">
        <w:rPr>
          <w:rFonts w:ascii="Times New Roman" w:eastAsia="Calibri" w:hAnsi="Times New Roman" w:cs="Times New Roman"/>
          <w:b/>
          <w:lang w:eastAsia="en-US"/>
        </w:rPr>
        <w:t>Ответственность должностных лиц за решения и действия (бездействие), принимаемые (осуществляемые) ими в ходе пред</w:t>
      </w:r>
      <w:r w:rsidR="00521474">
        <w:rPr>
          <w:rFonts w:ascii="Times New Roman" w:eastAsia="Calibri" w:hAnsi="Times New Roman" w:cs="Times New Roman"/>
          <w:b/>
          <w:lang w:eastAsia="en-US"/>
        </w:rPr>
        <w:t>оставления муниципальной услуги</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eastAsia="Calibri" w:hAnsi="Times New Roman" w:cs="Times New Roman"/>
          <w:lang w:eastAsia="en-US"/>
        </w:rPr>
        <w:t>4.6.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671F6" w:rsidRPr="004671F6" w:rsidRDefault="004671F6" w:rsidP="00521474">
      <w:pPr>
        <w:widowControl w:val="0"/>
        <w:autoSpaceDE w:val="0"/>
        <w:autoSpaceDN w:val="0"/>
        <w:spacing w:after="0"/>
        <w:ind w:firstLine="539"/>
        <w:jc w:val="both"/>
        <w:rPr>
          <w:rFonts w:ascii="Times New Roman" w:hAnsi="Times New Roman" w:cs="Times New Roman"/>
        </w:rPr>
      </w:pPr>
      <w:r w:rsidRPr="004671F6">
        <w:rPr>
          <w:rFonts w:ascii="Times New Roman" w:eastAsia="Calibri" w:hAnsi="Times New Roman" w:cs="Times New Roman"/>
          <w:lang w:eastAsia="en-US"/>
        </w:rPr>
        <w:t xml:space="preserve">Должностные лица, ответственные за предоставление муниципальной услуги, несут </w:t>
      </w:r>
      <w:r w:rsidRPr="004671F6">
        <w:rPr>
          <w:rFonts w:ascii="Times New Roman" w:hAnsi="Times New Roman" w:cs="Times New Roman"/>
        </w:rPr>
        <w:t>персональную ответственность за соблюдение порядка и сроков предоставления муниципальной услуги.</w:t>
      </w:r>
    </w:p>
    <w:p w:rsidR="004671F6" w:rsidRPr="004671F6" w:rsidRDefault="004671F6" w:rsidP="00521474">
      <w:pPr>
        <w:widowControl w:val="0"/>
        <w:autoSpaceDE w:val="0"/>
        <w:autoSpaceDN w:val="0"/>
        <w:spacing w:after="0"/>
        <w:ind w:firstLine="539"/>
        <w:jc w:val="both"/>
        <w:rPr>
          <w:rFonts w:ascii="Times New Roman" w:hAnsi="Times New Roman" w:cs="Times New Roman"/>
        </w:rPr>
      </w:pPr>
      <w:r w:rsidRPr="004671F6">
        <w:rPr>
          <w:rFonts w:ascii="Times New Roman" w:hAnsi="Times New Roman" w:cs="Times New Roman"/>
        </w:rPr>
        <w:t>МФЦ и его работники несут ответственность, установленную законодательством Российской Федерации:</w:t>
      </w:r>
    </w:p>
    <w:p w:rsidR="004671F6" w:rsidRPr="004671F6" w:rsidRDefault="004671F6" w:rsidP="00521474">
      <w:pPr>
        <w:widowControl w:val="0"/>
        <w:autoSpaceDE w:val="0"/>
        <w:autoSpaceDN w:val="0"/>
        <w:spacing w:after="0"/>
        <w:ind w:firstLine="540"/>
        <w:jc w:val="both"/>
        <w:rPr>
          <w:rFonts w:ascii="Times New Roman" w:hAnsi="Times New Roman" w:cs="Times New Roman"/>
        </w:rPr>
      </w:pPr>
      <w:r w:rsidRPr="004671F6">
        <w:rPr>
          <w:rFonts w:ascii="Times New Roman" w:hAnsi="Times New Roman" w:cs="Times New Roman"/>
        </w:rPr>
        <w:t>1) за полноту передаваемых Органу запросов, иных документов, принятых от заявителя в МФЦ;</w:t>
      </w:r>
    </w:p>
    <w:p w:rsidR="004671F6" w:rsidRPr="004671F6" w:rsidRDefault="004671F6" w:rsidP="00521474">
      <w:pPr>
        <w:widowControl w:val="0"/>
        <w:autoSpaceDE w:val="0"/>
        <w:autoSpaceDN w:val="0"/>
        <w:spacing w:after="0"/>
        <w:ind w:firstLine="540"/>
        <w:jc w:val="both"/>
        <w:rPr>
          <w:rFonts w:ascii="Times New Roman" w:hAnsi="Times New Roman" w:cs="Times New Roman"/>
        </w:rPr>
      </w:pPr>
      <w:r w:rsidRPr="004671F6">
        <w:rPr>
          <w:rFonts w:ascii="Times New Roman" w:hAnsi="Times New Roman" w:cs="Times New Roman"/>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4671F6" w:rsidRPr="004671F6" w:rsidRDefault="004671F6" w:rsidP="00521474">
      <w:pPr>
        <w:widowControl w:val="0"/>
        <w:autoSpaceDE w:val="0"/>
        <w:autoSpaceDN w:val="0"/>
        <w:spacing w:after="0"/>
        <w:ind w:firstLine="540"/>
        <w:jc w:val="both"/>
        <w:rPr>
          <w:rFonts w:ascii="Times New Roman" w:hAnsi="Times New Roman" w:cs="Times New Roman"/>
        </w:rPr>
      </w:pPr>
      <w:r w:rsidRPr="004671F6">
        <w:rPr>
          <w:rFonts w:ascii="Times New Roman" w:hAnsi="Times New Roman" w:cs="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671F6" w:rsidRPr="004671F6" w:rsidRDefault="004671F6" w:rsidP="004671F6">
      <w:pPr>
        <w:widowControl w:val="0"/>
        <w:autoSpaceDE w:val="0"/>
        <w:autoSpaceDN w:val="0"/>
        <w:adjustRightInd w:val="0"/>
        <w:jc w:val="both"/>
        <w:rPr>
          <w:rFonts w:ascii="Times New Roman" w:eastAsia="Calibri" w:hAnsi="Times New Roman" w:cs="Times New Roman"/>
          <w:lang w:eastAsia="en-US"/>
        </w:rPr>
      </w:pPr>
    </w:p>
    <w:p w:rsidR="004671F6" w:rsidRPr="004671F6" w:rsidRDefault="004671F6" w:rsidP="00521474">
      <w:pPr>
        <w:widowControl w:val="0"/>
        <w:autoSpaceDE w:val="0"/>
        <w:autoSpaceDN w:val="0"/>
        <w:adjustRightInd w:val="0"/>
        <w:spacing w:after="0"/>
        <w:ind w:firstLine="709"/>
        <w:jc w:val="center"/>
        <w:outlineLvl w:val="2"/>
        <w:rPr>
          <w:rFonts w:ascii="Times New Roman" w:eastAsia="Calibri" w:hAnsi="Times New Roman" w:cs="Times New Roman"/>
          <w:b/>
          <w:lang w:eastAsia="en-US"/>
        </w:rPr>
      </w:pPr>
      <w:bookmarkStart w:id="15" w:name="Par394"/>
      <w:bookmarkEnd w:id="15"/>
      <w:r w:rsidRPr="004671F6">
        <w:rPr>
          <w:rFonts w:ascii="Times New Roman" w:eastAsia="Calibri" w:hAnsi="Times New Roman" w:cs="Times New Roman"/>
          <w:b/>
          <w:lang w:eastAsia="en-US"/>
        </w:rPr>
        <w:t>Положения, характеризующие требования к порядку и формам</w:t>
      </w:r>
    </w:p>
    <w:p w:rsidR="004671F6" w:rsidRPr="004671F6" w:rsidRDefault="004671F6" w:rsidP="00521474">
      <w:pPr>
        <w:widowControl w:val="0"/>
        <w:autoSpaceDE w:val="0"/>
        <w:autoSpaceDN w:val="0"/>
        <w:adjustRightInd w:val="0"/>
        <w:spacing w:after="0"/>
        <w:ind w:firstLine="709"/>
        <w:jc w:val="center"/>
        <w:rPr>
          <w:rFonts w:ascii="Times New Roman" w:eastAsia="Calibri" w:hAnsi="Times New Roman" w:cs="Times New Roman"/>
          <w:b/>
          <w:lang w:eastAsia="en-US"/>
        </w:rPr>
      </w:pPr>
      <w:proofErr w:type="gramStart"/>
      <w:r w:rsidRPr="004671F6">
        <w:rPr>
          <w:rFonts w:ascii="Times New Roman" w:eastAsia="Calibri" w:hAnsi="Times New Roman" w:cs="Times New Roman"/>
          <w:b/>
          <w:lang w:eastAsia="en-US"/>
        </w:rPr>
        <w:t>контроля за</w:t>
      </w:r>
      <w:proofErr w:type="gramEnd"/>
      <w:r w:rsidRPr="004671F6">
        <w:rPr>
          <w:rFonts w:ascii="Times New Roman" w:eastAsia="Calibri" w:hAnsi="Times New Roman" w:cs="Times New Roman"/>
          <w:b/>
          <w:lang w:eastAsia="en-US"/>
        </w:rPr>
        <w:t xml:space="preserve"> предоставлением </w:t>
      </w:r>
      <w:r w:rsidRPr="004671F6">
        <w:rPr>
          <w:rFonts w:ascii="Times New Roman" w:hAnsi="Times New Roman" w:cs="Times New Roman"/>
          <w:b/>
        </w:rPr>
        <w:t>муниципальной</w:t>
      </w:r>
      <w:r w:rsidRPr="004671F6">
        <w:rPr>
          <w:rFonts w:ascii="Times New Roman" w:eastAsia="Calibri" w:hAnsi="Times New Roman" w:cs="Times New Roman"/>
          <w:b/>
          <w:lang w:eastAsia="en-US"/>
        </w:rPr>
        <w:t xml:space="preserve"> услуги</w:t>
      </w:r>
    </w:p>
    <w:p w:rsidR="004671F6" w:rsidRPr="004671F6" w:rsidRDefault="004671F6" w:rsidP="00521474">
      <w:pPr>
        <w:widowControl w:val="0"/>
        <w:autoSpaceDE w:val="0"/>
        <w:autoSpaceDN w:val="0"/>
        <w:adjustRightInd w:val="0"/>
        <w:spacing w:after="0"/>
        <w:ind w:firstLine="709"/>
        <w:jc w:val="center"/>
        <w:rPr>
          <w:rFonts w:ascii="Times New Roman" w:eastAsia="Calibri" w:hAnsi="Times New Roman" w:cs="Times New Roman"/>
          <w:b/>
          <w:lang w:eastAsia="en-US"/>
        </w:rPr>
      </w:pPr>
      <w:r w:rsidRPr="004671F6">
        <w:rPr>
          <w:rFonts w:ascii="Times New Roman" w:eastAsia="Calibri" w:hAnsi="Times New Roman" w:cs="Times New Roman"/>
          <w:b/>
          <w:lang w:eastAsia="en-US"/>
        </w:rPr>
        <w:t>со стороны граждан, их объединений и организаций</w:t>
      </w:r>
    </w:p>
    <w:p w:rsidR="004671F6" w:rsidRPr="004671F6" w:rsidRDefault="004671F6" w:rsidP="00521474">
      <w:pPr>
        <w:widowControl w:val="0"/>
        <w:autoSpaceDE w:val="0"/>
        <w:autoSpaceDN w:val="0"/>
        <w:adjustRightInd w:val="0"/>
        <w:spacing w:after="0"/>
        <w:ind w:firstLine="709"/>
        <w:jc w:val="both"/>
        <w:rPr>
          <w:rFonts w:ascii="Times New Roman" w:eastAsia="Calibri" w:hAnsi="Times New Roman" w:cs="Times New Roman"/>
          <w:lang w:eastAsia="en-US"/>
        </w:rPr>
      </w:pP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eastAsia="Calibri" w:hAnsi="Times New Roman" w:cs="Times New Roman"/>
          <w:lang w:eastAsia="en-US"/>
        </w:rPr>
        <w:t xml:space="preserve">4.7. </w:t>
      </w:r>
      <w:proofErr w:type="gramStart"/>
      <w:r w:rsidRPr="004671F6">
        <w:rPr>
          <w:rFonts w:ascii="Times New Roman" w:hAnsi="Times New Roman" w:cs="Times New Roman"/>
        </w:rPr>
        <w:t>Контроль за</w:t>
      </w:r>
      <w:proofErr w:type="gramEnd"/>
      <w:r w:rsidRPr="004671F6">
        <w:rPr>
          <w:rFonts w:ascii="Times New Roman" w:hAnsi="Times New Roman" w:cs="Times New Roman"/>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rPr>
        <w:t>Проверка также может проводиться по конкретному обращению гражданина или организации.</w:t>
      </w:r>
    </w:p>
    <w:p w:rsidR="004671F6" w:rsidRPr="004671F6" w:rsidRDefault="004671F6" w:rsidP="00521474">
      <w:pPr>
        <w:widowControl w:val="0"/>
        <w:autoSpaceDE w:val="0"/>
        <w:autoSpaceDN w:val="0"/>
        <w:adjustRightInd w:val="0"/>
        <w:spacing w:after="0"/>
        <w:ind w:firstLine="709"/>
        <w:jc w:val="both"/>
        <w:rPr>
          <w:rFonts w:ascii="Times New Roman" w:hAnsi="Times New Roman" w:cs="Times New Roman"/>
        </w:rPr>
      </w:pPr>
      <w:r w:rsidRPr="004671F6">
        <w:rPr>
          <w:rFonts w:ascii="Times New Roman" w:hAnsi="Times New Roman" w:cs="Times New Roman"/>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4671F6" w:rsidRPr="004671F6" w:rsidRDefault="004671F6" w:rsidP="004671F6">
      <w:pPr>
        <w:widowControl w:val="0"/>
        <w:autoSpaceDE w:val="0"/>
        <w:autoSpaceDN w:val="0"/>
        <w:adjustRightInd w:val="0"/>
        <w:ind w:firstLine="709"/>
        <w:jc w:val="both"/>
        <w:rPr>
          <w:rFonts w:ascii="Times New Roman" w:eastAsia="Calibri" w:hAnsi="Times New Roman" w:cs="Times New Roman"/>
          <w:lang w:eastAsia="en-US"/>
        </w:rPr>
      </w:pPr>
    </w:p>
    <w:p w:rsidR="004671F6" w:rsidRPr="004671F6" w:rsidRDefault="004671F6" w:rsidP="004671F6">
      <w:pPr>
        <w:tabs>
          <w:tab w:val="left" w:pos="7965"/>
          <w:tab w:val="right" w:pos="9354"/>
        </w:tabs>
        <w:ind w:firstLine="709"/>
        <w:jc w:val="center"/>
        <w:rPr>
          <w:rFonts w:ascii="Times New Roman" w:eastAsia="Calibri" w:hAnsi="Times New Roman" w:cs="Times New Roman"/>
          <w:b/>
        </w:rPr>
      </w:pPr>
      <w:bookmarkStart w:id="16" w:name="Par402"/>
      <w:bookmarkEnd w:id="16"/>
      <w:r w:rsidRPr="004671F6">
        <w:rPr>
          <w:rFonts w:ascii="Times New Roman" w:eastAsia="Calibri" w:hAnsi="Times New Roman" w:cs="Times New Roman"/>
          <w:b/>
        </w:rPr>
        <w:t>Раздел V. Досудебный (внесудебный) порядок обжалования</w:t>
      </w:r>
    </w:p>
    <w:p w:rsidR="004671F6" w:rsidRPr="004671F6" w:rsidRDefault="004671F6" w:rsidP="00521474">
      <w:pPr>
        <w:tabs>
          <w:tab w:val="left" w:pos="7965"/>
          <w:tab w:val="right" w:pos="9354"/>
        </w:tabs>
        <w:spacing w:after="0"/>
        <w:ind w:firstLine="709"/>
        <w:jc w:val="center"/>
        <w:rPr>
          <w:rFonts w:ascii="Times New Roman" w:eastAsia="Calibri" w:hAnsi="Times New Roman" w:cs="Times New Roman"/>
          <w:b/>
        </w:rPr>
      </w:pPr>
      <w:r w:rsidRPr="004671F6">
        <w:rPr>
          <w:rFonts w:ascii="Times New Roman" w:eastAsia="Calibri" w:hAnsi="Times New Roman" w:cs="Times New Roman"/>
          <w:b/>
        </w:rPr>
        <w:lastRenderedPageBreak/>
        <w:t>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w:t>
      </w:r>
    </w:p>
    <w:p w:rsidR="004671F6" w:rsidRPr="004671F6" w:rsidRDefault="004671F6" w:rsidP="00521474">
      <w:pPr>
        <w:tabs>
          <w:tab w:val="left" w:pos="7965"/>
          <w:tab w:val="right" w:pos="9354"/>
        </w:tabs>
        <w:spacing w:after="0"/>
        <w:ind w:firstLine="709"/>
        <w:jc w:val="center"/>
        <w:rPr>
          <w:rFonts w:ascii="Times New Roman" w:eastAsia="Calibri" w:hAnsi="Times New Roman" w:cs="Times New Roman"/>
          <w:b/>
        </w:rPr>
      </w:pPr>
      <w:r w:rsidRPr="004671F6">
        <w:rPr>
          <w:rFonts w:ascii="Times New Roman" w:eastAsia="Calibri" w:hAnsi="Times New Roman" w:cs="Times New Roman"/>
          <w:b/>
        </w:rPr>
        <w:t>и муниципальных услуг», а также их должностных лиц, государственных или муниципальных служащих, работников</w:t>
      </w:r>
    </w:p>
    <w:p w:rsidR="004671F6" w:rsidRPr="004671F6" w:rsidRDefault="004671F6" w:rsidP="004671F6">
      <w:pPr>
        <w:tabs>
          <w:tab w:val="left" w:pos="7965"/>
          <w:tab w:val="right" w:pos="9354"/>
        </w:tabs>
        <w:ind w:firstLine="709"/>
        <w:jc w:val="both"/>
        <w:rPr>
          <w:rFonts w:ascii="Times New Roman" w:eastAsia="Calibri" w:hAnsi="Times New Roman" w:cs="Times New Roman"/>
        </w:rPr>
      </w:pPr>
    </w:p>
    <w:p w:rsidR="004671F6" w:rsidRPr="004671F6" w:rsidRDefault="004671F6" w:rsidP="004671F6">
      <w:pPr>
        <w:tabs>
          <w:tab w:val="left" w:pos="7965"/>
          <w:tab w:val="right" w:pos="9354"/>
        </w:tabs>
        <w:ind w:firstLine="709"/>
        <w:jc w:val="both"/>
        <w:rPr>
          <w:rFonts w:ascii="Times New Roman" w:eastAsia="Calibri" w:hAnsi="Times New Roman" w:cs="Times New Roman"/>
        </w:rPr>
      </w:pPr>
      <w:r w:rsidRPr="004671F6">
        <w:rPr>
          <w:rFonts w:ascii="Times New Roman" w:eastAsia="Calibri" w:hAnsi="Times New Roman" w:cs="Times New Roman"/>
        </w:rPr>
        <w:t xml:space="preserve">5.1. </w:t>
      </w:r>
      <w:proofErr w:type="gramStart"/>
      <w:r w:rsidRPr="004671F6">
        <w:rPr>
          <w:rFonts w:ascii="Times New Roman" w:eastAsia="Calibri" w:hAnsi="Times New Roman" w:cs="Times New Roman"/>
        </w:rPr>
        <w:t>Заявитель имеет право на обжалование решения и (или) действий (бездействия) Органа, должностных лиц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5.2. В досудебном (внесудебном) порядке заявитель вправе обратиться с жалобой в письменной форме на бумажном носителе или в электронной форме в Орган на решение и (или) действия (бездействие) должностного лица, руководителя структурного подразделения Органа, на решение и действия (бездействие) Органа, руководителя Органа.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В Органе определяются уполномоченные на рассмотрение жалоб должностные лица.</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xml:space="preserve">5.3. </w:t>
      </w:r>
      <w:proofErr w:type="gramStart"/>
      <w:r w:rsidRPr="004671F6">
        <w:rPr>
          <w:rFonts w:ascii="Times New Roman" w:eastAsia="Calibri" w:hAnsi="Times New Roman" w:cs="Times New Roman"/>
        </w:rPr>
        <w:t>Информация о порядке подачи и рассмотрения жалобы размещается сайте Органа, в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Федеральным законом «Об организации предоставления государственных и муниципальных услуг»;</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71F6" w:rsidRPr="004671F6" w:rsidRDefault="004671F6" w:rsidP="00521474">
      <w:pPr>
        <w:tabs>
          <w:tab w:val="left" w:pos="7965"/>
          <w:tab w:val="right" w:pos="9354"/>
        </w:tabs>
        <w:spacing w:after="0"/>
        <w:ind w:firstLine="709"/>
        <w:jc w:val="both"/>
        <w:rPr>
          <w:rFonts w:ascii="Times New Roman" w:eastAsia="Calibri" w:hAnsi="Times New Roman" w:cs="Times New Roman"/>
        </w:rPr>
      </w:pPr>
      <w:r w:rsidRPr="004671F6">
        <w:rPr>
          <w:rFonts w:ascii="Times New Roman" w:eastAsia="Calibri" w:hAnsi="Times New Roman" w:cs="Times New Roman"/>
        </w:rPr>
        <w:t xml:space="preserve">постановлением Правительства Республики Коми от 25 декабря 2012 г. № 592 «Об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 </w:t>
      </w:r>
    </w:p>
    <w:p w:rsidR="004671F6" w:rsidRPr="004671F6" w:rsidRDefault="004671F6" w:rsidP="004671F6">
      <w:pPr>
        <w:widowControl w:val="0"/>
        <w:autoSpaceDE w:val="0"/>
        <w:autoSpaceDN w:val="0"/>
        <w:adjustRightInd w:val="0"/>
        <w:ind w:firstLine="709"/>
        <w:jc w:val="right"/>
        <w:outlineLvl w:val="1"/>
        <w:rPr>
          <w:rFonts w:ascii="Times New Roman" w:eastAsia="Calibri" w:hAnsi="Times New Roman" w:cs="Times New Roman"/>
          <w:lang w:eastAsia="en-US"/>
        </w:rPr>
      </w:pPr>
    </w:p>
    <w:p w:rsidR="004671F6" w:rsidRPr="00521474" w:rsidRDefault="004671F6" w:rsidP="00521474">
      <w:pPr>
        <w:widowControl w:val="0"/>
        <w:suppressAutoHyphens/>
        <w:autoSpaceDE w:val="0"/>
        <w:autoSpaceDN w:val="0"/>
        <w:spacing w:after="0"/>
        <w:jc w:val="right"/>
        <w:outlineLvl w:val="1"/>
        <w:rPr>
          <w:rFonts w:ascii="Times New Roman" w:hAnsi="Times New Roman" w:cs="Times New Roman"/>
          <w:kern w:val="1"/>
          <w:sz w:val="18"/>
          <w:szCs w:val="18"/>
        </w:rPr>
      </w:pPr>
      <w:r w:rsidRPr="00521474">
        <w:rPr>
          <w:rFonts w:ascii="Times New Roman" w:hAnsi="Times New Roman" w:cs="Times New Roman"/>
          <w:kern w:val="1"/>
          <w:sz w:val="18"/>
          <w:szCs w:val="18"/>
        </w:rPr>
        <w:t>Приложение 1</w:t>
      </w:r>
    </w:p>
    <w:p w:rsidR="004671F6" w:rsidRPr="004671F6" w:rsidRDefault="004671F6" w:rsidP="00521474">
      <w:pPr>
        <w:widowControl w:val="0"/>
        <w:suppressAutoHyphens/>
        <w:autoSpaceDE w:val="0"/>
        <w:autoSpaceDN w:val="0"/>
        <w:spacing w:after="0"/>
        <w:ind w:left="5103"/>
        <w:jc w:val="right"/>
        <w:rPr>
          <w:rFonts w:ascii="Times New Roman" w:hAnsi="Times New Roman" w:cs="Times New Roman"/>
          <w:kern w:val="1"/>
        </w:rPr>
      </w:pPr>
      <w:r w:rsidRPr="00521474">
        <w:rPr>
          <w:rFonts w:ascii="Times New Roman" w:hAnsi="Times New Roman" w:cs="Times New Roman"/>
          <w:kern w:val="1"/>
          <w:sz w:val="18"/>
          <w:szCs w:val="18"/>
        </w:rPr>
        <w:t>к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w:t>
      </w:r>
      <w:r w:rsidRPr="004671F6">
        <w:rPr>
          <w:rFonts w:ascii="Times New Roman" w:hAnsi="Times New Roman" w:cs="Times New Roman"/>
          <w:kern w:val="1"/>
        </w:rPr>
        <w:t>»</w:t>
      </w:r>
    </w:p>
    <w:p w:rsidR="004671F6" w:rsidRPr="004671F6" w:rsidRDefault="004671F6" w:rsidP="004671F6">
      <w:pPr>
        <w:autoSpaceDE w:val="0"/>
        <w:autoSpaceDN w:val="0"/>
        <w:adjustRightInd w:val="0"/>
        <w:jc w:val="center"/>
        <w:rPr>
          <w:rFonts w:ascii="Times New Roman" w:eastAsia="Calibri" w:hAnsi="Times New Roman" w:cs="Times New Roman"/>
          <w:b/>
          <w:bCs/>
        </w:rPr>
      </w:pPr>
    </w:p>
    <w:p w:rsidR="004671F6" w:rsidRPr="004671F6" w:rsidRDefault="004671F6" w:rsidP="00521474">
      <w:pPr>
        <w:autoSpaceDE w:val="0"/>
        <w:autoSpaceDN w:val="0"/>
        <w:adjustRightInd w:val="0"/>
        <w:spacing w:after="0"/>
        <w:jc w:val="center"/>
        <w:rPr>
          <w:rFonts w:ascii="Times New Roman" w:eastAsia="Calibri" w:hAnsi="Times New Roman" w:cs="Times New Roman"/>
          <w:b/>
          <w:bCs/>
        </w:rPr>
      </w:pPr>
      <w:r w:rsidRPr="004671F6">
        <w:rPr>
          <w:rFonts w:ascii="Times New Roman" w:eastAsia="Calibri" w:hAnsi="Times New Roman" w:cs="Times New Roman"/>
          <w:b/>
          <w:bCs/>
        </w:rPr>
        <w:t xml:space="preserve">Перечень </w:t>
      </w:r>
    </w:p>
    <w:p w:rsidR="004671F6" w:rsidRPr="004671F6" w:rsidRDefault="004671F6" w:rsidP="00521474">
      <w:pPr>
        <w:autoSpaceDE w:val="0"/>
        <w:autoSpaceDN w:val="0"/>
        <w:adjustRightInd w:val="0"/>
        <w:spacing w:after="0"/>
        <w:jc w:val="center"/>
        <w:rPr>
          <w:rFonts w:ascii="Times New Roman" w:eastAsia="Calibri" w:hAnsi="Times New Roman" w:cs="Times New Roman"/>
          <w:b/>
          <w:bCs/>
        </w:rPr>
      </w:pPr>
      <w:r w:rsidRPr="004671F6">
        <w:rPr>
          <w:rFonts w:ascii="Times New Roman" w:eastAsia="Calibri" w:hAnsi="Times New Roman" w:cs="Times New Roman"/>
          <w:b/>
          <w:bCs/>
        </w:rPr>
        <w:t>Перечень признаков заявителей и комбинации значений признаков, каждая из которых соответствует одному варианту предоставления услуги</w:t>
      </w:r>
    </w:p>
    <w:p w:rsidR="004671F6" w:rsidRPr="004671F6" w:rsidRDefault="004671F6" w:rsidP="004671F6">
      <w:pPr>
        <w:autoSpaceDE w:val="0"/>
        <w:autoSpaceDN w:val="0"/>
        <w:adjustRightInd w:val="0"/>
        <w:jc w:val="center"/>
        <w:rPr>
          <w:rFonts w:ascii="Times New Roman" w:eastAsia="Calibri" w:hAnsi="Times New Roman" w:cs="Times New Roman"/>
          <w:b/>
          <w:bCs/>
        </w:rPr>
      </w:pPr>
    </w:p>
    <w:p w:rsidR="004671F6" w:rsidRPr="004671F6" w:rsidRDefault="004671F6" w:rsidP="004671F6">
      <w:pPr>
        <w:autoSpaceDE w:val="0"/>
        <w:autoSpaceDN w:val="0"/>
        <w:adjustRightInd w:val="0"/>
        <w:jc w:val="center"/>
        <w:outlineLvl w:val="0"/>
        <w:rPr>
          <w:rFonts w:ascii="Times New Roman" w:eastAsia="Calibri" w:hAnsi="Times New Roman" w:cs="Times New Roman"/>
          <w:b/>
          <w:bCs/>
        </w:rPr>
      </w:pPr>
      <w:r w:rsidRPr="004671F6">
        <w:rPr>
          <w:rFonts w:ascii="Times New Roman" w:eastAsia="Calibri" w:hAnsi="Times New Roman" w:cs="Times New Roman"/>
          <w:b/>
          <w:bCs/>
        </w:rPr>
        <w:t>Перечень признаков заявителей</w:t>
      </w:r>
    </w:p>
    <w:p w:rsidR="004671F6" w:rsidRPr="004671F6" w:rsidRDefault="004671F6" w:rsidP="004671F6">
      <w:pPr>
        <w:autoSpaceDE w:val="0"/>
        <w:autoSpaceDN w:val="0"/>
        <w:adjustRightInd w:val="0"/>
        <w:rPr>
          <w:rFonts w:ascii="Times New Roman" w:eastAsia="Calibri" w:hAnsi="Times New Roman" w:cs="Times New Roman"/>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794"/>
        <w:gridCol w:w="2551"/>
        <w:gridCol w:w="6715"/>
      </w:tblGrid>
      <w:tr w:rsidR="004671F6" w:rsidRPr="004671F6" w:rsidTr="00F822F8">
        <w:tc>
          <w:tcPr>
            <w:tcW w:w="794" w:type="dxa"/>
            <w:tcBorders>
              <w:top w:val="single" w:sz="4" w:space="0" w:color="auto"/>
              <w:left w:val="single" w:sz="4" w:space="0" w:color="auto"/>
              <w:bottom w:val="single" w:sz="4" w:space="0" w:color="auto"/>
              <w:right w:val="single" w:sz="4" w:space="0" w:color="auto"/>
            </w:tcBorders>
            <w:vAlign w:val="center"/>
          </w:tcPr>
          <w:p w:rsidR="004671F6" w:rsidRPr="004671F6" w:rsidRDefault="004671F6" w:rsidP="00F822F8">
            <w:pPr>
              <w:autoSpaceDE w:val="0"/>
              <w:autoSpaceDN w:val="0"/>
              <w:adjustRightInd w:val="0"/>
              <w:jc w:val="center"/>
              <w:rPr>
                <w:rFonts w:ascii="Times New Roman" w:eastAsia="Calibri" w:hAnsi="Times New Roman" w:cs="Times New Roman"/>
              </w:rPr>
            </w:pPr>
            <w:r w:rsidRPr="004671F6">
              <w:rPr>
                <w:rFonts w:ascii="Times New Roman" w:eastAsia="Calibri" w:hAnsi="Times New Roman" w:cs="Times New Roman"/>
              </w:rPr>
              <w:lastRenderedPageBreak/>
              <w:t>№</w:t>
            </w:r>
          </w:p>
          <w:p w:rsidR="004671F6" w:rsidRPr="004671F6" w:rsidRDefault="004671F6" w:rsidP="00F822F8">
            <w:pPr>
              <w:autoSpaceDE w:val="0"/>
              <w:autoSpaceDN w:val="0"/>
              <w:adjustRightInd w:val="0"/>
              <w:jc w:val="center"/>
              <w:rPr>
                <w:rFonts w:ascii="Times New Roman" w:eastAsia="Calibri" w:hAnsi="Times New Roman" w:cs="Times New Roman"/>
              </w:rPr>
            </w:pPr>
            <w:proofErr w:type="gramStart"/>
            <w:r w:rsidRPr="004671F6">
              <w:rPr>
                <w:rFonts w:ascii="Times New Roman" w:eastAsia="Calibri" w:hAnsi="Times New Roman" w:cs="Times New Roman"/>
              </w:rPr>
              <w:t>п</w:t>
            </w:r>
            <w:proofErr w:type="gramEnd"/>
            <w:r w:rsidRPr="004671F6">
              <w:rPr>
                <w:rFonts w:ascii="Times New Roman" w:eastAsia="Calibri"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vAlign w:val="center"/>
          </w:tcPr>
          <w:p w:rsidR="004671F6" w:rsidRPr="004671F6" w:rsidRDefault="004671F6" w:rsidP="00F822F8">
            <w:pPr>
              <w:autoSpaceDE w:val="0"/>
              <w:autoSpaceDN w:val="0"/>
              <w:adjustRightInd w:val="0"/>
              <w:jc w:val="center"/>
              <w:rPr>
                <w:rFonts w:ascii="Times New Roman" w:eastAsia="Calibri" w:hAnsi="Times New Roman" w:cs="Times New Roman"/>
              </w:rPr>
            </w:pPr>
            <w:r w:rsidRPr="004671F6">
              <w:rPr>
                <w:rFonts w:ascii="Times New Roman" w:eastAsia="Calibri" w:hAnsi="Times New Roman" w:cs="Times New Roman"/>
              </w:rPr>
              <w:t>Признак заявителя</w:t>
            </w:r>
          </w:p>
        </w:tc>
        <w:tc>
          <w:tcPr>
            <w:tcW w:w="6715" w:type="dxa"/>
            <w:tcBorders>
              <w:top w:val="single" w:sz="4" w:space="0" w:color="auto"/>
              <w:left w:val="single" w:sz="4" w:space="0" w:color="auto"/>
              <w:bottom w:val="single" w:sz="4" w:space="0" w:color="auto"/>
              <w:right w:val="single" w:sz="4" w:space="0" w:color="auto"/>
            </w:tcBorders>
            <w:vAlign w:val="center"/>
          </w:tcPr>
          <w:p w:rsidR="004671F6" w:rsidRPr="004671F6" w:rsidRDefault="004671F6" w:rsidP="00F822F8">
            <w:pPr>
              <w:autoSpaceDE w:val="0"/>
              <w:autoSpaceDN w:val="0"/>
              <w:adjustRightInd w:val="0"/>
              <w:jc w:val="center"/>
              <w:rPr>
                <w:rFonts w:ascii="Times New Roman" w:eastAsia="Calibri" w:hAnsi="Times New Roman" w:cs="Times New Roman"/>
              </w:rPr>
            </w:pPr>
            <w:r w:rsidRPr="004671F6">
              <w:rPr>
                <w:rFonts w:ascii="Times New Roman" w:eastAsia="Calibri" w:hAnsi="Times New Roman" w:cs="Times New Roman"/>
              </w:rPr>
              <w:t>Значения признака заявителя</w:t>
            </w:r>
          </w:p>
        </w:tc>
      </w:tr>
      <w:tr w:rsidR="004671F6" w:rsidRPr="004671F6" w:rsidTr="00F822F8">
        <w:tc>
          <w:tcPr>
            <w:tcW w:w="10060" w:type="dxa"/>
            <w:gridSpan w:val="3"/>
            <w:tcBorders>
              <w:top w:val="single" w:sz="4" w:space="0" w:color="auto"/>
              <w:left w:val="single" w:sz="4" w:space="0" w:color="auto"/>
              <w:bottom w:val="single" w:sz="4" w:space="0" w:color="auto"/>
              <w:right w:val="single" w:sz="4" w:space="0" w:color="auto"/>
            </w:tcBorders>
          </w:tcPr>
          <w:p w:rsidR="004671F6" w:rsidRPr="004671F6" w:rsidRDefault="004671F6" w:rsidP="00F822F8">
            <w:pPr>
              <w:autoSpaceDE w:val="0"/>
              <w:autoSpaceDN w:val="0"/>
              <w:adjustRightInd w:val="0"/>
              <w:jc w:val="both"/>
              <w:outlineLvl w:val="0"/>
              <w:rPr>
                <w:rFonts w:ascii="Times New Roman" w:eastAsia="Calibri" w:hAnsi="Times New Roman" w:cs="Times New Roman"/>
              </w:rPr>
            </w:pPr>
            <w:r w:rsidRPr="004671F6">
              <w:rPr>
                <w:rFonts w:ascii="Times New Roman" w:eastAsia="Calibri" w:hAnsi="Times New Roman" w:cs="Times New Roman"/>
              </w:rPr>
              <w:t>Результат предоставления муниципальной услуги «Предоставление информации об объектах учета, содержащейся в реестре муниципального имущества (отказ в предоставлении муниципальной услуги)»</w:t>
            </w:r>
          </w:p>
        </w:tc>
      </w:tr>
      <w:tr w:rsidR="004671F6" w:rsidRPr="004671F6" w:rsidTr="00F822F8">
        <w:tc>
          <w:tcPr>
            <w:tcW w:w="794" w:type="dxa"/>
            <w:tcBorders>
              <w:top w:val="single" w:sz="4" w:space="0" w:color="auto"/>
              <w:left w:val="single" w:sz="4" w:space="0" w:color="auto"/>
              <w:bottom w:val="single" w:sz="4" w:space="0" w:color="auto"/>
              <w:right w:val="single" w:sz="4" w:space="0" w:color="auto"/>
            </w:tcBorders>
          </w:tcPr>
          <w:p w:rsidR="004671F6" w:rsidRPr="004671F6" w:rsidRDefault="004671F6" w:rsidP="00F822F8">
            <w:pPr>
              <w:autoSpaceDE w:val="0"/>
              <w:autoSpaceDN w:val="0"/>
              <w:adjustRightInd w:val="0"/>
              <w:jc w:val="both"/>
              <w:rPr>
                <w:rFonts w:ascii="Times New Roman" w:eastAsia="Calibri" w:hAnsi="Times New Roman" w:cs="Times New Roman"/>
              </w:rPr>
            </w:pPr>
            <w:r w:rsidRPr="004671F6">
              <w:rPr>
                <w:rFonts w:ascii="Times New Roman" w:eastAsia="Calibri"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671F6" w:rsidRPr="004671F6" w:rsidRDefault="004671F6" w:rsidP="00F822F8">
            <w:pPr>
              <w:autoSpaceDE w:val="0"/>
              <w:autoSpaceDN w:val="0"/>
              <w:adjustRightInd w:val="0"/>
              <w:jc w:val="both"/>
              <w:rPr>
                <w:rFonts w:ascii="Times New Roman" w:eastAsia="Calibri" w:hAnsi="Times New Roman" w:cs="Times New Roman"/>
              </w:rPr>
            </w:pPr>
            <w:r w:rsidRPr="004671F6">
              <w:rPr>
                <w:rFonts w:ascii="Times New Roman" w:eastAsia="Calibri" w:hAnsi="Times New Roman" w:cs="Times New Roman"/>
              </w:rPr>
              <w:t>Категория заявителя</w:t>
            </w:r>
          </w:p>
        </w:tc>
        <w:tc>
          <w:tcPr>
            <w:tcW w:w="6715" w:type="dxa"/>
            <w:tcBorders>
              <w:top w:val="single" w:sz="4" w:space="0" w:color="auto"/>
              <w:left w:val="single" w:sz="4" w:space="0" w:color="auto"/>
              <w:bottom w:val="single" w:sz="4" w:space="0" w:color="auto"/>
              <w:right w:val="single" w:sz="4" w:space="0" w:color="auto"/>
            </w:tcBorders>
          </w:tcPr>
          <w:p w:rsidR="004671F6" w:rsidRPr="004671F6" w:rsidRDefault="004671F6" w:rsidP="009B4347">
            <w:pPr>
              <w:autoSpaceDE w:val="0"/>
              <w:autoSpaceDN w:val="0"/>
              <w:adjustRightInd w:val="0"/>
              <w:spacing w:after="0"/>
              <w:jc w:val="both"/>
              <w:rPr>
                <w:rFonts w:ascii="Times New Roman" w:eastAsia="Calibri" w:hAnsi="Times New Roman" w:cs="Times New Roman"/>
              </w:rPr>
            </w:pPr>
            <w:r w:rsidRPr="004671F6">
              <w:rPr>
                <w:rFonts w:ascii="Times New Roman" w:eastAsia="Calibri" w:hAnsi="Times New Roman" w:cs="Times New Roman"/>
              </w:rPr>
              <w:t>1.Физическое лицо.</w:t>
            </w:r>
          </w:p>
          <w:p w:rsidR="004671F6" w:rsidRPr="004671F6" w:rsidRDefault="004671F6" w:rsidP="009B4347">
            <w:pPr>
              <w:autoSpaceDE w:val="0"/>
              <w:autoSpaceDN w:val="0"/>
              <w:adjustRightInd w:val="0"/>
              <w:spacing w:after="0"/>
              <w:jc w:val="both"/>
              <w:rPr>
                <w:rFonts w:ascii="Times New Roman" w:eastAsia="Calibri" w:hAnsi="Times New Roman" w:cs="Times New Roman"/>
              </w:rPr>
            </w:pPr>
            <w:r w:rsidRPr="004671F6">
              <w:rPr>
                <w:rFonts w:ascii="Times New Roman" w:eastAsia="Calibri" w:hAnsi="Times New Roman" w:cs="Times New Roman"/>
              </w:rPr>
              <w:t>2. Индивидуальный предприниматель.</w:t>
            </w:r>
          </w:p>
          <w:p w:rsidR="004671F6" w:rsidRPr="004671F6" w:rsidRDefault="004671F6" w:rsidP="009B4347">
            <w:pPr>
              <w:autoSpaceDE w:val="0"/>
              <w:autoSpaceDN w:val="0"/>
              <w:adjustRightInd w:val="0"/>
              <w:spacing w:after="0"/>
              <w:jc w:val="both"/>
              <w:rPr>
                <w:rFonts w:ascii="Times New Roman" w:eastAsia="Calibri" w:hAnsi="Times New Roman" w:cs="Times New Roman"/>
              </w:rPr>
            </w:pPr>
            <w:r w:rsidRPr="004671F6">
              <w:rPr>
                <w:rFonts w:ascii="Times New Roman" w:eastAsia="Calibri" w:hAnsi="Times New Roman" w:cs="Times New Roman"/>
              </w:rPr>
              <w:t>3. Юридическое лицо.</w:t>
            </w:r>
          </w:p>
        </w:tc>
      </w:tr>
    </w:tbl>
    <w:p w:rsidR="004671F6" w:rsidRPr="004671F6" w:rsidRDefault="004671F6" w:rsidP="004671F6">
      <w:pPr>
        <w:autoSpaceDE w:val="0"/>
        <w:autoSpaceDN w:val="0"/>
        <w:adjustRightInd w:val="0"/>
        <w:rPr>
          <w:rFonts w:ascii="Times New Roman" w:eastAsia="Calibri" w:hAnsi="Times New Roman" w:cs="Times New Roman"/>
        </w:rPr>
      </w:pPr>
    </w:p>
    <w:p w:rsidR="004671F6" w:rsidRPr="004671F6" w:rsidRDefault="004671F6" w:rsidP="004671F6">
      <w:pPr>
        <w:autoSpaceDE w:val="0"/>
        <w:autoSpaceDN w:val="0"/>
        <w:adjustRightInd w:val="0"/>
        <w:jc w:val="center"/>
        <w:outlineLvl w:val="0"/>
        <w:rPr>
          <w:rFonts w:ascii="Times New Roman" w:eastAsia="Calibri" w:hAnsi="Times New Roman" w:cs="Times New Roman"/>
          <w:b/>
          <w:bCs/>
        </w:rPr>
      </w:pPr>
    </w:p>
    <w:p w:rsidR="004671F6" w:rsidRPr="004671F6" w:rsidRDefault="004671F6" w:rsidP="009B4347">
      <w:pPr>
        <w:autoSpaceDE w:val="0"/>
        <w:autoSpaceDN w:val="0"/>
        <w:adjustRightInd w:val="0"/>
        <w:spacing w:after="0"/>
        <w:jc w:val="center"/>
        <w:outlineLvl w:val="0"/>
        <w:rPr>
          <w:rFonts w:ascii="Times New Roman" w:eastAsia="Calibri" w:hAnsi="Times New Roman" w:cs="Times New Roman"/>
          <w:b/>
          <w:bCs/>
        </w:rPr>
      </w:pPr>
      <w:r w:rsidRPr="004671F6">
        <w:rPr>
          <w:rFonts w:ascii="Times New Roman" w:eastAsia="Calibri" w:hAnsi="Times New Roman" w:cs="Times New Roman"/>
          <w:b/>
          <w:bCs/>
        </w:rPr>
        <w:t>Комбинации значений признаков, каждая из которых</w:t>
      </w:r>
    </w:p>
    <w:p w:rsidR="004671F6" w:rsidRPr="004671F6" w:rsidRDefault="004671F6" w:rsidP="009B4347">
      <w:pPr>
        <w:autoSpaceDE w:val="0"/>
        <w:autoSpaceDN w:val="0"/>
        <w:adjustRightInd w:val="0"/>
        <w:spacing w:after="0"/>
        <w:jc w:val="center"/>
        <w:rPr>
          <w:rFonts w:ascii="Times New Roman" w:eastAsia="Calibri" w:hAnsi="Times New Roman" w:cs="Times New Roman"/>
          <w:b/>
          <w:bCs/>
        </w:rPr>
      </w:pPr>
      <w:r w:rsidRPr="004671F6">
        <w:rPr>
          <w:rFonts w:ascii="Times New Roman" w:eastAsia="Calibri" w:hAnsi="Times New Roman" w:cs="Times New Roman"/>
          <w:b/>
          <w:bCs/>
        </w:rPr>
        <w:t>соответствует одному варианту предоставления услуги</w:t>
      </w:r>
    </w:p>
    <w:p w:rsidR="004671F6" w:rsidRPr="004671F6" w:rsidRDefault="004671F6" w:rsidP="004671F6">
      <w:pPr>
        <w:autoSpaceDE w:val="0"/>
        <w:autoSpaceDN w:val="0"/>
        <w:adjustRightInd w:val="0"/>
        <w:rPr>
          <w:rFonts w:ascii="Times New Roman" w:eastAsia="Calibri" w:hAnsi="Times New Roman" w:cs="Times New Roman"/>
        </w:rPr>
      </w:pPr>
    </w:p>
    <w:tbl>
      <w:tblPr>
        <w:tblW w:w="9669" w:type="dxa"/>
        <w:tblLayout w:type="fixed"/>
        <w:tblCellMar>
          <w:top w:w="102" w:type="dxa"/>
          <w:left w:w="62" w:type="dxa"/>
          <w:bottom w:w="102" w:type="dxa"/>
          <w:right w:w="62" w:type="dxa"/>
        </w:tblCellMar>
        <w:tblLook w:val="0000" w:firstRow="0" w:lastRow="0" w:firstColumn="0" w:lastColumn="0" w:noHBand="0" w:noVBand="0"/>
      </w:tblPr>
      <w:tblGrid>
        <w:gridCol w:w="1090"/>
        <w:gridCol w:w="8579"/>
      </w:tblGrid>
      <w:tr w:rsidR="004671F6" w:rsidRPr="004671F6" w:rsidTr="00F822F8">
        <w:trPr>
          <w:trHeight w:val="636"/>
        </w:trPr>
        <w:tc>
          <w:tcPr>
            <w:tcW w:w="1090" w:type="dxa"/>
            <w:tcBorders>
              <w:top w:val="single" w:sz="4" w:space="0" w:color="auto"/>
              <w:left w:val="single" w:sz="4" w:space="0" w:color="auto"/>
              <w:bottom w:val="single" w:sz="4" w:space="0" w:color="auto"/>
              <w:right w:val="single" w:sz="4" w:space="0" w:color="auto"/>
            </w:tcBorders>
            <w:vAlign w:val="center"/>
          </w:tcPr>
          <w:p w:rsidR="004671F6" w:rsidRPr="004671F6" w:rsidRDefault="004671F6" w:rsidP="00F822F8">
            <w:pPr>
              <w:autoSpaceDE w:val="0"/>
              <w:autoSpaceDN w:val="0"/>
              <w:adjustRightInd w:val="0"/>
              <w:jc w:val="center"/>
              <w:rPr>
                <w:rFonts w:ascii="Times New Roman" w:eastAsia="Calibri" w:hAnsi="Times New Roman" w:cs="Times New Roman"/>
              </w:rPr>
            </w:pPr>
            <w:r w:rsidRPr="004671F6">
              <w:rPr>
                <w:rFonts w:ascii="Times New Roman" w:eastAsia="Calibri" w:hAnsi="Times New Roman" w:cs="Times New Roman"/>
              </w:rPr>
              <w:t>№ варианта</w:t>
            </w:r>
          </w:p>
        </w:tc>
        <w:tc>
          <w:tcPr>
            <w:tcW w:w="8579" w:type="dxa"/>
            <w:tcBorders>
              <w:top w:val="single" w:sz="4" w:space="0" w:color="auto"/>
              <w:left w:val="single" w:sz="4" w:space="0" w:color="auto"/>
              <w:bottom w:val="single" w:sz="4" w:space="0" w:color="auto"/>
              <w:right w:val="single" w:sz="4" w:space="0" w:color="auto"/>
            </w:tcBorders>
            <w:vAlign w:val="center"/>
          </w:tcPr>
          <w:p w:rsidR="004671F6" w:rsidRPr="004671F6" w:rsidRDefault="004671F6" w:rsidP="00F822F8">
            <w:pPr>
              <w:autoSpaceDE w:val="0"/>
              <w:autoSpaceDN w:val="0"/>
              <w:adjustRightInd w:val="0"/>
              <w:jc w:val="center"/>
              <w:rPr>
                <w:rFonts w:ascii="Times New Roman" w:eastAsia="Calibri" w:hAnsi="Times New Roman" w:cs="Times New Roman"/>
              </w:rPr>
            </w:pPr>
            <w:r w:rsidRPr="004671F6">
              <w:rPr>
                <w:rFonts w:ascii="Times New Roman" w:eastAsia="Calibri" w:hAnsi="Times New Roman" w:cs="Times New Roman"/>
              </w:rPr>
              <w:t>Комбинация значений признаков</w:t>
            </w:r>
          </w:p>
        </w:tc>
      </w:tr>
      <w:tr w:rsidR="004671F6" w:rsidRPr="004671F6" w:rsidTr="00F822F8">
        <w:trPr>
          <w:trHeight w:val="853"/>
        </w:trPr>
        <w:tc>
          <w:tcPr>
            <w:tcW w:w="1090" w:type="dxa"/>
            <w:tcBorders>
              <w:top w:val="single" w:sz="4" w:space="0" w:color="auto"/>
              <w:left w:val="single" w:sz="4" w:space="0" w:color="auto"/>
              <w:bottom w:val="single" w:sz="4" w:space="0" w:color="auto"/>
              <w:right w:val="single" w:sz="4" w:space="0" w:color="auto"/>
            </w:tcBorders>
            <w:vAlign w:val="center"/>
          </w:tcPr>
          <w:p w:rsidR="004671F6" w:rsidRPr="004671F6" w:rsidRDefault="004671F6" w:rsidP="00F822F8">
            <w:pPr>
              <w:autoSpaceDE w:val="0"/>
              <w:autoSpaceDN w:val="0"/>
              <w:adjustRightInd w:val="0"/>
              <w:jc w:val="center"/>
              <w:rPr>
                <w:rFonts w:ascii="Times New Roman" w:eastAsia="Calibri" w:hAnsi="Times New Roman" w:cs="Times New Roman"/>
              </w:rPr>
            </w:pPr>
            <w:r w:rsidRPr="004671F6">
              <w:rPr>
                <w:rFonts w:ascii="Times New Roman" w:eastAsia="Calibri" w:hAnsi="Times New Roman" w:cs="Times New Roman"/>
              </w:rPr>
              <w:t>1</w:t>
            </w:r>
          </w:p>
        </w:tc>
        <w:tc>
          <w:tcPr>
            <w:tcW w:w="8579" w:type="dxa"/>
            <w:tcBorders>
              <w:top w:val="single" w:sz="4" w:space="0" w:color="auto"/>
              <w:left w:val="single" w:sz="4" w:space="0" w:color="auto"/>
              <w:bottom w:val="single" w:sz="4" w:space="0" w:color="auto"/>
              <w:right w:val="single" w:sz="4" w:space="0" w:color="auto"/>
            </w:tcBorders>
            <w:vAlign w:val="center"/>
          </w:tcPr>
          <w:p w:rsidR="004671F6" w:rsidRPr="004671F6" w:rsidRDefault="004671F6" w:rsidP="00F822F8">
            <w:pPr>
              <w:autoSpaceDE w:val="0"/>
              <w:autoSpaceDN w:val="0"/>
              <w:adjustRightInd w:val="0"/>
              <w:jc w:val="both"/>
              <w:rPr>
                <w:rFonts w:ascii="Times New Roman" w:eastAsia="Calibri" w:hAnsi="Times New Roman" w:cs="Times New Roman"/>
              </w:rPr>
            </w:pPr>
            <w:r w:rsidRPr="004671F6">
              <w:rPr>
                <w:rFonts w:ascii="Times New Roman" w:eastAsia="Calibri" w:hAnsi="Times New Roman" w:cs="Times New Roman"/>
              </w:rPr>
              <w:t>Результат предоставления муниципальной услуги «Предоставление информации об объектах учета, содержащейся в реестре муниципального имущества (отказ в предоставлении муниципальной услуги)» (физическое лицо)</w:t>
            </w:r>
          </w:p>
        </w:tc>
      </w:tr>
      <w:tr w:rsidR="004671F6" w:rsidRPr="004671F6" w:rsidTr="00F822F8">
        <w:trPr>
          <w:trHeight w:val="853"/>
        </w:trPr>
        <w:tc>
          <w:tcPr>
            <w:tcW w:w="1090" w:type="dxa"/>
            <w:tcBorders>
              <w:top w:val="single" w:sz="4" w:space="0" w:color="auto"/>
              <w:left w:val="single" w:sz="4" w:space="0" w:color="auto"/>
              <w:bottom w:val="single" w:sz="4" w:space="0" w:color="auto"/>
              <w:right w:val="single" w:sz="4" w:space="0" w:color="auto"/>
            </w:tcBorders>
            <w:vAlign w:val="center"/>
          </w:tcPr>
          <w:p w:rsidR="004671F6" w:rsidRPr="004671F6" w:rsidRDefault="004671F6" w:rsidP="00F822F8">
            <w:pPr>
              <w:autoSpaceDE w:val="0"/>
              <w:autoSpaceDN w:val="0"/>
              <w:adjustRightInd w:val="0"/>
              <w:jc w:val="center"/>
              <w:rPr>
                <w:rFonts w:ascii="Times New Roman" w:eastAsia="Calibri" w:hAnsi="Times New Roman" w:cs="Times New Roman"/>
              </w:rPr>
            </w:pPr>
            <w:r w:rsidRPr="004671F6">
              <w:rPr>
                <w:rFonts w:ascii="Times New Roman" w:eastAsia="Calibri" w:hAnsi="Times New Roman" w:cs="Times New Roman"/>
              </w:rPr>
              <w:t>2</w:t>
            </w:r>
          </w:p>
        </w:tc>
        <w:tc>
          <w:tcPr>
            <w:tcW w:w="8579" w:type="dxa"/>
            <w:tcBorders>
              <w:top w:val="single" w:sz="4" w:space="0" w:color="auto"/>
              <w:left w:val="single" w:sz="4" w:space="0" w:color="auto"/>
              <w:bottom w:val="single" w:sz="4" w:space="0" w:color="auto"/>
              <w:right w:val="single" w:sz="4" w:space="0" w:color="auto"/>
            </w:tcBorders>
            <w:vAlign w:val="center"/>
          </w:tcPr>
          <w:p w:rsidR="004671F6" w:rsidRPr="004671F6" w:rsidRDefault="004671F6" w:rsidP="00F822F8">
            <w:pPr>
              <w:autoSpaceDE w:val="0"/>
              <w:autoSpaceDN w:val="0"/>
              <w:adjustRightInd w:val="0"/>
              <w:jc w:val="both"/>
              <w:rPr>
                <w:rFonts w:ascii="Times New Roman" w:eastAsia="Calibri" w:hAnsi="Times New Roman" w:cs="Times New Roman"/>
              </w:rPr>
            </w:pPr>
            <w:r w:rsidRPr="004671F6">
              <w:rPr>
                <w:rFonts w:ascii="Times New Roman" w:eastAsia="Calibri" w:hAnsi="Times New Roman" w:cs="Times New Roman"/>
              </w:rPr>
              <w:t>Результат предоставления муниципальной услуги «Предоставление информации об объектах учета, содержащейся в реестре муниципального имущества (отказ в предоставлении муниципальной услуги)» (индивидуальный предприниматель)</w:t>
            </w:r>
          </w:p>
        </w:tc>
      </w:tr>
      <w:tr w:rsidR="004671F6" w:rsidRPr="004671F6" w:rsidTr="00F822F8">
        <w:trPr>
          <w:trHeight w:val="853"/>
        </w:trPr>
        <w:tc>
          <w:tcPr>
            <w:tcW w:w="1090" w:type="dxa"/>
            <w:tcBorders>
              <w:top w:val="single" w:sz="4" w:space="0" w:color="auto"/>
              <w:left w:val="single" w:sz="4" w:space="0" w:color="auto"/>
              <w:bottom w:val="single" w:sz="4" w:space="0" w:color="auto"/>
              <w:right w:val="single" w:sz="4" w:space="0" w:color="auto"/>
            </w:tcBorders>
            <w:vAlign w:val="center"/>
          </w:tcPr>
          <w:p w:rsidR="004671F6" w:rsidRPr="004671F6" w:rsidRDefault="004671F6" w:rsidP="00F822F8">
            <w:pPr>
              <w:autoSpaceDE w:val="0"/>
              <w:autoSpaceDN w:val="0"/>
              <w:adjustRightInd w:val="0"/>
              <w:jc w:val="center"/>
              <w:rPr>
                <w:rFonts w:ascii="Times New Roman" w:eastAsia="Calibri" w:hAnsi="Times New Roman" w:cs="Times New Roman"/>
              </w:rPr>
            </w:pPr>
            <w:r w:rsidRPr="004671F6">
              <w:rPr>
                <w:rFonts w:ascii="Times New Roman" w:eastAsia="Calibri" w:hAnsi="Times New Roman" w:cs="Times New Roman"/>
              </w:rPr>
              <w:t>3</w:t>
            </w:r>
          </w:p>
        </w:tc>
        <w:tc>
          <w:tcPr>
            <w:tcW w:w="8579" w:type="dxa"/>
            <w:tcBorders>
              <w:top w:val="single" w:sz="4" w:space="0" w:color="auto"/>
              <w:left w:val="single" w:sz="4" w:space="0" w:color="auto"/>
              <w:bottom w:val="single" w:sz="4" w:space="0" w:color="auto"/>
              <w:right w:val="single" w:sz="4" w:space="0" w:color="auto"/>
            </w:tcBorders>
            <w:vAlign w:val="center"/>
          </w:tcPr>
          <w:p w:rsidR="004671F6" w:rsidRPr="004671F6" w:rsidRDefault="004671F6" w:rsidP="00F822F8">
            <w:pPr>
              <w:autoSpaceDE w:val="0"/>
              <w:autoSpaceDN w:val="0"/>
              <w:adjustRightInd w:val="0"/>
              <w:jc w:val="both"/>
              <w:rPr>
                <w:rFonts w:ascii="Times New Roman" w:eastAsia="Calibri" w:hAnsi="Times New Roman" w:cs="Times New Roman"/>
              </w:rPr>
            </w:pPr>
            <w:r w:rsidRPr="004671F6">
              <w:rPr>
                <w:rFonts w:ascii="Times New Roman" w:eastAsia="Calibri" w:hAnsi="Times New Roman" w:cs="Times New Roman"/>
              </w:rPr>
              <w:t>Результат предоставления муниципальной услуги «Предоставление информации об объектах учета, содержащейся в реестре муниципального имущества (отказ в предоставлении муниципальной услуги)» (юридическое лицо)</w:t>
            </w:r>
          </w:p>
        </w:tc>
      </w:tr>
    </w:tbl>
    <w:p w:rsidR="004671F6" w:rsidRPr="004671F6" w:rsidRDefault="004671F6" w:rsidP="004671F6">
      <w:pPr>
        <w:widowControl w:val="0"/>
        <w:suppressAutoHyphens/>
        <w:autoSpaceDE w:val="0"/>
        <w:autoSpaceDN w:val="0"/>
        <w:jc w:val="right"/>
        <w:outlineLvl w:val="1"/>
        <w:rPr>
          <w:rFonts w:ascii="Times New Roman" w:hAnsi="Times New Roman" w:cs="Times New Roman"/>
          <w:kern w:val="1"/>
        </w:rPr>
      </w:pPr>
    </w:p>
    <w:p w:rsidR="004671F6" w:rsidRPr="004671F6" w:rsidRDefault="004671F6" w:rsidP="004671F6">
      <w:pPr>
        <w:widowControl w:val="0"/>
        <w:suppressAutoHyphens/>
        <w:autoSpaceDE w:val="0"/>
        <w:autoSpaceDN w:val="0"/>
        <w:jc w:val="right"/>
        <w:outlineLvl w:val="1"/>
        <w:rPr>
          <w:rFonts w:ascii="Times New Roman" w:hAnsi="Times New Roman" w:cs="Times New Roman"/>
          <w:kern w:val="1"/>
        </w:rPr>
      </w:pPr>
    </w:p>
    <w:p w:rsidR="004671F6" w:rsidRPr="009B4347" w:rsidRDefault="004671F6" w:rsidP="009B4347">
      <w:pPr>
        <w:widowControl w:val="0"/>
        <w:suppressAutoHyphens/>
        <w:autoSpaceDE w:val="0"/>
        <w:autoSpaceDN w:val="0"/>
        <w:spacing w:after="0"/>
        <w:jc w:val="right"/>
        <w:outlineLvl w:val="1"/>
        <w:rPr>
          <w:rFonts w:ascii="Times New Roman" w:hAnsi="Times New Roman" w:cs="Times New Roman"/>
          <w:kern w:val="1"/>
          <w:sz w:val="18"/>
          <w:szCs w:val="18"/>
        </w:rPr>
      </w:pPr>
      <w:r w:rsidRPr="009B4347">
        <w:rPr>
          <w:rFonts w:ascii="Times New Roman" w:hAnsi="Times New Roman" w:cs="Times New Roman"/>
          <w:kern w:val="1"/>
          <w:sz w:val="18"/>
          <w:szCs w:val="18"/>
        </w:rPr>
        <w:t>Приложение 2</w:t>
      </w:r>
    </w:p>
    <w:p w:rsidR="004671F6" w:rsidRPr="004671F6" w:rsidRDefault="004671F6" w:rsidP="009B4347">
      <w:pPr>
        <w:widowControl w:val="0"/>
        <w:suppressAutoHyphens/>
        <w:autoSpaceDE w:val="0"/>
        <w:autoSpaceDN w:val="0"/>
        <w:spacing w:after="0"/>
        <w:ind w:left="5103"/>
        <w:jc w:val="right"/>
        <w:rPr>
          <w:rFonts w:ascii="Times New Roman" w:hAnsi="Times New Roman" w:cs="Times New Roman"/>
          <w:kern w:val="1"/>
        </w:rPr>
      </w:pPr>
      <w:r w:rsidRPr="009B4347">
        <w:rPr>
          <w:rFonts w:ascii="Times New Roman" w:hAnsi="Times New Roman" w:cs="Times New Roman"/>
          <w:kern w:val="1"/>
          <w:sz w:val="18"/>
          <w:szCs w:val="18"/>
        </w:rPr>
        <w:t>к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w:t>
      </w:r>
    </w:p>
    <w:p w:rsidR="004671F6" w:rsidRPr="004671F6" w:rsidRDefault="004671F6" w:rsidP="004671F6">
      <w:pPr>
        <w:widowControl w:val="0"/>
        <w:suppressAutoHyphens/>
        <w:autoSpaceDE w:val="0"/>
        <w:autoSpaceDN w:val="0"/>
        <w:jc w:val="right"/>
        <w:rPr>
          <w:rFonts w:ascii="Times New Roman" w:hAnsi="Times New Roman" w:cs="Times New Roman"/>
          <w:kern w:val="1"/>
        </w:rPr>
      </w:pPr>
    </w:p>
    <w:p w:rsidR="004671F6" w:rsidRPr="004671F6" w:rsidRDefault="004671F6" w:rsidP="004671F6">
      <w:pPr>
        <w:widowControl w:val="0"/>
        <w:suppressAutoHyphens/>
        <w:autoSpaceDE w:val="0"/>
        <w:autoSpaceDN w:val="0"/>
        <w:jc w:val="right"/>
        <w:rPr>
          <w:rFonts w:ascii="Times New Roman" w:hAnsi="Times New Roman" w:cs="Times New Roman"/>
          <w:kern w:val="1"/>
        </w:rPr>
      </w:pPr>
      <w:r w:rsidRPr="004671F6">
        <w:rPr>
          <w:rFonts w:ascii="Times New Roman" w:hAnsi="Times New Roman" w:cs="Times New Roman"/>
          <w:kern w:val="1"/>
        </w:rPr>
        <w:t>Форма</w:t>
      </w:r>
    </w:p>
    <w:p w:rsidR="004671F6" w:rsidRPr="004671F6" w:rsidRDefault="004671F6" w:rsidP="004671F6">
      <w:pPr>
        <w:widowControl w:val="0"/>
        <w:suppressAutoHyphens/>
        <w:autoSpaceDE w:val="0"/>
        <w:autoSpaceDN w:val="0"/>
        <w:adjustRightInd w:val="0"/>
        <w:jc w:val="both"/>
        <w:outlineLvl w:val="1"/>
        <w:rPr>
          <w:rFonts w:ascii="Times New Roman" w:eastAsia="Andale Sans UI" w:hAnsi="Times New Roman" w:cs="Times New Roman"/>
          <w:kern w:val="1"/>
          <w:lang w:eastAsia="ar-SA"/>
        </w:rPr>
      </w:pPr>
    </w:p>
    <w:tbl>
      <w:tblPr>
        <w:tblW w:w="5036"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48"/>
        <w:gridCol w:w="1223"/>
        <w:gridCol w:w="237"/>
        <w:gridCol w:w="37"/>
        <w:gridCol w:w="1335"/>
        <w:gridCol w:w="1094"/>
        <w:gridCol w:w="1248"/>
        <w:gridCol w:w="1584"/>
        <w:gridCol w:w="2171"/>
        <w:gridCol w:w="67"/>
      </w:tblGrid>
      <w:tr w:rsidR="004671F6" w:rsidRPr="004671F6" w:rsidTr="00F822F8">
        <w:trPr>
          <w:trHeight w:val="20"/>
          <w:jc w:val="center"/>
        </w:trPr>
        <w:tc>
          <w:tcPr>
            <w:tcW w:w="5000" w:type="pct"/>
            <w:gridSpan w:val="10"/>
            <w:tcBorders>
              <w:top w:val="nil"/>
              <w:left w:val="nil"/>
              <w:bottom w:val="nil"/>
              <w:right w:val="nil"/>
            </w:tcBorders>
            <w:tcMar>
              <w:top w:w="0" w:type="dxa"/>
              <w:left w:w="75" w:type="dxa"/>
              <w:bottom w:w="0" w:type="dxa"/>
              <w:right w:w="75" w:type="dxa"/>
            </w:tcMar>
            <w:vAlign w:val="center"/>
          </w:tcPr>
          <w:tbl>
            <w:tblPr>
              <w:tblW w:w="483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51"/>
              <w:gridCol w:w="1585"/>
              <w:gridCol w:w="751"/>
              <w:gridCol w:w="5264"/>
            </w:tblGrid>
            <w:tr w:rsidR="004671F6" w:rsidRPr="004671F6" w:rsidTr="00F822F8">
              <w:trPr>
                <w:trHeight w:val="20"/>
                <w:jc w:val="center"/>
              </w:trPr>
              <w:tc>
                <w:tcPr>
                  <w:tcW w:w="1063" w:type="pct"/>
                  <w:tcBorders>
                    <w:top w:val="single" w:sz="4" w:space="0" w:color="auto"/>
                    <w:left w:val="single" w:sz="4" w:space="0" w:color="auto"/>
                    <w:bottom w:val="single" w:sz="4" w:space="0" w:color="auto"/>
                    <w:right w:val="single" w:sz="4" w:space="0" w:color="auto"/>
                  </w:tcBorders>
                </w:tcPr>
                <w:p w:rsidR="004671F6" w:rsidRPr="004671F6" w:rsidRDefault="004671F6" w:rsidP="00F822F8">
                  <w:pPr>
                    <w:widowControl w:val="0"/>
                    <w:suppressAutoHyphens/>
                    <w:autoSpaceDE w:val="0"/>
                    <w:autoSpaceDN w:val="0"/>
                    <w:rPr>
                      <w:rFonts w:ascii="Times New Roman" w:eastAsia="Andale Sans UI" w:hAnsi="Times New Roman" w:cs="Times New Roman"/>
                      <w:bCs/>
                      <w:kern w:val="1"/>
                    </w:rPr>
                  </w:pPr>
                  <w:r w:rsidRPr="004671F6">
                    <w:rPr>
                      <w:rFonts w:ascii="Times New Roman" w:eastAsia="Andale Sans UI" w:hAnsi="Times New Roman" w:cs="Times New Roman"/>
                      <w:bCs/>
                      <w:kern w:val="1"/>
                    </w:rPr>
                    <w:t>№ запроса</w:t>
                  </w:r>
                  <w:proofErr w:type="gramStart"/>
                  <w:r w:rsidRPr="004671F6">
                    <w:rPr>
                      <w:rFonts w:ascii="Times New Roman" w:eastAsia="Andale Sans UI" w:hAnsi="Times New Roman" w:cs="Times New Roman"/>
                      <w:bCs/>
                      <w:kern w:val="1"/>
                      <w:vertAlign w:val="superscript"/>
                    </w:rPr>
                    <w:t>1</w:t>
                  </w:r>
                  <w:proofErr w:type="gramEnd"/>
                </w:p>
              </w:tc>
              <w:tc>
                <w:tcPr>
                  <w:tcW w:w="8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vertAlign w:val="superscript"/>
                    </w:rPr>
                  </w:pPr>
                </w:p>
              </w:tc>
              <w:tc>
                <w:tcPr>
                  <w:tcW w:w="389" w:type="pct"/>
                  <w:tcBorders>
                    <w:top w:val="dotted" w:sz="4" w:space="0" w:color="auto"/>
                    <w:left w:val="single" w:sz="4" w:space="0" w:color="auto"/>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c>
                <w:tcPr>
                  <w:tcW w:w="2727" w:type="pct"/>
                  <w:tcBorders>
                    <w:top w:val="dotted" w:sz="4" w:space="0" w:color="auto"/>
                    <w:bottom w:val="single" w:sz="4" w:space="0" w:color="auto"/>
                  </w:tcBorders>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r w:rsidR="004671F6" w:rsidRPr="004671F6" w:rsidTr="00F822F8">
              <w:trPr>
                <w:trHeight w:val="20"/>
                <w:jc w:val="center"/>
              </w:trPr>
              <w:tc>
                <w:tcPr>
                  <w:tcW w:w="1063" w:type="pct"/>
                  <w:tcBorders>
                    <w:top w:val="single" w:sz="4" w:space="0" w:color="auto"/>
                  </w:tcBorders>
                </w:tcPr>
                <w:p w:rsidR="004671F6" w:rsidRPr="004671F6" w:rsidRDefault="004671F6" w:rsidP="00F822F8">
                  <w:pPr>
                    <w:widowControl w:val="0"/>
                    <w:suppressAutoHyphens/>
                    <w:autoSpaceDE w:val="0"/>
                    <w:autoSpaceDN w:val="0"/>
                    <w:rPr>
                      <w:rFonts w:ascii="Times New Roman" w:eastAsia="Andale Sans UI" w:hAnsi="Times New Roman" w:cs="Times New Roman"/>
                      <w:bCs/>
                      <w:kern w:val="1"/>
                    </w:rPr>
                  </w:pPr>
                </w:p>
              </w:tc>
              <w:tc>
                <w:tcPr>
                  <w:tcW w:w="821" w:type="pct"/>
                  <w:tcBorders>
                    <w:top w:val="single"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bCs/>
                      <w:kern w:val="1"/>
                    </w:rPr>
                  </w:pPr>
                </w:p>
              </w:tc>
              <w:tc>
                <w:tcPr>
                  <w:tcW w:w="389" w:type="pct"/>
                  <w:tcBorders>
                    <w:top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c>
                <w:tcPr>
                  <w:tcW w:w="2727" w:type="pct"/>
                  <w:tcBorders>
                    <w:top w:val="single" w:sz="4" w:space="0" w:color="auto"/>
                  </w:tcBorders>
                </w:tcPr>
                <w:p w:rsidR="004671F6" w:rsidRPr="004671F6" w:rsidRDefault="004671F6" w:rsidP="00F822F8">
                  <w:pPr>
                    <w:widowControl w:val="0"/>
                    <w:suppressAutoHyphens/>
                    <w:jc w:val="center"/>
                    <w:rPr>
                      <w:rFonts w:ascii="Times New Roman" w:eastAsia="Andale Sans UI" w:hAnsi="Times New Roman" w:cs="Times New Roman"/>
                      <w:kern w:val="1"/>
                      <w:lang w:eastAsia="ar-SA"/>
                    </w:rPr>
                  </w:pPr>
                  <w:r w:rsidRPr="004671F6">
                    <w:rPr>
                      <w:rFonts w:ascii="Times New Roman" w:eastAsia="Andale Sans UI" w:hAnsi="Times New Roman" w:cs="Times New Roman"/>
                      <w:kern w:val="1"/>
                      <w:lang w:eastAsia="ar-SA"/>
                    </w:rPr>
                    <w:t>Орган, обрабатывающий запрос на предоставление услуги</w:t>
                  </w:r>
                </w:p>
              </w:tc>
            </w:tr>
          </w:tbl>
          <w:p w:rsidR="004671F6" w:rsidRPr="004671F6" w:rsidRDefault="004671F6" w:rsidP="00F822F8">
            <w:pPr>
              <w:widowControl w:val="0"/>
              <w:suppressAutoHyphens/>
              <w:autoSpaceDE w:val="0"/>
              <w:autoSpaceDN w:val="0"/>
              <w:jc w:val="center"/>
              <w:rPr>
                <w:rFonts w:ascii="Times New Roman" w:eastAsia="Andale Sans UI" w:hAnsi="Times New Roman" w:cs="Times New Roman"/>
                <w:b/>
                <w:bCs/>
                <w:kern w:val="1"/>
              </w:rPr>
            </w:pPr>
          </w:p>
        </w:tc>
      </w:tr>
      <w:tr w:rsidR="004671F6" w:rsidRPr="004671F6" w:rsidTr="00F822F8">
        <w:trPr>
          <w:gridAfter w:val="1"/>
          <w:wAfter w:w="33" w:type="pct"/>
          <w:trHeight w:val="20"/>
          <w:jc w:val="center"/>
        </w:trPr>
        <w:tc>
          <w:tcPr>
            <w:tcW w:w="4967" w:type="pct"/>
            <w:gridSpan w:val="9"/>
            <w:tcBorders>
              <w:top w:val="nil"/>
              <w:left w:val="nil"/>
              <w:bottom w:val="dotted" w:sz="4" w:space="0" w:color="auto"/>
              <w:right w:val="nil"/>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jc w:val="center"/>
              <w:rPr>
                <w:rFonts w:ascii="Times New Roman" w:eastAsia="Andale Sans UI" w:hAnsi="Times New Roman" w:cs="Times New Roman"/>
                <w:b/>
                <w:bCs/>
                <w:kern w:val="1"/>
              </w:rPr>
            </w:pPr>
          </w:p>
          <w:p w:rsidR="004671F6" w:rsidRPr="004671F6" w:rsidRDefault="004671F6" w:rsidP="00F822F8">
            <w:pPr>
              <w:widowControl w:val="0"/>
              <w:suppressAutoHyphens/>
              <w:autoSpaceDE w:val="0"/>
              <w:autoSpaceDN w:val="0"/>
              <w:jc w:val="center"/>
              <w:rPr>
                <w:rFonts w:ascii="Times New Roman" w:eastAsia="Andale Sans UI" w:hAnsi="Times New Roman" w:cs="Times New Roman"/>
                <w:b/>
                <w:bCs/>
                <w:kern w:val="1"/>
              </w:rPr>
            </w:pPr>
            <w:r w:rsidRPr="004671F6">
              <w:rPr>
                <w:rFonts w:ascii="Times New Roman" w:eastAsia="Andale Sans UI" w:hAnsi="Times New Roman" w:cs="Times New Roman"/>
                <w:b/>
                <w:bCs/>
                <w:kern w:val="1"/>
              </w:rPr>
              <w:t>Данные заявителя (физического лица, индивидуального предпринимателя)</w:t>
            </w:r>
            <w:r w:rsidRPr="004671F6">
              <w:rPr>
                <w:rFonts w:ascii="Times New Roman" w:eastAsia="Andale Sans UI" w:hAnsi="Times New Roman" w:cs="Times New Roman"/>
                <w:b/>
                <w:bCs/>
                <w:kern w:val="1"/>
                <w:vertAlign w:val="superscript"/>
              </w:rPr>
              <w:footnoteReference w:id="1"/>
            </w:r>
          </w:p>
        </w:tc>
      </w:tr>
      <w:tr w:rsidR="004671F6" w:rsidRPr="004671F6" w:rsidTr="00F822F8">
        <w:trPr>
          <w:gridAfter w:val="1"/>
          <w:wAfter w:w="33" w:type="pct"/>
          <w:trHeight w:val="20"/>
          <w:jc w:val="center"/>
        </w:trPr>
        <w:tc>
          <w:tcPr>
            <w:tcW w:w="1304" w:type="pct"/>
            <w:gridSpan w:val="4"/>
            <w:tcBorders>
              <w:top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Фамилия</w:t>
            </w:r>
          </w:p>
        </w:tc>
        <w:tc>
          <w:tcPr>
            <w:tcW w:w="3663" w:type="pct"/>
            <w:gridSpan w:val="5"/>
            <w:tcBorders>
              <w:top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r w:rsidR="004671F6" w:rsidRPr="004671F6" w:rsidTr="00F822F8">
        <w:trPr>
          <w:gridAfter w:val="1"/>
          <w:wAfter w:w="33" w:type="pct"/>
          <w:trHeight w:val="20"/>
          <w:jc w:val="center"/>
        </w:trPr>
        <w:tc>
          <w:tcPr>
            <w:tcW w:w="1304" w:type="pct"/>
            <w:gridSpan w:val="4"/>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Имя</w:t>
            </w:r>
          </w:p>
        </w:tc>
        <w:tc>
          <w:tcPr>
            <w:tcW w:w="3663" w:type="pct"/>
            <w:gridSpan w:val="5"/>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r w:rsidR="004671F6" w:rsidRPr="004671F6" w:rsidTr="00F822F8">
        <w:trPr>
          <w:gridAfter w:val="1"/>
          <w:wAfter w:w="33" w:type="pct"/>
          <w:trHeight w:val="20"/>
          <w:jc w:val="center"/>
        </w:trPr>
        <w:tc>
          <w:tcPr>
            <w:tcW w:w="1304" w:type="pct"/>
            <w:gridSpan w:val="4"/>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Отчество</w:t>
            </w:r>
          </w:p>
        </w:tc>
        <w:tc>
          <w:tcPr>
            <w:tcW w:w="3663" w:type="pct"/>
            <w:gridSpan w:val="5"/>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lang w:eastAsia="ar-SA"/>
              </w:rPr>
            </w:pPr>
          </w:p>
        </w:tc>
      </w:tr>
      <w:tr w:rsidR="004671F6" w:rsidRPr="004671F6" w:rsidTr="00F822F8">
        <w:trPr>
          <w:gridAfter w:val="1"/>
          <w:wAfter w:w="33" w:type="pct"/>
          <w:trHeight w:val="20"/>
          <w:jc w:val="center"/>
        </w:trPr>
        <w:tc>
          <w:tcPr>
            <w:tcW w:w="1286" w:type="pct"/>
            <w:gridSpan w:val="3"/>
            <w:tcBorders>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Полное наименование индивидуального предпринимателя</w:t>
            </w:r>
            <w:r w:rsidRPr="004671F6">
              <w:rPr>
                <w:rFonts w:ascii="Times New Roman" w:eastAsia="Andale Sans UI" w:hAnsi="Times New Roman" w:cs="Times New Roman"/>
                <w:b/>
                <w:bCs/>
                <w:kern w:val="1"/>
                <w:vertAlign w:val="superscript"/>
              </w:rPr>
              <w:footnoteReference w:id="2"/>
            </w:r>
          </w:p>
        </w:tc>
        <w:tc>
          <w:tcPr>
            <w:tcW w:w="3681" w:type="pct"/>
            <w:gridSpan w:val="6"/>
            <w:tcBorders>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lang w:eastAsia="ar-SA"/>
              </w:rPr>
            </w:pPr>
          </w:p>
        </w:tc>
      </w:tr>
      <w:tr w:rsidR="004671F6" w:rsidRPr="004671F6" w:rsidTr="00F822F8">
        <w:trPr>
          <w:gridAfter w:val="1"/>
          <w:wAfter w:w="33" w:type="pct"/>
          <w:trHeight w:val="20"/>
          <w:jc w:val="center"/>
        </w:trPr>
        <w:tc>
          <w:tcPr>
            <w:tcW w:w="1286" w:type="pct"/>
            <w:gridSpan w:val="3"/>
            <w:tcBorders>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ОГРНИП</w:t>
            </w:r>
            <w:r w:rsidRPr="004671F6">
              <w:rPr>
                <w:rFonts w:ascii="Times New Roman" w:eastAsia="Andale Sans UI" w:hAnsi="Times New Roman" w:cs="Times New Roman"/>
                <w:b/>
                <w:bCs/>
                <w:kern w:val="1"/>
                <w:vertAlign w:val="superscript"/>
              </w:rPr>
              <w:footnoteReference w:id="3"/>
            </w:r>
          </w:p>
        </w:tc>
        <w:tc>
          <w:tcPr>
            <w:tcW w:w="3681" w:type="pct"/>
            <w:gridSpan w:val="6"/>
            <w:tcBorders>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lang w:eastAsia="ar-SA"/>
              </w:rPr>
            </w:pPr>
          </w:p>
        </w:tc>
      </w:tr>
      <w:tr w:rsidR="004671F6" w:rsidRPr="004671F6" w:rsidTr="00F822F8">
        <w:trPr>
          <w:gridAfter w:val="1"/>
          <w:wAfter w:w="33" w:type="pct"/>
          <w:trHeight w:val="20"/>
          <w:jc w:val="center"/>
        </w:trPr>
        <w:tc>
          <w:tcPr>
            <w:tcW w:w="4967"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jc w:val="center"/>
              <w:rPr>
                <w:rFonts w:ascii="Times New Roman" w:eastAsia="Andale Sans UI" w:hAnsi="Times New Roman" w:cs="Times New Roman"/>
                <w:b/>
                <w:bCs/>
                <w:kern w:val="1"/>
              </w:rPr>
            </w:pPr>
          </w:p>
          <w:p w:rsidR="004671F6" w:rsidRPr="004671F6" w:rsidRDefault="004671F6" w:rsidP="00F822F8">
            <w:pPr>
              <w:widowControl w:val="0"/>
              <w:suppressAutoHyphens/>
              <w:autoSpaceDE w:val="0"/>
              <w:autoSpaceDN w:val="0"/>
              <w:jc w:val="center"/>
              <w:rPr>
                <w:rFonts w:ascii="Times New Roman" w:eastAsia="Andale Sans UI" w:hAnsi="Times New Roman" w:cs="Times New Roman"/>
                <w:b/>
                <w:bCs/>
                <w:kern w:val="1"/>
              </w:rPr>
            </w:pPr>
            <w:r w:rsidRPr="004671F6">
              <w:rPr>
                <w:rFonts w:ascii="Times New Roman" w:eastAsia="Andale Sans UI" w:hAnsi="Times New Roman" w:cs="Times New Roman"/>
                <w:b/>
                <w:bCs/>
                <w:kern w:val="1"/>
              </w:rPr>
              <w:t>Адрес регистрации заявителя /</w:t>
            </w:r>
          </w:p>
          <w:p w:rsidR="004671F6" w:rsidRPr="004671F6" w:rsidRDefault="004671F6" w:rsidP="00F822F8">
            <w:pPr>
              <w:widowControl w:val="0"/>
              <w:suppressAutoHyphens/>
              <w:autoSpaceDE w:val="0"/>
              <w:autoSpaceDN w:val="0"/>
              <w:jc w:val="center"/>
              <w:rPr>
                <w:rFonts w:ascii="Times New Roman" w:eastAsia="Andale Sans UI" w:hAnsi="Times New Roman" w:cs="Times New Roman"/>
                <w:b/>
                <w:bCs/>
                <w:kern w:val="1"/>
              </w:rPr>
            </w:pPr>
            <w:r w:rsidRPr="004671F6">
              <w:rPr>
                <w:rFonts w:ascii="Times New Roman" w:eastAsia="Andale Sans UI" w:hAnsi="Times New Roman" w:cs="Times New Roman"/>
                <w:b/>
                <w:bCs/>
                <w:kern w:val="1"/>
              </w:rPr>
              <w:t>Юридический адрес (адрес регистрации) индивидуального предпринимателя</w:t>
            </w:r>
            <w:r w:rsidRPr="004671F6">
              <w:rPr>
                <w:rFonts w:ascii="Times New Roman" w:eastAsia="Andale Sans UI" w:hAnsi="Times New Roman" w:cs="Times New Roman"/>
                <w:b/>
                <w:bCs/>
                <w:kern w:val="1"/>
                <w:vertAlign w:val="superscript"/>
              </w:rPr>
              <w:footnoteReference w:id="4"/>
            </w:r>
          </w:p>
        </w:tc>
      </w:tr>
      <w:tr w:rsidR="004671F6" w:rsidRPr="004671F6" w:rsidTr="00F822F8">
        <w:trPr>
          <w:gridAfter w:val="1"/>
          <w:wAfter w:w="33" w:type="pct"/>
          <w:trHeight w:val="20"/>
          <w:jc w:val="center"/>
        </w:trPr>
        <w:tc>
          <w:tcPr>
            <w:tcW w:w="566" w:type="pct"/>
            <w:tcBorders>
              <w:top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 xml:space="preserve">Индекс </w:t>
            </w:r>
          </w:p>
        </w:tc>
        <w:tc>
          <w:tcPr>
            <w:tcW w:w="1396" w:type="pct"/>
            <w:gridSpan w:val="4"/>
            <w:tcBorders>
              <w:top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1154" w:type="pct"/>
            <w:gridSpan w:val="2"/>
            <w:tcBorders>
              <w:top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 xml:space="preserve">Регион </w:t>
            </w:r>
          </w:p>
        </w:tc>
        <w:tc>
          <w:tcPr>
            <w:tcW w:w="1851" w:type="pct"/>
            <w:gridSpan w:val="2"/>
            <w:tcBorders>
              <w:top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gridAfter w:val="1"/>
          <w:wAfter w:w="33" w:type="pct"/>
          <w:trHeight w:val="20"/>
          <w:jc w:val="center"/>
        </w:trPr>
        <w:tc>
          <w:tcPr>
            <w:tcW w:w="566" w:type="pct"/>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Район</w:t>
            </w:r>
          </w:p>
        </w:tc>
        <w:tc>
          <w:tcPr>
            <w:tcW w:w="1396" w:type="pct"/>
            <w:gridSpan w:val="4"/>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1154" w:type="pct"/>
            <w:gridSpan w:val="2"/>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Населенный пункт</w:t>
            </w:r>
          </w:p>
        </w:tc>
        <w:tc>
          <w:tcPr>
            <w:tcW w:w="1851" w:type="pct"/>
            <w:gridSpan w:val="2"/>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gridAfter w:val="1"/>
          <w:wAfter w:w="33" w:type="pct"/>
          <w:trHeight w:val="20"/>
          <w:jc w:val="center"/>
        </w:trPr>
        <w:tc>
          <w:tcPr>
            <w:tcW w:w="566" w:type="pct"/>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Улица</w:t>
            </w:r>
          </w:p>
        </w:tc>
        <w:tc>
          <w:tcPr>
            <w:tcW w:w="4401" w:type="pct"/>
            <w:gridSpan w:val="8"/>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gridAfter w:val="1"/>
          <w:wAfter w:w="33" w:type="pct"/>
          <w:trHeight w:val="20"/>
          <w:jc w:val="center"/>
        </w:trPr>
        <w:tc>
          <w:tcPr>
            <w:tcW w:w="566" w:type="pct"/>
            <w:tcBorders>
              <w:bottom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Дом</w:t>
            </w:r>
          </w:p>
        </w:tc>
        <w:tc>
          <w:tcPr>
            <w:tcW w:w="1396" w:type="pct"/>
            <w:gridSpan w:val="4"/>
            <w:tcBorders>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539" w:type="pct"/>
            <w:tcBorders>
              <w:bottom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Корпус</w:t>
            </w:r>
          </w:p>
        </w:tc>
        <w:tc>
          <w:tcPr>
            <w:tcW w:w="615" w:type="pct"/>
            <w:tcBorders>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781" w:type="pct"/>
            <w:tcBorders>
              <w:bottom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Квартира</w:t>
            </w:r>
          </w:p>
        </w:tc>
        <w:tc>
          <w:tcPr>
            <w:tcW w:w="1070" w:type="pct"/>
            <w:tcBorders>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gridAfter w:val="1"/>
          <w:wAfter w:w="33" w:type="pct"/>
          <w:trHeight w:val="20"/>
          <w:jc w:val="center"/>
        </w:trPr>
        <w:tc>
          <w:tcPr>
            <w:tcW w:w="4967" w:type="pct"/>
            <w:gridSpan w:val="9"/>
            <w:tcBorders>
              <w:left w:val="nil"/>
              <w:bottom w:val="dotted" w:sz="4" w:space="0" w:color="auto"/>
              <w:right w:val="nil"/>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b/>
                <w:bCs/>
                <w:kern w:val="1"/>
              </w:rPr>
            </w:pPr>
          </w:p>
          <w:p w:rsidR="004671F6" w:rsidRPr="004671F6" w:rsidRDefault="004671F6" w:rsidP="00F822F8">
            <w:pPr>
              <w:widowControl w:val="0"/>
              <w:suppressAutoHyphens/>
              <w:autoSpaceDE w:val="0"/>
              <w:autoSpaceDN w:val="0"/>
              <w:jc w:val="center"/>
              <w:rPr>
                <w:rFonts w:ascii="Times New Roman" w:eastAsia="Andale Sans UI" w:hAnsi="Times New Roman" w:cs="Times New Roman"/>
                <w:b/>
                <w:bCs/>
                <w:kern w:val="1"/>
              </w:rPr>
            </w:pPr>
            <w:r w:rsidRPr="004671F6">
              <w:rPr>
                <w:rFonts w:ascii="Times New Roman" w:eastAsia="Andale Sans UI" w:hAnsi="Times New Roman" w:cs="Times New Roman"/>
                <w:b/>
                <w:bCs/>
                <w:kern w:val="1"/>
              </w:rPr>
              <w:t>Адрес места жительства заявителя /</w:t>
            </w:r>
          </w:p>
          <w:p w:rsidR="004671F6" w:rsidRPr="004671F6" w:rsidRDefault="004671F6" w:rsidP="00F822F8">
            <w:pPr>
              <w:widowControl w:val="0"/>
              <w:suppressAutoHyphens/>
              <w:autoSpaceDE w:val="0"/>
              <w:autoSpaceDN w:val="0"/>
              <w:jc w:val="center"/>
              <w:rPr>
                <w:rFonts w:ascii="Times New Roman" w:eastAsia="Andale Sans UI" w:hAnsi="Times New Roman" w:cs="Times New Roman"/>
                <w:b/>
                <w:bCs/>
                <w:kern w:val="1"/>
                <w:vertAlign w:val="superscript"/>
              </w:rPr>
            </w:pPr>
            <w:r w:rsidRPr="004671F6">
              <w:rPr>
                <w:rFonts w:ascii="Times New Roman" w:eastAsia="Andale Sans UI" w:hAnsi="Times New Roman" w:cs="Times New Roman"/>
                <w:b/>
                <w:bCs/>
                <w:kern w:val="1"/>
              </w:rPr>
              <w:t>Почтовый адрес индивидуального предпринимателя</w:t>
            </w:r>
            <w:r w:rsidRPr="004671F6">
              <w:rPr>
                <w:rFonts w:ascii="Times New Roman" w:eastAsia="Andale Sans UI" w:hAnsi="Times New Roman" w:cs="Times New Roman"/>
                <w:b/>
                <w:bCs/>
                <w:kern w:val="1"/>
                <w:vertAlign w:val="superscript"/>
              </w:rPr>
              <w:footnoteReference w:id="5"/>
            </w:r>
          </w:p>
        </w:tc>
      </w:tr>
      <w:tr w:rsidR="004671F6" w:rsidRPr="004671F6" w:rsidTr="00F822F8">
        <w:trPr>
          <w:gridAfter w:val="1"/>
          <w:wAfter w:w="33" w:type="pct"/>
          <w:trHeight w:val="20"/>
          <w:jc w:val="center"/>
        </w:trPr>
        <w:tc>
          <w:tcPr>
            <w:tcW w:w="566" w:type="pct"/>
            <w:tcBorders>
              <w:top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 xml:space="preserve">Индекс </w:t>
            </w:r>
          </w:p>
        </w:tc>
        <w:tc>
          <w:tcPr>
            <w:tcW w:w="1396" w:type="pct"/>
            <w:gridSpan w:val="4"/>
            <w:tcBorders>
              <w:top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1154" w:type="pct"/>
            <w:gridSpan w:val="2"/>
            <w:tcBorders>
              <w:top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Регион</w:t>
            </w:r>
          </w:p>
        </w:tc>
        <w:tc>
          <w:tcPr>
            <w:tcW w:w="1851" w:type="pct"/>
            <w:gridSpan w:val="2"/>
            <w:tcBorders>
              <w:top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gridAfter w:val="1"/>
          <w:wAfter w:w="33" w:type="pct"/>
          <w:trHeight w:val="20"/>
          <w:jc w:val="center"/>
        </w:trPr>
        <w:tc>
          <w:tcPr>
            <w:tcW w:w="566" w:type="pct"/>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Район</w:t>
            </w:r>
          </w:p>
        </w:tc>
        <w:tc>
          <w:tcPr>
            <w:tcW w:w="1396" w:type="pct"/>
            <w:gridSpan w:val="4"/>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1154" w:type="pct"/>
            <w:gridSpan w:val="2"/>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Населенный пункт</w:t>
            </w:r>
          </w:p>
        </w:tc>
        <w:tc>
          <w:tcPr>
            <w:tcW w:w="1851" w:type="pct"/>
            <w:gridSpan w:val="2"/>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gridAfter w:val="1"/>
          <w:wAfter w:w="33" w:type="pct"/>
          <w:trHeight w:val="20"/>
          <w:jc w:val="center"/>
        </w:trPr>
        <w:tc>
          <w:tcPr>
            <w:tcW w:w="566" w:type="pct"/>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Улица</w:t>
            </w:r>
          </w:p>
        </w:tc>
        <w:tc>
          <w:tcPr>
            <w:tcW w:w="4401" w:type="pct"/>
            <w:gridSpan w:val="8"/>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gridAfter w:val="1"/>
          <w:wAfter w:w="33" w:type="pct"/>
          <w:trHeight w:val="20"/>
          <w:jc w:val="center"/>
        </w:trPr>
        <w:tc>
          <w:tcPr>
            <w:tcW w:w="566" w:type="pct"/>
            <w:tcBorders>
              <w:bottom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Дом</w:t>
            </w:r>
          </w:p>
        </w:tc>
        <w:tc>
          <w:tcPr>
            <w:tcW w:w="1396" w:type="pct"/>
            <w:gridSpan w:val="4"/>
            <w:tcBorders>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539" w:type="pct"/>
            <w:tcBorders>
              <w:bottom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Корпус</w:t>
            </w:r>
          </w:p>
        </w:tc>
        <w:tc>
          <w:tcPr>
            <w:tcW w:w="615" w:type="pct"/>
            <w:tcBorders>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781" w:type="pct"/>
            <w:tcBorders>
              <w:bottom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Квартира</w:t>
            </w:r>
          </w:p>
        </w:tc>
        <w:tc>
          <w:tcPr>
            <w:tcW w:w="1070" w:type="pct"/>
            <w:tcBorders>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gridAfter w:val="1"/>
          <w:wAfter w:w="33" w:type="pct"/>
          <w:trHeight w:val="20"/>
          <w:jc w:val="center"/>
        </w:trPr>
        <w:tc>
          <w:tcPr>
            <w:tcW w:w="566" w:type="pct"/>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c>
          <w:tcPr>
            <w:tcW w:w="139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539" w:type="pct"/>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c>
          <w:tcPr>
            <w:tcW w:w="615" w:type="pct"/>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781" w:type="pct"/>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c>
          <w:tcPr>
            <w:tcW w:w="1070" w:type="pct"/>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gridAfter w:val="1"/>
          <w:wAfter w:w="33" w:type="pct"/>
          <w:trHeight w:val="20"/>
          <w:jc w:val="center"/>
        </w:trPr>
        <w:tc>
          <w:tcPr>
            <w:tcW w:w="1169" w:type="pct"/>
            <w:gridSpan w:val="2"/>
            <w:vMerge w:val="restart"/>
            <w:tcBorders>
              <w:top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b/>
                <w:bCs/>
                <w:kern w:val="1"/>
              </w:rPr>
            </w:pPr>
            <w:r w:rsidRPr="004671F6">
              <w:rPr>
                <w:rFonts w:ascii="Times New Roman" w:eastAsia="Andale Sans UI" w:hAnsi="Times New Roman" w:cs="Times New Roman"/>
                <w:b/>
                <w:bCs/>
                <w:kern w:val="1"/>
              </w:rPr>
              <w:lastRenderedPageBreak/>
              <w:t>Контактные данные</w:t>
            </w:r>
          </w:p>
        </w:tc>
        <w:tc>
          <w:tcPr>
            <w:tcW w:w="3798" w:type="pct"/>
            <w:gridSpan w:val="7"/>
            <w:tcBorders>
              <w:top w:val="dotted" w:sz="4" w:space="0" w:color="auto"/>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r>
      <w:tr w:rsidR="004671F6" w:rsidRPr="004671F6" w:rsidTr="00F822F8">
        <w:trPr>
          <w:gridAfter w:val="1"/>
          <w:wAfter w:w="33" w:type="pct"/>
          <w:trHeight w:val="20"/>
          <w:jc w:val="center"/>
        </w:trPr>
        <w:tc>
          <w:tcPr>
            <w:tcW w:w="1169" w:type="pct"/>
            <w:gridSpan w:val="2"/>
            <w:vMerge/>
            <w:tcBorders>
              <w:top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b/>
                <w:bCs/>
                <w:kern w:val="1"/>
              </w:rPr>
            </w:pPr>
          </w:p>
        </w:tc>
        <w:tc>
          <w:tcPr>
            <w:tcW w:w="3798" w:type="pct"/>
            <w:gridSpan w:val="7"/>
            <w:tcBorders>
              <w:top w:val="dotted" w:sz="4" w:space="0" w:color="auto"/>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r>
    </w:tbl>
    <w:p w:rsidR="004671F6" w:rsidRPr="004671F6" w:rsidRDefault="004671F6" w:rsidP="004671F6">
      <w:pPr>
        <w:widowControl w:val="0"/>
        <w:suppressAutoHyphens/>
        <w:jc w:val="center"/>
        <w:rPr>
          <w:rFonts w:ascii="Times New Roman" w:eastAsia="Andale Sans UI" w:hAnsi="Times New Roman" w:cs="Times New Roman"/>
          <w:kern w:val="1"/>
          <w:lang w:eastAsia="ar-SA"/>
        </w:rPr>
      </w:pPr>
    </w:p>
    <w:p w:rsidR="004671F6" w:rsidRPr="004671F6" w:rsidRDefault="004671F6" w:rsidP="004671F6">
      <w:pPr>
        <w:widowControl w:val="0"/>
        <w:suppressAutoHyphens/>
        <w:jc w:val="center"/>
        <w:rPr>
          <w:rFonts w:ascii="Times New Roman" w:eastAsia="Andale Sans UI" w:hAnsi="Times New Roman" w:cs="Times New Roman"/>
          <w:kern w:val="1"/>
          <w:lang w:eastAsia="ar-SA"/>
        </w:rPr>
      </w:pPr>
      <w:r w:rsidRPr="004671F6">
        <w:rPr>
          <w:rFonts w:ascii="Times New Roman" w:eastAsia="Andale Sans UI" w:hAnsi="Times New Roman" w:cs="Times New Roman"/>
          <w:kern w:val="1"/>
          <w:lang w:eastAsia="ar-SA"/>
        </w:rPr>
        <w:t>ЗАПРОС</w:t>
      </w:r>
      <w:r w:rsidRPr="004671F6">
        <w:rPr>
          <w:rFonts w:ascii="Times New Roman" w:eastAsia="Andale Sans UI" w:hAnsi="Times New Roman" w:cs="Times New Roman"/>
          <w:b/>
          <w:bCs/>
          <w:kern w:val="1"/>
          <w:vertAlign w:val="superscript"/>
          <w:lang w:eastAsia="ar-SA"/>
        </w:rPr>
        <w:footnoteReference w:id="6"/>
      </w:r>
    </w:p>
    <w:p w:rsidR="004671F6" w:rsidRPr="009B4347" w:rsidRDefault="004671F6" w:rsidP="004671F6">
      <w:pPr>
        <w:widowControl w:val="0"/>
        <w:suppressAutoHyphens/>
        <w:jc w:val="center"/>
        <w:rPr>
          <w:rFonts w:ascii="Times New Roman" w:eastAsia="Andale Sans UI" w:hAnsi="Times New Roman" w:cs="Times New Roman"/>
          <w:kern w:val="1"/>
          <w:sz w:val="18"/>
          <w:szCs w:val="18"/>
          <w:lang w:eastAsia="ar-SA"/>
        </w:rPr>
      </w:pPr>
      <w:r w:rsidRPr="009B4347">
        <w:rPr>
          <w:rFonts w:ascii="Times New Roman" w:eastAsia="Andale Sans UI" w:hAnsi="Times New Roman" w:cs="Times New Roman"/>
          <w:i/>
          <w:kern w:val="1"/>
          <w:sz w:val="18"/>
          <w:szCs w:val="18"/>
          <w:lang w:eastAsia="ar-SA"/>
        </w:rPr>
        <w:t>(указать вводные данные либо сделать сноску)</w:t>
      </w: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2"/>
        <w:gridCol w:w="3299"/>
        <w:gridCol w:w="6300"/>
      </w:tblGrid>
      <w:tr w:rsidR="004671F6" w:rsidRPr="004671F6" w:rsidTr="00F822F8">
        <w:trPr>
          <w:trHeight w:val="20"/>
          <w:jc w:val="center"/>
        </w:trPr>
        <w:tc>
          <w:tcPr>
            <w:tcW w:w="5000" w:type="pct"/>
            <w:gridSpan w:val="3"/>
            <w:tcBorders>
              <w:bottom w:val="single" w:sz="4" w:space="0" w:color="auto"/>
            </w:tcBorders>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r w:rsidR="004671F6" w:rsidRPr="004671F6" w:rsidTr="00F822F8">
        <w:trPr>
          <w:trHeight w:val="20"/>
          <w:jc w:val="center"/>
        </w:trPr>
        <w:tc>
          <w:tcPr>
            <w:tcW w:w="5000" w:type="pct"/>
            <w:gridSpan w:val="3"/>
            <w:tcBorders>
              <w:top w:val="single" w:sz="4" w:space="0" w:color="auto"/>
              <w:bottom w:val="single" w:sz="4" w:space="0" w:color="auto"/>
            </w:tcBorders>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lang w:eastAsia="ar-SA"/>
              </w:rPr>
            </w:pPr>
          </w:p>
        </w:tc>
      </w:tr>
      <w:tr w:rsidR="004671F6" w:rsidRPr="004671F6" w:rsidTr="00F822F8">
        <w:trPr>
          <w:trHeight w:val="20"/>
          <w:jc w:val="center"/>
        </w:trPr>
        <w:tc>
          <w:tcPr>
            <w:tcW w:w="5000" w:type="pct"/>
            <w:gridSpan w:val="3"/>
            <w:tcBorders>
              <w:top w:val="single" w:sz="4" w:space="0" w:color="auto"/>
              <w:bottom w:val="single" w:sz="4" w:space="0" w:color="auto"/>
            </w:tcBorders>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lang w:eastAsia="ar-SA"/>
              </w:rPr>
            </w:pPr>
          </w:p>
        </w:tc>
      </w:tr>
      <w:tr w:rsidR="004671F6" w:rsidRPr="004671F6" w:rsidTr="00F822F8">
        <w:tblPrEx>
          <w:tblBorders>
            <w:left w:val="dotted" w:sz="4" w:space="0" w:color="auto"/>
            <w:right w:val="dotted" w:sz="4" w:space="0" w:color="auto"/>
          </w:tblBorders>
        </w:tblPrEx>
        <w:trPr>
          <w:trHeight w:val="20"/>
          <w:jc w:val="center"/>
        </w:trPr>
        <w:tc>
          <w:tcPr>
            <w:tcW w:w="5000" w:type="pct"/>
            <w:gridSpan w:val="3"/>
            <w:tcBorders>
              <w:top w:val="single" w:sz="4" w:space="0" w:color="auto"/>
              <w:left w:val="nil"/>
              <w:bottom w:val="dotted" w:sz="4" w:space="0" w:color="auto"/>
              <w:right w:val="nil"/>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jc w:val="center"/>
              <w:rPr>
                <w:rFonts w:ascii="Times New Roman" w:eastAsia="Andale Sans UI" w:hAnsi="Times New Roman" w:cs="Times New Roman"/>
                <w:bCs/>
                <w:kern w:val="1"/>
              </w:rPr>
            </w:pPr>
            <w:r w:rsidRPr="004671F6">
              <w:rPr>
                <w:rFonts w:ascii="Times New Roman" w:eastAsia="Andale Sans UI" w:hAnsi="Times New Roman" w:cs="Times New Roman"/>
                <w:bCs/>
                <w:kern w:val="1"/>
              </w:rPr>
              <w:t>Представлены следующие документы</w:t>
            </w:r>
          </w:p>
        </w:tc>
      </w:tr>
      <w:tr w:rsidR="004671F6" w:rsidRPr="004671F6" w:rsidTr="00F822F8">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1</w:t>
            </w:r>
          </w:p>
        </w:tc>
        <w:tc>
          <w:tcPr>
            <w:tcW w:w="4766" w:type="pct"/>
            <w:gridSpan w:val="2"/>
            <w:tcBorders>
              <w:top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r w:rsidR="004671F6" w:rsidRPr="004671F6" w:rsidTr="00F822F8">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2</w:t>
            </w:r>
          </w:p>
        </w:tc>
        <w:tc>
          <w:tcPr>
            <w:tcW w:w="4766" w:type="pct"/>
            <w:gridSpan w:val="2"/>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r w:rsidR="004671F6" w:rsidRPr="004671F6" w:rsidTr="00F822F8">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3</w:t>
            </w:r>
          </w:p>
        </w:tc>
        <w:tc>
          <w:tcPr>
            <w:tcW w:w="4766" w:type="pct"/>
            <w:gridSpan w:val="2"/>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lang w:eastAsia="ar-SA"/>
              </w:rPr>
            </w:pPr>
          </w:p>
        </w:tc>
      </w:tr>
      <w:tr w:rsidR="004671F6" w:rsidRPr="004671F6" w:rsidTr="00F822F8">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c>
          <w:tcPr>
            <w:tcW w:w="4766" w:type="pct"/>
            <w:gridSpan w:val="2"/>
            <w:tcBorders>
              <w:left w:val="nil"/>
              <w:right w:val="nil"/>
            </w:tcBorders>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lang w:eastAsia="ar-SA"/>
              </w:rPr>
            </w:pPr>
          </w:p>
        </w:tc>
      </w:tr>
      <w:tr w:rsidR="004671F6" w:rsidRPr="004671F6" w:rsidTr="00F822F8">
        <w:tblPrEx>
          <w:tblBorders>
            <w:left w:val="dotted" w:sz="4" w:space="0" w:color="auto"/>
            <w:right w:val="dotted" w:sz="4" w:space="0" w:color="auto"/>
          </w:tblBorders>
        </w:tblPrEx>
        <w:trPr>
          <w:trHeight w:val="20"/>
          <w:jc w:val="center"/>
        </w:trPr>
        <w:tc>
          <w:tcPr>
            <w:tcW w:w="1872" w:type="pct"/>
            <w:gridSpan w:val="2"/>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bCs/>
                <w:kern w:val="1"/>
              </w:rPr>
            </w:pPr>
            <w:r w:rsidRPr="004671F6">
              <w:rPr>
                <w:rFonts w:ascii="Times New Roman" w:eastAsia="Andale Sans UI" w:hAnsi="Times New Roman" w:cs="Times New Roman"/>
                <w:bCs/>
                <w:kern w:val="1"/>
              </w:rPr>
              <w:t>Место получения результата предоставления услуги</w:t>
            </w:r>
          </w:p>
        </w:tc>
        <w:tc>
          <w:tcPr>
            <w:tcW w:w="3128" w:type="pct"/>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r w:rsidR="004671F6" w:rsidRPr="004671F6" w:rsidTr="00F822F8">
        <w:tblPrEx>
          <w:tblBorders>
            <w:left w:val="dotted" w:sz="4" w:space="0" w:color="auto"/>
            <w:right w:val="dotted" w:sz="4" w:space="0" w:color="auto"/>
          </w:tblBorders>
        </w:tblPrEx>
        <w:trPr>
          <w:trHeight w:val="20"/>
          <w:jc w:val="center"/>
        </w:trPr>
        <w:tc>
          <w:tcPr>
            <w:tcW w:w="1872" w:type="pct"/>
            <w:gridSpan w:val="2"/>
            <w:vMerge w:val="restart"/>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bCs/>
                <w:kern w:val="1"/>
              </w:rPr>
            </w:pPr>
            <w:r w:rsidRPr="004671F6">
              <w:rPr>
                <w:rFonts w:ascii="Times New Roman" w:eastAsia="Andale Sans UI" w:hAnsi="Times New Roman" w:cs="Times New Roman"/>
                <w:bCs/>
                <w:kern w:val="1"/>
              </w:rPr>
              <w:t xml:space="preserve">Способ получения результата </w:t>
            </w:r>
          </w:p>
        </w:tc>
        <w:tc>
          <w:tcPr>
            <w:tcW w:w="3128" w:type="pct"/>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r w:rsidR="004671F6" w:rsidRPr="004671F6" w:rsidTr="00F822F8">
        <w:tblPrEx>
          <w:tblBorders>
            <w:left w:val="dotted" w:sz="4" w:space="0" w:color="auto"/>
            <w:right w:val="dotted" w:sz="4" w:space="0" w:color="auto"/>
          </w:tblBorders>
        </w:tblPrEx>
        <w:trPr>
          <w:trHeight w:val="20"/>
          <w:jc w:val="center"/>
        </w:trPr>
        <w:tc>
          <w:tcPr>
            <w:tcW w:w="1872" w:type="pct"/>
            <w:gridSpan w:val="2"/>
            <w:vMerge/>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bCs/>
                <w:kern w:val="1"/>
              </w:rPr>
            </w:pPr>
          </w:p>
        </w:tc>
        <w:tc>
          <w:tcPr>
            <w:tcW w:w="3128" w:type="pct"/>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bl>
    <w:p w:rsidR="004671F6" w:rsidRPr="004671F6" w:rsidRDefault="004671F6" w:rsidP="004671F6">
      <w:pPr>
        <w:widowControl w:val="0"/>
        <w:suppressAutoHyphens/>
        <w:rPr>
          <w:rFonts w:ascii="Times New Roman" w:eastAsia="Andale Sans UI" w:hAnsi="Times New Roman" w:cs="Times New Roman"/>
          <w:kern w:val="1"/>
          <w:lang w:eastAsia="ar-SA"/>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353"/>
        <w:gridCol w:w="7718"/>
      </w:tblGrid>
      <w:tr w:rsidR="004671F6" w:rsidRPr="004671F6" w:rsidTr="00F822F8">
        <w:trPr>
          <w:trHeight w:val="20"/>
          <w:jc w:val="center"/>
        </w:trPr>
        <w:tc>
          <w:tcPr>
            <w:tcW w:w="1168" w:type="pct"/>
            <w:tcBorders>
              <w:top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b/>
                <w:bCs/>
                <w:kern w:val="1"/>
              </w:rPr>
            </w:pPr>
            <w:r w:rsidRPr="004671F6">
              <w:rPr>
                <w:rFonts w:ascii="Times New Roman" w:eastAsia="Andale Sans UI" w:hAnsi="Times New Roman" w:cs="Times New Roman"/>
                <w:b/>
                <w:bCs/>
                <w:kern w:val="1"/>
              </w:rPr>
              <w:t>Контактные данные</w:t>
            </w:r>
          </w:p>
        </w:tc>
        <w:tc>
          <w:tcPr>
            <w:tcW w:w="3832" w:type="pct"/>
            <w:tcBorders>
              <w:top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r>
    </w:tbl>
    <w:p w:rsidR="004671F6" w:rsidRPr="004671F6" w:rsidRDefault="004671F6" w:rsidP="004671F6">
      <w:pPr>
        <w:widowControl w:val="0"/>
        <w:suppressAutoHyphens/>
        <w:rPr>
          <w:rFonts w:ascii="Times New Roman" w:eastAsia="Andale Sans UI" w:hAnsi="Times New Roman" w:cs="Times New Roman"/>
          <w:kern w:val="1"/>
          <w:lang w:eastAsia="ar-SA"/>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4671F6" w:rsidRPr="004671F6" w:rsidTr="00F822F8">
        <w:tc>
          <w:tcPr>
            <w:tcW w:w="3190" w:type="dxa"/>
            <w:shd w:val="clear" w:color="auto" w:fill="auto"/>
          </w:tcPr>
          <w:p w:rsidR="004671F6" w:rsidRPr="004671F6" w:rsidRDefault="004671F6" w:rsidP="00F822F8">
            <w:pPr>
              <w:widowControl w:val="0"/>
              <w:suppressAutoHyphens/>
              <w:rPr>
                <w:rFonts w:ascii="Times New Roman" w:eastAsia="Andale Sans UI" w:hAnsi="Times New Roman" w:cs="Times New Roman"/>
                <w:kern w:val="1"/>
                <w:lang w:eastAsia="ar-SA"/>
              </w:rPr>
            </w:pPr>
          </w:p>
        </w:tc>
        <w:tc>
          <w:tcPr>
            <w:tcW w:w="887" w:type="dxa"/>
            <w:tcBorders>
              <w:top w:val="nil"/>
              <w:bottom w:val="nil"/>
            </w:tcBorders>
            <w:shd w:val="clear" w:color="auto" w:fill="auto"/>
          </w:tcPr>
          <w:p w:rsidR="004671F6" w:rsidRPr="004671F6" w:rsidRDefault="004671F6" w:rsidP="00F822F8">
            <w:pPr>
              <w:widowControl w:val="0"/>
              <w:suppressAutoHyphens/>
              <w:rPr>
                <w:rFonts w:ascii="Times New Roman" w:eastAsia="Andale Sans UI" w:hAnsi="Times New Roman" w:cs="Times New Roman"/>
                <w:kern w:val="1"/>
                <w:lang w:eastAsia="ar-SA"/>
              </w:rPr>
            </w:pPr>
          </w:p>
        </w:tc>
        <w:tc>
          <w:tcPr>
            <w:tcW w:w="5103" w:type="dxa"/>
            <w:shd w:val="clear" w:color="auto" w:fill="auto"/>
          </w:tcPr>
          <w:p w:rsidR="004671F6" w:rsidRPr="004671F6" w:rsidRDefault="004671F6" w:rsidP="00F822F8">
            <w:pPr>
              <w:widowControl w:val="0"/>
              <w:suppressAutoHyphens/>
              <w:rPr>
                <w:rFonts w:ascii="Times New Roman" w:eastAsia="Andale Sans UI" w:hAnsi="Times New Roman" w:cs="Times New Roman"/>
                <w:kern w:val="1"/>
                <w:lang w:eastAsia="ar-SA"/>
              </w:rPr>
            </w:pPr>
          </w:p>
        </w:tc>
      </w:tr>
      <w:tr w:rsidR="004671F6" w:rsidRPr="004671F6" w:rsidTr="00F822F8">
        <w:tc>
          <w:tcPr>
            <w:tcW w:w="3190" w:type="dxa"/>
            <w:shd w:val="clear" w:color="auto" w:fill="auto"/>
          </w:tcPr>
          <w:p w:rsidR="004671F6" w:rsidRPr="009B4347" w:rsidRDefault="004671F6" w:rsidP="00F822F8">
            <w:pPr>
              <w:widowControl w:val="0"/>
              <w:suppressAutoHyphens/>
              <w:jc w:val="center"/>
              <w:rPr>
                <w:rFonts w:ascii="Times New Roman" w:eastAsia="Andale Sans UI" w:hAnsi="Times New Roman" w:cs="Times New Roman"/>
                <w:i/>
                <w:kern w:val="1"/>
                <w:sz w:val="18"/>
                <w:szCs w:val="18"/>
                <w:lang w:val="en-US" w:eastAsia="ar-SA"/>
              </w:rPr>
            </w:pPr>
            <w:r w:rsidRPr="009B4347">
              <w:rPr>
                <w:rFonts w:ascii="Times New Roman" w:eastAsia="Andale Sans UI" w:hAnsi="Times New Roman" w:cs="Times New Roman"/>
                <w:i/>
                <w:kern w:val="1"/>
                <w:sz w:val="18"/>
                <w:szCs w:val="18"/>
                <w:lang w:val="en-US" w:eastAsia="ar-SA"/>
              </w:rPr>
              <w:t>(</w:t>
            </w:r>
            <w:r w:rsidRPr="009B4347">
              <w:rPr>
                <w:rFonts w:ascii="Times New Roman" w:eastAsia="Andale Sans UI" w:hAnsi="Times New Roman" w:cs="Times New Roman"/>
                <w:i/>
                <w:kern w:val="1"/>
                <w:sz w:val="18"/>
                <w:szCs w:val="18"/>
                <w:lang w:eastAsia="ar-SA"/>
              </w:rPr>
              <w:t>Дата</w:t>
            </w:r>
            <w:r w:rsidRPr="009B4347">
              <w:rPr>
                <w:rFonts w:ascii="Times New Roman" w:eastAsia="Andale Sans UI" w:hAnsi="Times New Roman" w:cs="Times New Roman"/>
                <w:i/>
                <w:kern w:val="1"/>
                <w:sz w:val="18"/>
                <w:szCs w:val="18"/>
                <w:lang w:val="en-US" w:eastAsia="ar-SA"/>
              </w:rPr>
              <w:t>)</w:t>
            </w:r>
          </w:p>
        </w:tc>
        <w:tc>
          <w:tcPr>
            <w:tcW w:w="887" w:type="dxa"/>
            <w:tcBorders>
              <w:top w:val="nil"/>
              <w:bottom w:val="nil"/>
            </w:tcBorders>
            <w:shd w:val="clear" w:color="auto" w:fill="auto"/>
          </w:tcPr>
          <w:p w:rsidR="004671F6" w:rsidRPr="009B4347" w:rsidRDefault="004671F6" w:rsidP="00F822F8">
            <w:pPr>
              <w:widowControl w:val="0"/>
              <w:suppressAutoHyphens/>
              <w:jc w:val="center"/>
              <w:rPr>
                <w:rFonts w:ascii="Times New Roman" w:eastAsia="Andale Sans UI" w:hAnsi="Times New Roman" w:cs="Times New Roman"/>
                <w:i/>
                <w:kern w:val="1"/>
                <w:sz w:val="18"/>
                <w:szCs w:val="18"/>
                <w:lang w:eastAsia="ar-SA"/>
              </w:rPr>
            </w:pPr>
          </w:p>
        </w:tc>
        <w:tc>
          <w:tcPr>
            <w:tcW w:w="5103" w:type="dxa"/>
            <w:shd w:val="clear" w:color="auto" w:fill="auto"/>
          </w:tcPr>
          <w:p w:rsidR="004671F6" w:rsidRPr="009B4347" w:rsidRDefault="004671F6" w:rsidP="00F822F8">
            <w:pPr>
              <w:widowControl w:val="0"/>
              <w:suppressAutoHyphens/>
              <w:jc w:val="center"/>
              <w:rPr>
                <w:rFonts w:ascii="Times New Roman" w:eastAsia="Andale Sans UI" w:hAnsi="Times New Roman" w:cs="Times New Roman"/>
                <w:i/>
                <w:kern w:val="1"/>
                <w:sz w:val="18"/>
                <w:szCs w:val="18"/>
                <w:lang w:val="en-US" w:eastAsia="ar-SA"/>
              </w:rPr>
            </w:pPr>
            <w:r w:rsidRPr="009B4347">
              <w:rPr>
                <w:rFonts w:ascii="Times New Roman" w:eastAsia="Andale Sans UI" w:hAnsi="Times New Roman" w:cs="Times New Roman"/>
                <w:i/>
                <w:kern w:val="1"/>
                <w:sz w:val="18"/>
                <w:szCs w:val="18"/>
                <w:lang w:val="en-US" w:eastAsia="ar-SA"/>
              </w:rPr>
              <w:t>(</w:t>
            </w:r>
            <w:r w:rsidRPr="009B4347">
              <w:rPr>
                <w:rFonts w:ascii="Times New Roman" w:eastAsia="Andale Sans UI" w:hAnsi="Times New Roman" w:cs="Times New Roman"/>
                <w:i/>
                <w:kern w:val="1"/>
                <w:sz w:val="18"/>
                <w:szCs w:val="18"/>
                <w:lang w:eastAsia="ar-SA"/>
              </w:rPr>
              <w:t>Подпись/ФИО</w:t>
            </w:r>
            <w:r w:rsidRPr="009B4347">
              <w:rPr>
                <w:rFonts w:ascii="Times New Roman" w:eastAsia="Andale Sans UI" w:hAnsi="Times New Roman" w:cs="Times New Roman"/>
                <w:i/>
                <w:kern w:val="1"/>
                <w:sz w:val="18"/>
                <w:szCs w:val="18"/>
                <w:lang w:val="en-US" w:eastAsia="ar-SA"/>
              </w:rPr>
              <w:t>)</w:t>
            </w:r>
          </w:p>
        </w:tc>
      </w:tr>
    </w:tbl>
    <w:p w:rsidR="004671F6" w:rsidRPr="004671F6" w:rsidRDefault="004671F6" w:rsidP="004671F6">
      <w:pPr>
        <w:widowControl w:val="0"/>
        <w:suppressAutoHyphens/>
        <w:rPr>
          <w:rFonts w:ascii="Times New Roman" w:eastAsia="Andale Sans UI" w:hAnsi="Times New Roman" w:cs="Times New Roman"/>
          <w:kern w:val="1"/>
          <w:lang w:eastAsia="ar-SA"/>
        </w:rPr>
      </w:pPr>
    </w:p>
    <w:p w:rsidR="004671F6" w:rsidRPr="004671F6" w:rsidRDefault="004671F6" w:rsidP="004671F6">
      <w:pPr>
        <w:widowControl w:val="0"/>
        <w:suppressAutoHyphens/>
        <w:autoSpaceDE w:val="0"/>
        <w:autoSpaceDN w:val="0"/>
        <w:jc w:val="right"/>
        <w:outlineLvl w:val="1"/>
        <w:rPr>
          <w:rFonts w:ascii="Times New Roman" w:hAnsi="Times New Roman" w:cs="Times New Roman"/>
          <w:kern w:val="1"/>
        </w:rPr>
      </w:pPr>
    </w:p>
    <w:p w:rsidR="004671F6" w:rsidRPr="004671F6" w:rsidRDefault="004671F6" w:rsidP="004671F6">
      <w:pPr>
        <w:widowControl w:val="0"/>
        <w:suppressAutoHyphens/>
        <w:autoSpaceDE w:val="0"/>
        <w:autoSpaceDN w:val="0"/>
        <w:jc w:val="right"/>
        <w:outlineLvl w:val="1"/>
        <w:rPr>
          <w:rFonts w:ascii="Times New Roman" w:hAnsi="Times New Roman" w:cs="Times New Roman"/>
          <w:kern w:val="1"/>
        </w:rPr>
      </w:pPr>
    </w:p>
    <w:p w:rsidR="004671F6" w:rsidRPr="004671F6" w:rsidRDefault="004671F6" w:rsidP="004671F6">
      <w:pPr>
        <w:widowControl w:val="0"/>
        <w:suppressAutoHyphens/>
        <w:autoSpaceDE w:val="0"/>
        <w:autoSpaceDN w:val="0"/>
        <w:jc w:val="right"/>
        <w:outlineLvl w:val="1"/>
        <w:rPr>
          <w:rFonts w:ascii="Times New Roman" w:hAnsi="Times New Roman" w:cs="Times New Roman"/>
          <w:kern w:val="1"/>
        </w:rPr>
      </w:pPr>
    </w:p>
    <w:p w:rsidR="004671F6" w:rsidRPr="004671F6" w:rsidRDefault="004671F6" w:rsidP="004671F6">
      <w:pPr>
        <w:widowControl w:val="0"/>
        <w:suppressAutoHyphens/>
        <w:autoSpaceDE w:val="0"/>
        <w:autoSpaceDN w:val="0"/>
        <w:jc w:val="right"/>
        <w:outlineLvl w:val="1"/>
        <w:rPr>
          <w:rFonts w:ascii="Times New Roman" w:hAnsi="Times New Roman" w:cs="Times New Roman"/>
          <w:kern w:val="1"/>
        </w:rPr>
      </w:pPr>
    </w:p>
    <w:p w:rsidR="004671F6" w:rsidRPr="004671F6" w:rsidRDefault="004671F6" w:rsidP="004671F6">
      <w:pPr>
        <w:widowControl w:val="0"/>
        <w:suppressAutoHyphens/>
        <w:autoSpaceDE w:val="0"/>
        <w:autoSpaceDN w:val="0"/>
        <w:jc w:val="right"/>
        <w:outlineLvl w:val="1"/>
        <w:rPr>
          <w:rFonts w:ascii="Times New Roman" w:hAnsi="Times New Roman" w:cs="Times New Roman"/>
          <w:kern w:val="1"/>
        </w:rPr>
      </w:pPr>
    </w:p>
    <w:p w:rsidR="004671F6" w:rsidRPr="004671F6" w:rsidRDefault="004671F6" w:rsidP="009B4347">
      <w:pPr>
        <w:widowControl w:val="0"/>
        <w:suppressAutoHyphens/>
        <w:autoSpaceDE w:val="0"/>
        <w:autoSpaceDN w:val="0"/>
        <w:outlineLvl w:val="1"/>
        <w:rPr>
          <w:rFonts w:ascii="Times New Roman" w:hAnsi="Times New Roman" w:cs="Times New Roman"/>
          <w:kern w:val="1"/>
        </w:rPr>
      </w:pPr>
    </w:p>
    <w:p w:rsidR="004671F6" w:rsidRPr="009B4347" w:rsidRDefault="004671F6" w:rsidP="009B4347">
      <w:pPr>
        <w:widowControl w:val="0"/>
        <w:suppressAutoHyphens/>
        <w:autoSpaceDE w:val="0"/>
        <w:autoSpaceDN w:val="0"/>
        <w:spacing w:after="0"/>
        <w:jc w:val="right"/>
        <w:outlineLvl w:val="1"/>
        <w:rPr>
          <w:rFonts w:ascii="Times New Roman" w:hAnsi="Times New Roman" w:cs="Times New Roman"/>
          <w:kern w:val="1"/>
          <w:sz w:val="18"/>
          <w:szCs w:val="18"/>
        </w:rPr>
      </w:pPr>
      <w:r w:rsidRPr="009B4347">
        <w:rPr>
          <w:rFonts w:ascii="Times New Roman" w:hAnsi="Times New Roman" w:cs="Times New Roman"/>
          <w:kern w:val="1"/>
          <w:sz w:val="18"/>
          <w:szCs w:val="18"/>
        </w:rPr>
        <w:lastRenderedPageBreak/>
        <w:t>Приложение 3</w:t>
      </w:r>
    </w:p>
    <w:p w:rsidR="004671F6" w:rsidRPr="009B4347" w:rsidRDefault="004671F6" w:rsidP="009B4347">
      <w:pPr>
        <w:widowControl w:val="0"/>
        <w:suppressAutoHyphens/>
        <w:autoSpaceDE w:val="0"/>
        <w:autoSpaceDN w:val="0"/>
        <w:spacing w:after="0"/>
        <w:ind w:left="5103"/>
        <w:jc w:val="right"/>
        <w:rPr>
          <w:rFonts w:ascii="Times New Roman" w:hAnsi="Times New Roman" w:cs="Times New Roman"/>
          <w:kern w:val="1"/>
          <w:sz w:val="18"/>
          <w:szCs w:val="18"/>
        </w:rPr>
      </w:pPr>
      <w:r w:rsidRPr="009B4347">
        <w:rPr>
          <w:rFonts w:ascii="Times New Roman" w:hAnsi="Times New Roman" w:cs="Times New Roman"/>
          <w:kern w:val="1"/>
          <w:sz w:val="18"/>
          <w:szCs w:val="18"/>
        </w:rPr>
        <w:t>к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w:t>
      </w:r>
    </w:p>
    <w:p w:rsidR="004671F6" w:rsidRPr="004671F6" w:rsidRDefault="004671F6" w:rsidP="004671F6">
      <w:pPr>
        <w:widowControl w:val="0"/>
        <w:suppressAutoHyphens/>
        <w:autoSpaceDE w:val="0"/>
        <w:autoSpaceDN w:val="0"/>
        <w:adjustRightInd w:val="0"/>
        <w:ind w:firstLine="709"/>
        <w:jc w:val="right"/>
        <w:outlineLvl w:val="1"/>
        <w:rPr>
          <w:rFonts w:ascii="Times New Roman" w:eastAsia="Andale Sans UI" w:hAnsi="Times New Roman" w:cs="Times New Roman"/>
          <w:kern w:val="1"/>
          <w:lang w:eastAsia="ar-SA"/>
        </w:rPr>
      </w:pPr>
    </w:p>
    <w:p w:rsidR="004671F6" w:rsidRPr="004671F6" w:rsidRDefault="004671F6" w:rsidP="004671F6">
      <w:pPr>
        <w:widowControl w:val="0"/>
        <w:suppressAutoHyphens/>
        <w:autoSpaceDE w:val="0"/>
        <w:autoSpaceDN w:val="0"/>
        <w:adjustRightInd w:val="0"/>
        <w:ind w:firstLine="709"/>
        <w:jc w:val="right"/>
        <w:outlineLvl w:val="1"/>
        <w:rPr>
          <w:rFonts w:ascii="Times New Roman" w:eastAsia="Andale Sans UI" w:hAnsi="Times New Roman" w:cs="Times New Roman"/>
          <w:kern w:val="1"/>
          <w:lang w:eastAsia="ar-SA"/>
        </w:rPr>
      </w:pPr>
      <w:r w:rsidRPr="004671F6">
        <w:rPr>
          <w:rFonts w:ascii="Times New Roman" w:eastAsia="Andale Sans UI" w:hAnsi="Times New Roman" w:cs="Times New Roman"/>
          <w:kern w:val="1"/>
          <w:lang w:eastAsia="ar-SA"/>
        </w:rPr>
        <w:t>Форма</w:t>
      </w:r>
    </w:p>
    <w:tbl>
      <w:tblPr>
        <w:tblW w:w="964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75"/>
        <w:gridCol w:w="499"/>
        <w:gridCol w:w="645"/>
        <w:gridCol w:w="2025"/>
        <w:gridCol w:w="769"/>
        <w:gridCol w:w="2583"/>
        <w:gridCol w:w="1130"/>
      </w:tblGrid>
      <w:tr w:rsidR="004671F6" w:rsidRPr="004671F6" w:rsidTr="00F822F8">
        <w:trPr>
          <w:trHeight w:val="20"/>
          <w:jc w:val="center"/>
        </w:trPr>
        <w:tc>
          <w:tcPr>
            <w:tcW w:w="9648"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4671F6" w:rsidRPr="004671F6" w:rsidTr="00F822F8">
              <w:tc>
                <w:tcPr>
                  <w:tcW w:w="1019" w:type="pct"/>
                  <w:tcBorders>
                    <w:top w:val="single" w:sz="4" w:space="0" w:color="auto"/>
                    <w:left w:val="single" w:sz="4" w:space="0" w:color="auto"/>
                    <w:bottom w:val="single" w:sz="4" w:space="0" w:color="auto"/>
                    <w:right w:val="single" w:sz="4" w:space="0" w:color="auto"/>
                  </w:tcBorders>
                  <w:shd w:val="clear" w:color="auto" w:fill="auto"/>
                </w:tcPr>
                <w:p w:rsidR="004671F6" w:rsidRPr="004671F6" w:rsidRDefault="004671F6" w:rsidP="00F822F8">
                  <w:pPr>
                    <w:widowControl w:val="0"/>
                    <w:suppressAutoHyphens/>
                    <w:rPr>
                      <w:rFonts w:ascii="Times New Roman" w:eastAsia="Andale Sans UI" w:hAnsi="Times New Roman" w:cs="Times New Roman"/>
                      <w:bCs/>
                      <w:kern w:val="1"/>
                    </w:rPr>
                  </w:pPr>
                  <w:r w:rsidRPr="004671F6">
                    <w:rPr>
                      <w:rFonts w:ascii="Times New Roman" w:eastAsia="Andale Sans UI" w:hAnsi="Times New Roman" w:cs="Times New Roman"/>
                      <w:bCs/>
                      <w:kern w:val="1"/>
                    </w:rPr>
                    <w:t>№ запрос</w:t>
                  </w:r>
                  <w:proofErr w:type="gramStart"/>
                  <w:r w:rsidRPr="004671F6">
                    <w:rPr>
                      <w:rFonts w:ascii="Times New Roman" w:eastAsia="Andale Sans UI" w:hAnsi="Times New Roman" w:cs="Times New Roman"/>
                      <w:bCs/>
                      <w:kern w:val="1"/>
                    </w:rPr>
                    <w:t>1</w:t>
                  </w:r>
                  <w:proofErr w:type="gramEnd"/>
                  <w:r w:rsidRPr="004671F6">
                    <w:rPr>
                      <w:rFonts w:ascii="Times New Roman" w:eastAsia="Andale Sans UI" w:hAnsi="Times New Roman" w:cs="Times New Roman"/>
                      <w:b/>
                      <w:bCs/>
                      <w:kern w:val="1"/>
                      <w:vertAlign w:val="superscript"/>
                      <w:lang w:eastAsia="ar-SA"/>
                    </w:rPr>
                    <w:footnoteReference w:id="7"/>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c>
                <w:tcPr>
                  <w:tcW w:w="518" w:type="pct"/>
                  <w:tcBorders>
                    <w:left w:val="single" w:sz="4" w:space="0" w:color="auto"/>
                  </w:tcBorders>
                  <w:shd w:val="clear" w:color="auto" w:fill="auto"/>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c>
                <w:tcPr>
                  <w:tcW w:w="2500" w:type="pct"/>
                  <w:tcBorders>
                    <w:left w:val="nil"/>
                    <w:bottom w:val="single" w:sz="4" w:space="0" w:color="auto"/>
                  </w:tcBorders>
                  <w:shd w:val="clear" w:color="auto" w:fill="auto"/>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r w:rsidR="004671F6" w:rsidRPr="004671F6" w:rsidTr="00F822F8">
              <w:tc>
                <w:tcPr>
                  <w:tcW w:w="1019" w:type="pct"/>
                  <w:tcBorders>
                    <w:top w:val="single" w:sz="4" w:space="0" w:color="auto"/>
                  </w:tcBorders>
                  <w:shd w:val="clear" w:color="auto" w:fill="auto"/>
                </w:tcPr>
                <w:p w:rsidR="004671F6" w:rsidRPr="004671F6" w:rsidRDefault="004671F6" w:rsidP="00F822F8">
                  <w:pPr>
                    <w:widowControl w:val="0"/>
                    <w:suppressAutoHyphens/>
                    <w:jc w:val="center"/>
                    <w:rPr>
                      <w:rFonts w:ascii="Times New Roman" w:eastAsia="Andale Sans UI" w:hAnsi="Times New Roman" w:cs="Times New Roman"/>
                      <w:kern w:val="1"/>
                      <w:lang w:eastAsia="ar-SA"/>
                    </w:rPr>
                  </w:pPr>
                </w:p>
              </w:tc>
              <w:tc>
                <w:tcPr>
                  <w:tcW w:w="963" w:type="pct"/>
                  <w:tcBorders>
                    <w:top w:val="single" w:sz="4" w:space="0" w:color="auto"/>
                  </w:tcBorders>
                  <w:shd w:val="clear" w:color="auto" w:fill="auto"/>
                </w:tcPr>
                <w:p w:rsidR="004671F6" w:rsidRPr="004671F6" w:rsidRDefault="004671F6" w:rsidP="00F822F8">
                  <w:pPr>
                    <w:widowControl w:val="0"/>
                    <w:suppressAutoHyphens/>
                    <w:jc w:val="center"/>
                    <w:rPr>
                      <w:rFonts w:ascii="Times New Roman" w:eastAsia="Andale Sans UI" w:hAnsi="Times New Roman" w:cs="Times New Roman"/>
                      <w:kern w:val="1"/>
                      <w:lang w:eastAsia="ar-SA"/>
                    </w:rPr>
                  </w:pPr>
                </w:p>
              </w:tc>
              <w:tc>
                <w:tcPr>
                  <w:tcW w:w="518" w:type="pct"/>
                  <w:shd w:val="clear" w:color="auto" w:fill="auto"/>
                </w:tcPr>
                <w:p w:rsidR="004671F6" w:rsidRPr="004671F6" w:rsidRDefault="004671F6" w:rsidP="00F822F8">
                  <w:pPr>
                    <w:widowControl w:val="0"/>
                    <w:suppressAutoHyphens/>
                    <w:jc w:val="center"/>
                    <w:rPr>
                      <w:rFonts w:ascii="Times New Roman" w:eastAsia="Andale Sans UI" w:hAnsi="Times New Roman" w:cs="Times New Roman"/>
                      <w:kern w:val="1"/>
                      <w:lang w:eastAsia="ar-SA"/>
                    </w:rPr>
                  </w:pPr>
                </w:p>
              </w:tc>
              <w:tc>
                <w:tcPr>
                  <w:tcW w:w="2500" w:type="pct"/>
                  <w:tcBorders>
                    <w:top w:val="single" w:sz="4" w:space="0" w:color="auto"/>
                  </w:tcBorders>
                  <w:shd w:val="clear" w:color="auto" w:fill="auto"/>
                </w:tcPr>
                <w:p w:rsidR="004671F6" w:rsidRPr="004671F6" w:rsidRDefault="004671F6" w:rsidP="00F822F8">
                  <w:pPr>
                    <w:widowControl w:val="0"/>
                    <w:suppressAutoHyphens/>
                    <w:jc w:val="center"/>
                    <w:rPr>
                      <w:rFonts w:ascii="Times New Roman" w:eastAsia="Andale Sans UI" w:hAnsi="Times New Roman" w:cs="Times New Roman"/>
                      <w:kern w:val="1"/>
                      <w:lang w:eastAsia="ar-SA"/>
                    </w:rPr>
                  </w:pPr>
                  <w:r w:rsidRPr="004671F6">
                    <w:rPr>
                      <w:rFonts w:ascii="Times New Roman" w:eastAsia="Andale Sans UI" w:hAnsi="Times New Roman" w:cs="Times New Roman"/>
                      <w:kern w:val="1"/>
                      <w:lang w:eastAsia="ar-SA"/>
                    </w:rPr>
                    <w:t>Орган, обрабатывающий запрос на предоставление услуги</w:t>
                  </w:r>
                </w:p>
                <w:p w:rsidR="004671F6" w:rsidRPr="004671F6" w:rsidRDefault="004671F6" w:rsidP="00F822F8">
                  <w:pPr>
                    <w:widowControl w:val="0"/>
                    <w:suppressAutoHyphens/>
                    <w:jc w:val="center"/>
                    <w:rPr>
                      <w:rFonts w:ascii="Times New Roman" w:eastAsia="Andale Sans UI" w:hAnsi="Times New Roman" w:cs="Times New Roman"/>
                      <w:kern w:val="1"/>
                      <w:lang w:eastAsia="ar-SA"/>
                    </w:rPr>
                  </w:pPr>
                </w:p>
              </w:tc>
            </w:tr>
          </w:tbl>
          <w:p w:rsidR="004671F6" w:rsidRPr="004671F6" w:rsidRDefault="004671F6" w:rsidP="00F822F8">
            <w:pPr>
              <w:widowControl w:val="0"/>
              <w:suppressAutoHyphens/>
              <w:autoSpaceDE w:val="0"/>
              <w:autoSpaceDN w:val="0"/>
              <w:jc w:val="center"/>
              <w:rPr>
                <w:rFonts w:ascii="Times New Roman" w:eastAsia="Andale Sans UI" w:hAnsi="Times New Roman" w:cs="Times New Roman"/>
                <w:b/>
                <w:bCs/>
                <w:kern w:val="1"/>
              </w:rPr>
            </w:pPr>
            <w:r w:rsidRPr="004671F6">
              <w:rPr>
                <w:rFonts w:ascii="Times New Roman" w:eastAsia="Andale Sans UI" w:hAnsi="Times New Roman" w:cs="Times New Roman"/>
                <w:b/>
                <w:bCs/>
                <w:kern w:val="1"/>
              </w:rPr>
              <w:t>Данные заявителя (юридического лица)</w:t>
            </w:r>
            <w:r w:rsidRPr="004671F6">
              <w:rPr>
                <w:rFonts w:ascii="Times New Roman" w:eastAsia="Andale Sans UI" w:hAnsi="Times New Roman" w:cs="Times New Roman"/>
                <w:b/>
                <w:bCs/>
                <w:kern w:val="1"/>
                <w:vertAlign w:val="superscript"/>
              </w:rPr>
              <w:footnoteReference w:id="8"/>
            </w:r>
          </w:p>
        </w:tc>
      </w:tr>
      <w:tr w:rsidR="004671F6" w:rsidRPr="004671F6" w:rsidTr="00F822F8">
        <w:trPr>
          <w:trHeight w:val="20"/>
          <w:jc w:val="center"/>
        </w:trPr>
        <w:tc>
          <w:tcPr>
            <w:tcW w:w="3345" w:type="dxa"/>
            <w:gridSpan w:val="3"/>
            <w:tcBorders>
              <w:top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Полное наименование юридического лица (в соответствии с учредительными документами)</w:t>
            </w:r>
          </w:p>
        </w:tc>
        <w:tc>
          <w:tcPr>
            <w:tcW w:w="6303" w:type="dxa"/>
            <w:gridSpan w:val="4"/>
            <w:tcBorders>
              <w:top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r w:rsidR="004671F6" w:rsidRPr="004671F6" w:rsidTr="00F822F8">
        <w:trPr>
          <w:trHeight w:val="20"/>
          <w:jc w:val="center"/>
        </w:trPr>
        <w:tc>
          <w:tcPr>
            <w:tcW w:w="3345" w:type="dxa"/>
            <w:gridSpan w:val="3"/>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Организационно-правовая форма юридического лица</w:t>
            </w:r>
          </w:p>
        </w:tc>
        <w:tc>
          <w:tcPr>
            <w:tcW w:w="6303" w:type="dxa"/>
            <w:gridSpan w:val="4"/>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r w:rsidR="004671F6" w:rsidRPr="004671F6" w:rsidTr="00F822F8">
        <w:trPr>
          <w:trHeight w:val="20"/>
          <w:jc w:val="center"/>
        </w:trPr>
        <w:tc>
          <w:tcPr>
            <w:tcW w:w="3345" w:type="dxa"/>
            <w:gridSpan w:val="3"/>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Фамилия, имя, отчество руководителя юридического лица</w:t>
            </w:r>
          </w:p>
        </w:tc>
        <w:tc>
          <w:tcPr>
            <w:tcW w:w="6303" w:type="dxa"/>
            <w:gridSpan w:val="4"/>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lang w:eastAsia="ar-SA"/>
              </w:rPr>
            </w:pPr>
          </w:p>
        </w:tc>
      </w:tr>
      <w:tr w:rsidR="004671F6" w:rsidRPr="004671F6" w:rsidTr="00F822F8">
        <w:trPr>
          <w:trHeight w:val="20"/>
          <w:jc w:val="center"/>
        </w:trPr>
        <w:tc>
          <w:tcPr>
            <w:tcW w:w="1866" w:type="dxa"/>
            <w:tcBorders>
              <w:bottom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ОГРН</w:t>
            </w:r>
          </w:p>
        </w:tc>
        <w:tc>
          <w:tcPr>
            <w:tcW w:w="7782" w:type="dxa"/>
            <w:gridSpan w:val="6"/>
            <w:tcBorders>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lang w:eastAsia="ar-SA"/>
              </w:rPr>
            </w:pPr>
          </w:p>
        </w:tc>
      </w:tr>
      <w:tr w:rsidR="004671F6" w:rsidRPr="004671F6" w:rsidTr="00F822F8">
        <w:trPr>
          <w:trHeight w:val="20"/>
          <w:jc w:val="center"/>
        </w:trPr>
        <w:tc>
          <w:tcPr>
            <w:tcW w:w="9648"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jc w:val="center"/>
              <w:rPr>
                <w:rFonts w:ascii="Times New Roman" w:eastAsia="Andale Sans UI" w:hAnsi="Times New Roman" w:cs="Times New Roman"/>
                <w:b/>
                <w:bCs/>
                <w:kern w:val="1"/>
              </w:rPr>
            </w:pPr>
            <w:r w:rsidRPr="004671F6">
              <w:rPr>
                <w:rFonts w:ascii="Times New Roman" w:eastAsia="Andale Sans UI" w:hAnsi="Times New Roman" w:cs="Times New Roman"/>
                <w:b/>
                <w:bCs/>
                <w:kern w:val="1"/>
              </w:rPr>
              <w:t>Юридический адрес</w:t>
            </w:r>
          </w:p>
        </w:tc>
      </w:tr>
      <w:tr w:rsidR="004671F6" w:rsidRPr="004671F6" w:rsidTr="00F822F8">
        <w:trPr>
          <w:trHeight w:val="20"/>
          <w:jc w:val="center"/>
        </w:trPr>
        <w:tc>
          <w:tcPr>
            <w:tcW w:w="1866" w:type="dxa"/>
            <w:tcBorders>
              <w:top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 xml:space="preserve">Индекс </w:t>
            </w:r>
          </w:p>
        </w:tc>
        <w:tc>
          <w:tcPr>
            <w:tcW w:w="1479" w:type="dxa"/>
            <w:gridSpan w:val="2"/>
            <w:tcBorders>
              <w:top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2649" w:type="dxa"/>
            <w:gridSpan w:val="2"/>
            <w:tcBorders>
              <w:top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 xml:space="preserve">Регион </w:t>
            </w:r>
          </w:p>
        </w:tc>
        <w:tc>
          <w:tcPr>
            <w:tcW w:w="3654" w:type="dxa"/>
            <w:gridSpan w:val="2"/>
            <w:tcBorders>
              <w:top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trHeight w:val="20"/>
          <w:jc w:val="center"/>
        </w:trPr>
        <w:tc>
          <w:tcPr>
            <w:tcW w:w="1866" w:type="dxa"/>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Район</w:t>
            </w:r>
          </w:p>
        </w:tc>
        <w:tc>
          <w:tcPr>
            <w:tcW w:w="1479" w:type="dxa"/>
            <w:gridSpan w:val="2"/>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2649" w:type="dxa"/>
            <w:gridSpan w:val="2"/>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Населенный пункт</w:t>
            </w:r>
          </w:p>
        </w:tc>
        <w:tc>
          <w:tcPr>
            <w:tcW w:w="3654" w:type="dxa"/>
            <w:gridSpan w:val="2"/>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trHeight w:val="20"/>
          <w:jc w:val="center"/>
        </w:trPr>
        <w:tc>
          <w:tcPr>
            <w:tcW w:w="1866" w:type="dxa"/>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Улица</w:t>
            </w:r>
          </w:p>
        </w:tc>
        <w:tc>
          <w:tcPr>
            <w:tcW w:w="7782" w:type="dxa"/>
            <w:gridSpan w:val="6"/>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trHeight w:val="20"/>
          <w:jc w:val="center"/>
        </w:trPr>
        <w:tc>
          <w:tcPr>
            <w:tcW w:w="1866" w:type="dxa"/>
            <w:tcBorders>
              <w:bottom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Дом</w:t>
            </w:r>
          </w:p>
        </w:tc>
        <w:tc>
          <w:tcPr>
            <w:tcW w:w="1479" w:type="dxa"/>
            <w:gridSpan w:val="2"/>
            <w:tcBorders>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1804" w:type="dxa"/>
            <w:tcBorders>
              <w:bottom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Корпус</w:t>
            </w:r>
          </w:p>
        </w:tc>
        <w:tc>
          <w:tcPr>
            <w:tcW w:w="845" w:type="dxa"/>
            <w:tcBorders>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2339" w:type="dxa"/>
            <w:tcBorders>
              <w:bottom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Квартира</w:t>
            </w:r>
          </w:p>
        </w:tc>
        <w:tc>
          <w:tcPr>
            <w:tcW w:w="1315" w:type="dxa"/>
            <w:tcBorders>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trHeight w:val="20"/>
          <w:jc w:val="center"/>
        </w:trPr>
        <w:tc>
          <w:tcPr>
            <w:tcW w:w="9648" w:type="dxa"/>
            <w:gridSpan w:val="7"/>
            <w:tcBorders>
              <w:left w:val="nil"/>
              <w:bottom w:val="dotted" w:sz="4" w:space="0" w:color="auto"/>
              <w:right w:val="nil"/>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jc w:val="center"/>
              <w:rPr>
                <w:rFonts w:ascii="Times New Roman" w:eastAsia="Andale Sans UI" w:hAnsi="Times New Roman" w:cs="Times New Roman"/>
                <w:b/>
                <w:bCs/>
                <w:kern w:val="1"/>
              </w:rPr>
            </w:pPr>
          </w:p>
          <w:p w:rsidR="004671F6" w:rsidRPr="004671F6" w:rsidRDefault="004671F6" w:rsidP="00F822F8">
            <w:pPr>
              <w:widowControl w:val="0"/>
              <w:suppressAutoHyphens/>
              <w:autoSpaceDE w:val="0"/>
              <w:autoSpaceDN w:val="0"/>
              <w:jc w:val="center"/>
              <w:rPr>
                <w:rFonts w:ascii="Times New Roman" w:eastAsia="Andale Sans UI" w:hAnsi="Times New Roman" w:cs="Times New Roman"/>
                <w:b/>
                <w:bCs/>
                <w:kern w:val="1"/>
                <w:vertAlign w:val="superscript"/>
              </w:rPr>
            </w:pPr>
            <w:r w:rsidRPr="004671F6">
              <w:rPr>
                <w:rFonts w:ascii="Times New Roman" w:eastAsia="Andale Sans UI" w:hAnsi="Times New Roman" w:cs="Times New Roman"/>
                <w:b/>
                <w:bCs/>
                <w:kern w:val="1"/>
              </w:rPr>
              <w:t>Почтовый адрес</w:t>
            </w:r>
          </w:p>
        </w:tc>
      </w:tr>
      <w:tr w:rsidR="004671F6" w:rsidRPr="004671F6" w:rsidTr="00F822F8">
        <w:trPr>
          <w:trHeight w:val="20"/>
          <w:jc w:val="center"/>
        </w:trPr>
        <w:tc>
          <w:tcPr>
            <w:tcW w:w="1866" w:type="dxa"/>
            <w:tcBorders>
              <w:top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 xml:space="preserve">Индекс </w:t>
            </w:r>
          </w:p>
        </w:tc>
        <w:tc>
          <w:tcPr>
            <w:tcW w:w="1479" w:type="dxa"/>
            <w:gridSpan w:val="2"/>
            <w:tcBorders>
              <w:top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2649" w:type="dxa"/>
            <w:gridSpan w:val="2"/>
            <w:tcBorders>
              <w:top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Регион</w:t>
            </w:r>
          </w:p>
        </w:tc>
        <w:tc>
          <w:tcPr>
            <w:tcW w:w="3654" w:type="dxa"/>
            <w:gridSpan w:val="2"/>
            <w:tcBorders>
              <w:top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trHeight w:val="20"/>
          <w:jc w:val="center"/>
        </w:trPr>
        <w:tc>
          <w:tcPr>
            <w:tcW w:w="1866" w:type="dxa"/>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Район</w:t>
            </w:r>
          </w:p>
        </w:tc>
        <w:tc>
          <w:tcPr>
            <w:tcW w:w="1479" w:type="dxa"/>
            <w:gridSpan w:val="2"/>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2649" w:type="dxa"/>
            <w:gridSpan w:val="2"/>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Населенный пункт</w:t>
            </w:r>
          </w:p>
        </w:tc>
        <w:tc>
          <w:tcPr>
            <w:tcW w:w="3654" w:type="dxa"/>
            <w:gridSpan w:val="2"/>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trHeight w:val="20"/>
          <w:jc w:val="center"/>
        </w:trPr>
        <w:tc>
          <w:tcPr>
            <w:tcW w:w="1866" w:type="dxa"/>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lastRenderedPageBreak/>
              <w:t>Улица</w:t>
            </w:r>
          </w:p>
        </w:tc>
        <w:tc>
          <w:tcPr>
            <w:tcW w:w="7782" w:type="dxa"/>
            <w:gridSpan w:val="6"/>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trHeight w:val="20"/>
          <w:jc w:val="center"/>
        </w:trPr>
        <w:tc>
          <w:tcPr>
            <w:tcW w:w="1866" w:type="dxa"/>
            <w:tcBorders>
              <w:bottom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Дом</w:t>
            </w:r>
          </w:p>
        </w:tc>
        <w:tc>
          <w:tcPr>
            <w:tcW w:w="1479" w:type="dxa"/>
            <w:gridSpan w:val="2"/>
            <w:tcBorders>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1804" w:type="dxa"/>
            <w:tcBorders>
              <w:bottom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Корпус</w:t>
            </w:r>
          </w:p>
        </w:tc>
        <w:tc>
          <w:tcPr>
            <w:tcW w:w="845" w:type="dxa"/>
            <w:tcBorders>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2339" w:type="dxa"/>
            <w:tcBorders>
              <w:bottom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Квартира</w:t>
            </w:r>
          </w:p>
        </w:tc>
        <w:tc>
          <w:tcPr>
            <w:tcW w:w="1315" w:type="dxa"/>
            <w:tcBorders>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trHeight w:val="20"/>
          <w:jc w:val="center"/>
        </w:trPr>
        <w:tc>
          <w:tcPr>
            <w:tcW w:w="1866" w:type="dxa"/>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c>
          <w:tcPr>
            <w:tcW w:w="1479"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1804" w:type="dxa"/>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c>
          <w:tcPr>
            <w:tcW w:w="845" w:type="dxa"/>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2339" w:type="dxa"/>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c>
          <w:tcPr>
            <w:tcW w:w="1315" w:type="dxa"/>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trHeight w:val="20"/>
          <w:jc w:val="center"/>
        </w:trPr>
        <w:tc>
          <w:tcPr>
            <w:tcW w:w="2510" w:type="dxa"/>
            <w:gridSpan w:val="2"/>
            <w:vMerge w:val="restart"/>
            <w:tcBorders>
              <w:top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b/>
                <w:bCs/>
                <w:kern w:val="1"/>
              </w:rPr>
            </w:pPr>
            <w:r w:rsidRPr="004671F6">
              <w:rPr>
                <w:rFonts w:ascii="Times New Roman" w:eastAsia="Andale Sans UI" w:hAnsi="Times New Roman" w:cs="Times New Roman"/>
                <w:b/>
                <w:bCs/>
                <w:kern w:val="1"/>
              </w:rPr>
              <w:t>Контактные данные</w:t>
            </w:r>
          </w:p>
        </w:tc>
        <w:tc>
          <w:tcPr>
            <w:tcW w:w="7138" w:type="dxa"/>
            <w:gridSpan w:val="5"/>
            <w:tcBorders>
              <w:top w:val="dotted" w:sz="4" w:space="0" w:color="auto"/>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r>
      <w:tr w:rsidR="004671F6" w:rsidRPr="004671F6" w:rsidTr="00F822F8">
        <w:trPr>
          <w:trHeight w:val="20"/>
          <w:jc w:val="center"/>
        </w:trPr>
        <w:tc>
          <w:tcPr>
            <w:tcW w:w="2510" w:type="dxa"/>
            <w:gridSpan w:val="2"/>
            <w:vMerge/>
            <w:tcBorders>
              <w:top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b/>
                <w:bCs/>
                <w:kern w:val="1"/>
              </w:rPr>
            </w:pPr>
          </w:p>
        </w:tc>
        <w:tc>
          <w:tcPr>
            <w:tcW w:w="7138" w:type="dxa"/>
            <w:gridSpan w:val="5"/>
            <w:tcBorders>
              <w:top w:val="dotted" w:sz="4" w:space="0" w:color="auto"/>
              <w:bottom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r>
    </w:tbl>
    <w:p w:rsidR="004671F6" w:rsidRPr="004671F6" w:rsidRDefault="004671F6" w:rsidP="004671F6">
      <w:pPr>
        <w:widowControl w:val="0"/>
        <w:suppressAutoHyphens/>
        <w:jc w:val="center"/>
        <w:rPr>
          <w:rFonts w:ascii="Times New Roman" w:eastAsia="Andale Sans UI" w:hAnsi="Times New Roman" w:cs="Times New Roman"/>
          <w:kern w:val="1"/>
          <w:lang w:eastAsia="ar-SA"/>
        </w:rPr>
      </w:pPr>
    </w:p>
    <w:p w:rsidR="004671F6" w:rsidRPr="004671F6" w:rsidRDefault="004671F6" w:rsidP="004671F6">
      <w:pPr>
        <w:widowControl w:val="0"/>
        <w:suppressAutoHyphens/>
        <w:jc w:val="center"/>
        <w:rPr>
          <w:rFonts w:ascii="Times New Roman" w:eastAsia="Andale Sans UI" w:hAnsi="Times New Roman" w:cs="Times New Roman"/>
          <w:kern w:val="1"/>
          <w:lang w:eastAsia="ar-SA"/>
        </w:rPr>
      </w:pPr>
      <w:r w:rsidRPr="004671F6">
        <w:rPr>
          <w:rFonts w:ascii="Times New Roman" w:eastAsia="Andale Sans UI" w:hAnsi="Times New Roman" w:cs="Times New Roman"/>
          <w:kern w:val="1"/>
          <w:lang w:eastAsia="ar-SA"/>
        </w:rPr>
        <w:t>ЗАПРОС</w:t>
      </w:r>
      <w:r w:rsidRPr="004671F6">
        <w:rPr>
          <w:rFonts w:ascii="Times New Roman" w:eastAsia="Andale Sans UI" w:hAnsi="Times New Roman" w:cs="Times New Roman"/>
          <w:b/>
          <w:bCs/>
          <w:kern w:val="1"/>
          <w:vertAlign w:val="superscript"/>
          <w:lang w:eastAsia="ar-SA"/>
        </w:rPr>
        <w:footnoteReference w:id="9"/>
      </w:r>
    </w:p>
    <w:p w:rsidR="004671F6" w:rsidRPr="009B4347" w:rsidRDefault="004671F6" w:rsidP="004671F6">
      <w:pPr>
        <w:widowControl w:val="0"/>
        <w:suppressAutoHyphens/>
        <w:jc w:val="center"/>
        <w:rPr>
          <w:rFonts w:ascii="Times New Roman" w:eastAsia="Andale Sans UI" w:hAnsi="Times New Roman" w:cs="Times New Roman"/>
          <w:kern w:val="1"/>
          <w:sz w:val="18"/>
          <w:szCs w:val="18"/>
          <w:lang w:eastAsia="ar-SA"/>
        </w:rPr>
      </w:pPr>
      <w:r w:rsidRPr="009B4347">
        <w:rPr>
          <w:rFonts w:ascii="Times New Roman" w:eastAsia="Andale Sans UI" w:hAnsi="Times New Roman" w:cs="Times New Roman"/>
          <w:i/>
          <w:kern w:val="1"/>
          <w:sz w:val="18"/>
          <w:szCs w:val="18"/>
          <w:lang w:eastAsia="ar-SA"/>
        </w:rPr>
        <w:t>(указать вводные данные либо сделать сноску)</w:t>
      </w: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071"/>
      </w:tblGrid>
      <w:tr w:rsidR="004671F6" w:rsidRPr="004671F6" w:rsidTr="00F822F8">
        <w:trPr>
          <w:trHeight w:val="20"/>
          <w:jc w:val="center"/>
        </w:trPr>
        <w:tc>
          <w:tcPr>
            <w:tcW w:w="5000" w:type="pct"/>
            <w:tcBorders>
              <w:bottom w:val="single" w:sz="4" w:space="0" w:color="auto"/>
            </w:tcBorders>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r w:rsidR="004671F6" w:rsidRPr="004671F6" w:rsidTr="00F822F8">
        <w:trPr>
          <w:trHeight w:val="20"/>
          <w:jc w:val="center"/>
        </w:trPr>
        <w:tc>
          <w:tcPr>
            <w:tcW w:w="5000" w:type="pct"/>
            <w:tcBorders>
              <w:top w:val="single" w:sz="4" w:space="0" w:color="auto"/>
              <w:bottom w:val="single" w:sz="4" w:space="0" w:color="auto"/>
            </w:tcBorders>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lang w:eastAsia="ar-SA"/>
              </w:rPr>
            </w:pPr>
          </w:p>
        </w:tc>
      </w:tr>
      <w:tr w:rsidR="004671F6" w:rsidRPr="004671F6" w:rsidTr="00F822F8">
        <w:trPr>
          <w:trHeight w:val="20"/>
          <w:jc w:val="center"/>
        </w:trPr>
        <w:tc>
          <w:tcPr>
            <w:tcW w:w="5000" w:type="pct"/>
            <w:tcBorders>
              <w:top w:val="single" w:sz="4" w:space="0" w:color="auto"/>
              <w:bottom w:val="single" w:sz="4" w:space="0" w:color="auto"/>
            </w:tcBorders>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lang w:eastAsia="ar-SA"/>
              </w:rPr>
            </w:pPr>
          </w:p>
        </w:tc>
      </w:tr>
    </w:tbl>
    <w:p w:rsidR="004671F6" w:rsidRPr="004671F6" w:rsidRDefault="004671F6" w:rsidP="004671F6">
      <w:pPr>
        <w:widowControl w:val="0"/>
        <w:suppressAutoHyphens/>
        <w:rPr>
          <w:rFonts w:ascii="Times New Roman" w:eastAsia="Andale Sans UI" w:hAnsi="Times New Roman" w:cs="Times New Roman"/>
          <w:kern w:val="1"/>
          <w:lang w:eastAsia="ar-SA"/>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1"/>
        <w:gridCol w:w="649"/>
        <w:gridCol w:w="1233"/>
        <w:gridCol w:w="1418"/>
        <w:gridCol w:w="191"/>
        <w:gridCol w:w="1094"/>
        <w:gridCol w:w="1251"/>
        <w:gridCol w:w="1593"/>
        <w:gridCol w:w="2171"/>
      </w:tblGrid>
      <w:tr w:rsidR="004671F6" w:rsidRPr="004671F6" w:rsidTr="00F822F8">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jc w:val="center"/>
              <w:rPr>
                <w:rFonts w:ascii="Times New Roman" w:eastAsia="Andale Sans UI" w:hAnsi="Times New Roman" w:cs="Times New Roman"/>
                <w:b/>
                <w:bCs/>
                <w:kern w:val="1"/>
              </w:rPr>
            </w:pPr>
            <w:r w:rsidRPr="004671F6">
              <w:rPr>
                <w:rFonts w:ascii="Times New Roman" w:eastAsia="Andale Sans UI" w:hAnsi="Times New Roman" w:cs="Times New Roman"/>
                <w:b/>
                <w:bCs/>
                <w:kern w:val="1"/>
              </w:rPr>
              <w:t>Представлены следующие документы</w:t>
            </w:r>
          </w:p>
        </w:tc>
      </w:tr>
      <w:tr w:rsidR="004671F6" w:rsidRPr="004671F6" w:rsidTr="00F822F8">
        <w:trPr>
          <w:trHeight w:val="20"/>
          <w:jc w:val="center"/>
        </w:trPr>
        <w:tc>
          <w:tcPr>
            <w:tcW w:w="234" w:type="pct"/>
            <w:tcBorders>
              <w:top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1</w:t>
            </w:r>
          </w:p>
        </w:tc>
        <w:tc>
          <w:tcPr>
            <w:tcW w:w="4766" w:type="pct"/>
            <w:gridSpan w:val="8"/>
            <w:tcBorders>
              <w:top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r w:rsidR="004671F6" w:rsidRPr="004671F6" w:rsidTr="00F822F8">
        <w:trPr>
          <w:trHeight w:val="20"/>
          <w:jc w:val="center"/>
        </w:trPr>
        <w:tc>
          <w:tcPr>
            <w:tcW w:w="234" w:type="pct"/>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2</w:t>
            </w:r>
          </w:p>
        </w:tc>
        <w:tc>
          <w:tcPr>
            <w:tcW w:w="4766" w:type="pct"/>
            <w:gridSpan w:val="8"/>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r w:rsidR="004671F6" w:rsidRPr="004671F6" w:rsidTr="00F822F8">
        <w:trPr>
          <w:trHeight w:val="20"/>
          <w:jc w:val="center"/>
        </w:trPr>
        <w:tc>
          <w:tcPr>
            <w:tcW w:w="234" w:type="pct"/>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r w:rsidRPr="004671F6">
              <w:rPr>
                <w:rFonts w:ascii="Times New Roman" w:eastAsia="Andale Sans UI" w:hAnsi="Times New Roman" w:cs="Times New Roman"/>
                <w:kern w:val="1"/>
              </w:rPr>
              <w:t>3</w:t>
            </w:r>
          </w:p>
        </w:tc>
        <w:tc>
          <w:tcPr>
            <w:tcW w:w="4766" w:type="pct"/>
            <w:gridSpan w:val="8"/>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lang w:eastAsia="ar-SA"/>
              </w:rPr>
            </w:pPr>
          </w:p>
        </w:tc>
      </w:tr>
      <w:tr w:rsidR="004671F6" w:rsidRPr="004671F6" w:rsidTr="00F822F8">
        <w:trPr>
          <w:trHeight w:val="20"/>
          <w:jc w:val="center"/>
        </w:trPr>
        <w:tc>
          <w:tcPr>
            <w:tcW w:w="234" w:type="pct"/>
            <w:tcBorders>
              <w:left w:val="nil"/>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c>
          <w:tcPr>
            <w:tcW w:w="4766" w:type="pct"/>
            <w:gridSpan w:val="8"/>
            <w:tcBorders>
              <w:left w:val="nil"/>
              <w:right w:val="nil"/>
            </w:tcBorders>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lang w:eastAsia="ar-SA"/>
              </w:rPr>
            </w:pPr>
          </w:p>
        </w:tc>
      </w:tr>
      <w:tr w:rsidR="004671F6" w:rsidRPr="004671F6" w:rsidTr="00F822F8">
        <w:trPr>
          <w:trHeight w:val="20"/>
          <w:jc w:val="center"/>
        </w:trPr>
        <w:tc>
          <w:tcPr>
            <w:tcW w:w="1872" w:type="pct"/>
            <w:gridSpan w:val="4"/>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bCs/>
                <w:kern w:val="1"/>
              </w:rPr>
            </w:pPr>
            <w:r w:rsidRPr="004671F6">
              <w:rPr>
                <w:rFonts w:ascii="Times New Roman" w:eastAsia="Andale Sans UI" w:hAnsi="Times New Roman" w:cs="Times New Roman"/>
                <w:bCs/>
                <w:kern w:val="1"/>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r w:rsidR="004671F6" w:rsidRPr="004671F6" w:rsidTr="00F822F8">
        <w:trPr>
          <w:trHeight w:val="20"/>
          <w:jc w:val="center"/>
        </w:trPr>
        <w:tc>
          <w:tcPr>
            <w:tcW w:w="1872" w:type="pct"/>
            <w:gridSpan w:val="4"/>
            <w:vMerge w:val="restart"/>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bCs/>
                <w:kern w:val="1"/>
              </w:rPr>
            </w:pPr>
            <w:r w:rsidRPr="004671F6">
              <w:rPr>
                <w:rFonts w:ascii="Times New Roman" w:eastAsia="Andale Sans UI" w:hAnsi="Times New Roman" w:cs="Times New Roman"/>
                <w:bCs/>
                <w:kern w:val="1"/>
              </w:rPr>
              <w:t xml:space="preserve">Способ получения результата </w:t>
            </w:r>
          </w:p>
        </w:tc>
        <w:tc>
          <w:tcPr>
            <w:tcW w:w="3128" w:type="pct"/>
            <w:gridSpan w:val="5"/>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r w:rsidR="004671F6" w:rsidRPr="004671F6" w:rsidTr="00F822F8">
        <w:trPr>
          <w:trHeight w:val="20"/>
          <w:jc w:val="center"/>
        </w:trPr>
        <w:tc>
          <w:tcPr>
            <w:tcW w:w="1872" w:type="pct"/>
            <w:gridSpan w:val="4"/>
            <w:vMerge/>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bCs/>
                <w:kern w:val="1"/>
              </w:rPr>
            </w:pPr>
          </w:p>
        </w:tc>
        <w:tc>
          <w:tcPr>
            <w:tcW w:w="3128" w:type="pct"/>
            <w:gridSpan w:val="5"/>
            <w:tcMar>
              <w:top w:w="0" w:type="dxa"/>
              <w:left w:w="75" w:type="dxa"/>
              <w:bottom w:w="0" w:type="dxa"/>
              <w:right w:w="75" w:type="dxa"/>
            </w:tcMar>
            <w:vAlign w:val="center"/>
          </w:tcPr>
          <w:p w:rsidR="004671F6" w:rsidRPr="004671F6" w:rsidRDefault="004671F6" w:rsidP="00F822F8">
            <w:pPr>
              <w:widowControl w:val="0"/>
              <w:suppressAutoHyphens/>
              <w:rPr>
                <w:rFonts w:ascii="Times New Roman" w:eastAsia="Andale Sans UI" w:hAnsi="Times New Roman" w:cs="Times New Roman"/>
                <w:kern w:val="1"/>
                <w:u w:val="single"/>
                <w:lang w:eastAsia="ar-SA"/>
              </w:rPr>
            </w:pPr>
          </w:p>
        </w:tc>
      </w:tr>
      <w:tr w:rsidR="004671F6" w:rsidRPr="004671F6" w:rsidTr="00F822F8">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c>
          <w:tcPr>
            <w:tcW w:w="1411"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u w:val="single"/>
              </w:rPr>
            </w:pPr>
          </w:p>
        </w:tc>
      </w:tr>
      <w:tr w:rsidR="004671F6" w:rsidRPr="004671F6" w:rsidTr="00F822F8">
        <w:trPr>
          <w:trHeight w:val="20"/>
          <w:jc w:val="center"/>
        </w:trPr>
        <w:tc>
          <w:tcPr>
            <w:tcW w:w="1168" w:type="pct"/>
            <w:gridSpan w:val="3"/>
            <w:vMerge w:val="restart"/>
            <w:tcBorders>
              <w:top w:val="dotted" w:sz="4" w:space="0" w:color="auto"/>
            </w:tcBorders>
            <w:tcMar>
              <w:top w:w="0" w:type="dxa"/>
              <w:left w:w="75" w:type="dxa"/>
              <w:bottom w:w="0" w:type="dxa"/>
              <w:right w:w="75" w:type="dxa"/>
            </w:tcMar>
            <w:vAlign w:val="center"/>
            <w:hideMark/>
          </w:tcPr>
          <w:p w:rsidR="004671F6" w:rsidRPr="004671F6" w:rsidRDefault="004671F6" w:rsidP="00F822F8">
            <w:pPr>
              <w:widowControl w:val="0"/>
              <w:suppressAutoHyphens/>
              <w:autoSpaceDE w:val="0"/>
              <w:autoSpaceDN w:val="0"/>
              <w:rPr>
                <w:rFonts w:ascii="Times New Roman" w:eastAsia="Andale Sans UI" w:hAnsi="Times New Roman" w:cs="Times New Roman"/>
                <w:b/>
                <w:bCs/>
                <w:kern w:val="1"/>
              </w:rPr>
            </w:pPr>
            <w:r w:rsidRPr="004671F6">
              <w:rPr>
                <w:rFonts w:ascii="Times New Roman" w:eastAsia="Andale Sans UI" w:hAnsi="Times New Roman" w:cs="Times New Roman"/>
                <w:b/>
                <w:bCs/>
                <w:kern w:val="1"/>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r>
      <w:tr w:rsidR="004671F6" w:rsidRPr="004671F6" w:rsidTr="00F822F8">
        <w:trPr>
          <w:trHeight w:val="20"/>
          <w:jc w:val="center"/>
        </w:trPr>
        <w:tc>
          <w:tcPr>
            <w:tcW w:w="1168" w:type="pct"/>
            <w:gridSpan w:val="3"/>
            <w:vMerge/>
            <w:vAlign w:val="center"/>
            <w:hideMark/>
          </w:tcPr>
          <w:p w:rsidR="004671F6" w:rsidRPr="004671F6" w:rsidRDefault="004671F6" w:rsidP="00F822F8">
            <w:pPr>
              <w:widowControl w:val="0"/>
              <w:suppressAutoHyphens/>
              <w:rPr>
                <w:rFonts w:ascii="Times New Roman" w:eastAsia="Andale Sans UI" w:hAnsi="Times New Roman" w:cs="Times New Roman"/>
                <w:b/>
                <w:bCs/>
                <w:kern w:val="1"/>
              </w:rPr>
            </w:pPr>
          </w:p>
        </w:tc>
        <w:tc>
          <w:tcPr>
            <w:tcW w:w="3832" w:type="pct"/>
            <w:gridSpan w:val="6"/>
            <w:tcMar>
              <w:top w:w="0" w:type="dxa"/>
              <w:left w:w="75" w:type="dxa"/>
              <w:bottom w:w="0" w:type="dxa"/>
              <w:right w:w="75" w:type="dxa"/>
            </w:tcMar>
            <w:vAlign w:val="center"/>
          </w:tcPr>
          <w:p w:rsidR="004671F6" w:rsidRPr="004671F6" w:rsidRDefault="004671F6" w:rsidP="00F822F8">
            <w:pPr>
              <w:widowControl w:val="0"/>
              <w:suppressAutoHyphens/>
              <w:autoSpaceDE w:val="0"/>
              <w:autoSpaceDN w:val="0"/>
              <w:rPr>
                <w:rFonts w:ascii="Times New Roman" w:eastAsia="Andale Sans UI" w:hAnsi="Times New Roman" w:cs="Times New Roman"/>
                <w:kern w:val="1"/>
              </w:rPr>
            </w:pPr>
          </w:p>
        </w:tc>
      </w:tr>
    </w:tbl>
    <w:p w:rsidR="004671F6" w:rsidRPr="004671F6" w:rsidRDefault="004671F6" w:rsidP="004671F6">
      <w:pPr>
        <w:widowControl w:val="0"/>
        <w:suppressAutoHyphens/>
        <w:rPr>
          <w:rFonts w:ascii="Times New Roman" w:eastAsia="Andale Sans UI" w:hAnsi="Times New Roman" w:cs="Times New Roman"/>
          <w:kern w:val="1"/>
          <w:lang w:eastAsia="ar-SA"/>
        </w:rPr>
      </w:pPr>
    </w:p>
    <w:p w:rsidR="004671F6" w:rsidRPr="004671F6" w:rsidRDefault="004671F6" w:rsidP="004671F6">
      <w:pPr>
        <w:widowControl w:val="0"/>
        <w:suppressAutoHyphens/>
        <w:rPr>
          <w:rFonts w:ascii="Times New Roman" w:eastAsia="Andale Sans UI" w:hAnsi="Times New Roman" w:cs="Times New Roman"/>
          <w:kern w:val="1"/>
          <w:lang w:eastAsia="ar-SA"/>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4671F6" w:rsidRPr="004671F6" w:rsidTr="00F822F8">
        <w:tc>
          <w:tcPr>
            <w:tcW w:w="3190" w:type="dxa"/>
            <w:shd w:val="clear" w:color="auto" w:fill="auto"/>
          </w:tcPr>
          <w:p w:rsidR="004671F6" w:rsidRPr="004671F6" w:rsidRDefault="004671F6" w:rsidP="00F822F8">
            <w:pPr>
              <w:widowControl w:val="0"/>
              <w:suppressAutoHyphens/>
              <w:rPr>
                <w:rFonts w:ascii="Times New Roman" w:eastAsia="Andale Sans UI" w:hAnsi="Times New Roman" w:cs="Times New Roman"/>
                <w:kern w:val="1"/>
                <w:lang w:eastAsia="ar-SA"/>
              </w:rPr>
            </w:pPr>
          </w:p>
        </w:tc>
        <w:tc>
          <w:tcPr>
            <w:tcW w:w="887" w:type="dxa"/>
            <w:tcBorders>
              <w:top w:val="nil"/>
              <w:bottom w:val="nil"/>
            </w:tcBorders>
            <w:shd w:val="clear" w:color="auto" w:fill="auto"/>
          </w:tcPr>
          <w:p w:rsidR="004671F6" w:rsidRPr="004671F6" w:rsidRDefault="004671F6" w:rsidP="00F822F8">
            <w:pPr>
              <w:widowControl w:val="0"/>
              <w:suppressAutoHyphens/>
              <w:rPr>
                <w:rFonts w:ascii="Times New Roman" w:eastAsia="Andale Sans UI" w:hAnsi="Times New Roman" w:cs="Times New Roman"/>
                <w:kern w:val="1"/>
                <w:lang w:eastAsia="ar-SA"/>
              </w:rPr>
            </w:pPr>
          </w:p>
        </w:tc>
        <w:tc>
          <w:tcPr>
            <w:tcW w:w="5103" w:type="dxa"/>
            <w:shd w:val="clear" w:color="auto" w:fill="auto"/>
          </w:tcPr>
          <w:p w:rsidR="004671F6" w:rsidRPr="004671F6" w:rsidRDefault="004671F6" w:rsidP="00F822F8">
            <w:pPr>
              <w:widowControl w:val="0"/>
              <w:suppressAutoHyphens/>
              <w:rPr>
                <w:rFonts w:ascii="Times New Roman" w:eastAsia="Andale Sans UI" w:hAnsi="Times New Roman" w:cs="Times New Roman"/>
                <w:kern w:val="1"/>
                <w:lang w:eastAsia="ar-SA"/>
              </w:rPr>
            </w:pPr>
          </w:p>
        </w:tc>
      </w:tr>
      <w:tr w:rsidR="004671F6" w:rsidRPr="004671F6" w:rsidTr="00F822F8">
        <w:tc>
          <w:tcPr>
            <w:tcW w:w="3190" w:type="dxa"/>
            <w:shd w:val="clear" w:color="auto" w:fill="auto"/>
          </w:tcPr>
          <w:p w:rsidR="004671F6" w:rsidRPr="009B4347" w:rsidRDefault="004671F6" w:rsidP="00F822F8">
            <w:pPr>
              <w:widowControl w:val="0"/>
              <w:suppressAutoHyphens/>
              <w:jc w:val="center"/>
              <w:rPr>
                <w:rFonts w:ascii="Times New Roman" w:eastAsia="Andale Sans UI" w:hAnsi="Times New Roman" w:cs="Times New Roman"/>
                <w:i/>
                <w:kern w:val="1"/>
                <w:sz w:val="18"/>
                <w:szCs w:val="18"/>
                <w:lang w:val="en-US" w:eastAsia="ar-SA"/>
              </w:rPr>
            </w:pPr>
            <w:r w:rsidRPr="009B4347">
              <w:rPr>
                <w:rFonts w:ascii="Times New Roman" w:eastAsia="Andale Sans UI" w:hAnsi="Times New Roman" w:cs="Times New Roman"/>
                <w:i/>
                <w:kern w:val="1"/>
                <w:sz w:val="18"/>
                <w:szCs w:val="18"/>
                <w:lang w:val="en-US" w:eastAsia="ar-SA"/>
              </w:rPr>
              <w:t>(</w:t>
            </w:r>
            <w:r w:rsidRPr="009B4347">
              <w:rPr>
                <w:rFonts w:ascii="Times New Roman" w:eastAsia="Andale Sans UI" w:hAnsi="Times New Roman" w:cs="Times New Roman"/>
                <w:i/>
                <w:kern w:val="1"/>
                <w:sz w:val="18"/>
                <w:szCs w:val="18"/>
                <w:lang w:eastAsia="ar-SA"/>
              </w:rPr>
              <w:t>Дата</w:t>
            </w:r>
            <w:r w:rsidRPr="009B4347">
              <w:rPr>
                <w:rFonts w:ascii="Times New Roman" w:eastAsia="Andale Sans UI" w:hAnsi="Times New Roman" w:cs="Times New Roman"/>
                <w:i/>
                <w:kern w:val="1"/>
                <w:sz w:val="18"/>
                <w:szCs w:val="18"/>
                <w:lang w:val="en-US" w:eastAsia="ar-SA"/>
              </w:rPr>
              <w:t>)</w:t>
            </w:r>
          </w:p>
        </w:tc>
        <w:tc>
          <w:tcPr>
            <w:tcW w:w="887" w:type="dxa"/>
            <w:tcBorders>
              <w:top w:val="nil"/>
              <w:bottom w:val="nil"/>
            </w:tcBorders>
            <w:shd w:val="clear" w:color="auto" w:fill="auto"/>
          </w:tcPr>
          <w:p w:rsidR="004671F6" w:rsidRPr="009B4347" w:rsidRDefault="004671F6" w:rsidP="00F822F8">
            <w:pPr>
              <w:widowControl w:val="0"/>
              <w:suppressAutoHyphens/>
              <w:jc w:val="center"/>
              <w:rPr>
                <w:rFonts w:ascii="Times New Roman" w:eastAsia="Andale Sans UI" w:hAnsi="Times New Roman" w:cs="Times New Roman"/>
                <w:kern w:val="1"/>
                <w:sz w:val="18"/>
                <w:szCs w:val="18"/>
                <w:lang w:eastAsia="ar-SA"/>
              </w:rPr>
            </w:pPr>
          </w:p>
        </w:tc>
        <w:tc>
          <w:tcPr>
            <w:tcW w:w="5103" w:type="dxa"/>
            <w:shd w:val="clear" w:color="auto" w:fill="auto"/>
          </w:tcPr>
          <w:p w:rsidR="004671F6" w:rsidRPr="009B4347" w:rsidRDefault="004671F6" w:rsidP="00F822F8">
            <w:pPr>
              <w:widowControl w:val="0"/>
              <w:suppressAutoHyphens/>
              <w:jc w:val="center"/>
              <w:rPr>
                <w:rFonts w:ascii="Times New Roman" w:eastAsia="Andale Sans UI" w:hAnsi="Times New Roman" w:cs="Times New Roman"/>
                <w:kern w:val="1"/>
                <w:sz w:val="18"/>
                <w:szCs w:val="18"/>
                <w:lang w:eastAsia="ar-SA"/>
              </w:rPr>
            </w:pPr>
            <w:r w:rsidRPr="009B4347">
              <w:rPr>
                <w:rFonts w:ascii="Times New Roman" w:eastAsia="Calibri" w:hAnsi="Times New Roman" w:cs="Times New Roman"/>
                <w:i/>
                <w:kern w:val="1"/>
                <w:sz w:val="18"/>
                <w:szCs w:val="18"/>
                <w:lang w:eastAsia="ar-SA"/>
              </w:rPr>
              <w:t>(Подпись, ФИО)</w:t>
            </w:r>
          </w:p>
        </w:tc>
      </w:tr>
    </w:tbl>
    <w:p w:rsidR="004671F6" w:rsidRPr="004671F6" w:rsidRDefault="004671F6" w:rsidP="004671F6">
      <w:pPr>
        <w:widowControl w:val="0"/>
        <w:suppressAutoHyphens/>
        <w:autoSpaceDE w:val="0"/>
        <w:autoSpaceDN w:val="0"/>
        <w:jc w:val="right"/>
        <w:outlineLvl w:val="1"/>
        <w:rPr>
          <w:rFonts w:ascii="Times New Roman" w:hAnsi="Times New Roman" w:cs="Times New Roman"/>
          <w:kern w:val="1"/>
        </w:rPr>
      </w:pPr>
    </w:p>
    <w:p w:rsidR="004671F6" w:rsidRPr="009B4347" w:rsidRDefault="004671F6" w:rsidP="009B4347">
      <w:pPr>
        <w:widowControl w:val="0"/>
        <w:suppressAutoHyphens/>
        <w:autoSpaceDE w:val="0"/>
        <w:autoSpaceDN w:val="0"/>
        <w:spacing w:after="0"/>
        <w:jc w:val="right"/>
        <w:outlineLvl w:val="1"/>
        <w:rPr>
          <w:rFonts w:ascii="Times New Roman" w:hAnsi="Times New Roman" w:cs="Times New Roman"/>
          <w:kern w:val="1"/>
          <w:sz w:val="18"/>
          <w:szCs w:val="18"/>
        </w:rPr>
      </w:pPr>
      <w:r w:rsidRPr="009B4347">
        <w:rPr>
          <w:rFonts w:ascii="Times New Roman" w:hAnsi="Times New Roman" w:cs="Times New Roman"/>
          <w:kern w:val="1"/>
          <w:sz w:val="18"/>
          <w:szCs w:val="18"/>
        </w:rPr>
        <w:t>Приложение 4</w:t>
      </w:r>
    </w:p>
    <w:p w:rsidR="004671F6" w:rsidRPr="009B4347" w:rsidRDefault="004671F6" w:rsidP="009B4347">
      <w:pPr>
        <w:widowControl w:val="0"/>
        <w:suppressAutoHyphens/>
        <w:autoSpaceDE w:val="0"/>
        <w:autoSpaceDN w:val="0"/>
        <w:spacing w:after="0"/>
        <w:ind w:left="5103"/>
        <w:jc w:val="right"/>
        <w:rPr>
          <w:rFonts w:ascii="Times New Roman" w:hAnsi="Times New Roman" w:cs="Times New Roman"/>
          <w:kern w:val="1"/>
          <w:sz w:val="18"/>
          <w:szCs w:val="18"/>
        </w:rPr>
      </w:pPr>
      <w:r w:rsidRPr="009B4347">
        <w:rPr>
          <w:rFonts w:ascii="Times New Roman" w:hAnsi="Times New Roman" w:cs="Times New Roman"/>
          <w:kern w:val="1"/>
          <w:sz w:val="18"/>
          <w:szCs w:val="18"/>
        </w:rPr>
        <w:t>к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w:t>
      </w:r>
    </w:p>
    <w:p w:rsidR="004671F6" w:rsidRPr="004671F6" w:rsidRDefault="004671F6" w:rsidP="004671F6">
      <w:pPr>
        <w:widowControl w:val="0"/>
        <w:suppressAutoHyphens/>
        <w:autoSpaceDE w:val="0"/>
        <w:autoSpaceDN w:val="0"/>
        <w:adjustRightInd w:val="0"/>
        <w:ind w:firstLine="709"/>
        <w:jc w:val="right"/>
        <w:outlineLvl w:val="1"/>
        <w:rPr>
          <w:rFonts w:ascii="Times New Roman" w:eastAsia="Andale Sans UI" w:hAnsi="Times New Roman" w:cs="Times New Roman"/>
          <w:kern w:val="1"/>
          <w:lang w:eastAsia="ar-SA"/>
        </w:rPr>
      </w:pPr>
    </w:p>
    <w:p w:rsidR="004671F6" w:rsidRPr="004671F6" w:rsidRDefault="004671F6" w:rsidP="004671F6">
      <w:pPr>
        <w:widowControl w:val="0"/>
        <w:suppressAutoHyphens/>
        <w:autoSpaceDE w:val="0"/>
        <w:autoSpaceDN w:val="0"/>
        <w:adjustRightInd w:val="0"/>
        <w:ind w:firstLine="709"/>
        <w:jc w:val="right"/>
        <w:outlineLvl w:val="1"/>
        <w:rPr>
          <w:rFonts w:ascii="Times New Roman" w:eastAsia="Andale Sans UI" w:hAnsi="Times New Roman" w:cs="Times New Roman"/>
          <w:kern w:val="1"/>
          <w:lang w:eastAsia="ar-SA"/>
        </w:rPr>
      </w:pPr>
      <w:r w:rsidRPr="004671F6">
        <w:rPr>
          <w:rFonts w:ascii="Times New Roman" w:eastAsia="Andale Sans UI" w:hAnsi="Times New Roman" w:cs="Times New Roman"/>
          <w:kern w:val="1"/>
          <w:lang w:eastAsia="ar-SA"/>
        </w:rPr>
        <w:t>Форма</w:t>
      </w:r>
    </w:p>
    <w:p w:rsidR="004671F6" w:rsidRPr="004671F6" w:rsidRDefault="004671F6" w:rsidP="004671F6">
      <w:pPr>
        <w:widowControl w:val="0"/>
        <w:suppressAutoHyphens/>
        <w:autoSpaceDE w:val="0"/>
        <w:autoSpaceDN w:val="0"/>
        <w:adjustRightInd w:val="0"/>
        <w:ind w:firstLine="709"/>
        <w:jc w:val="right"/>
        <w:outlineLvl w:val="1"/>
        <w:rPr>
          <w:rFonts w:ascii="Times New Roman" w:eastAsia="Calibri" w:hAnsi="Times New Roman" w:cs="Times New Roman"/>
          <w:b/>
          <w:bCs/>
          <w:kern w:val="1"/>
          <w:lang w:eastAsia="ar-SA"/>
        </w:rPr>
      </w:pPr>
      <w:r w:rsidRPr="004671F6">
        <w:rPr>
          <w:rFonts w:ascii="Times New Roman" w:eastAsia="Andale Sans UI" w:hAnsi="Times New Roman" w:cs="Times New Roman"/>
          <w:kern w:val="1"/>
          <w:lang w:eastAsia="ar-SA"/>
        </w:rPr>
        <w:t>(на бланке Комитета)</w:t>
      </w:r>
    </w:p>
    <w:p w:rsidR="004671F6" w:rsidRPr="004671F6" w:rsidRDefault="004671F6" w:rsidP="004671F6">
      <w:pPr>
        <w:widowControl w:val="0"/>
        <w:shd w:val="clear" w:color="auto" w:fill="FFFFFF"/>
        <w:suppressAutoHyphens/>
        <w:autoSpaceDE w:val="0"/>
        <w:autoSpaceDN w:val="0"/>
        <w:adjustRightInd w:val="0"/>
        <w:ind w:firstLine="709"/>
        <w:jc w:val="center"/>
        <w:rPr>
          <w:rFonts w:ascii="Times New Roman" w:eastAsia="Calibri" w:hAnsi="Times New Roman" w:cs="Times New Roman"/>
          <w:b/>
          <w:bCs/>
          <w:kern w:val="1"/>
          <w:lang w:eastAsia="ar-SA"/>
        </w:rPr>
      </w:pPr>
    </w:p>
    <w:p w:rsidR="004671F6" w:rsidRPr="004671F6" w:rsidRDefault="004671F6" w:rsidP="004671F6">
      <w:pPr>
        <w:widowControl w:val="0"/>
        <w:shd w:val="clear" w:color="auto" w:fill="FFFFFF"/>
        <w:suppressAutoHyphens/>
        <w:autoSpaceDE w:val="0"/>
        <w:autoSpaceDN w:val="0"/>
        <w:adjustRightInd w:val="0"/>
        <w:ind w:left="4248"/>
        <w:jc w:val="center"/>
        <w:rPr>
          <w:rFonts w:ascii="Times New Roman" w:eastAsia="Calibri" w:hAnsi="Times New Roman" w:cs="Times New Roman"/>
          <w:kern w:val="1"/>
          <w:lang w:eastAsia="ar-SA"/>
        </w:rPr>
      </w:pPr>
      <w:r w:rsidRPr="004671F6">
        <w:rPr>
          <w:rFonts w:ascii="Times New Roman" w:eastAsia="Calibri" w:hAnsi="Times New Roman" w:cs="Times New Roman"/>
          <w:kern w:val="1"/>
          <w:lang w:eastAsia="ar-SA"/>
        </w:rPr>
        <w:t xml:space="preserve">           ____________________________________________</w:t>
      </w:r>
    </w:p>
    <w:p w:rsidR="004671F6" w:rsidRPr="004671F6" w:rsidRDefault="004671F6" w:rsidP="004671F6">
      <w:pPr>
        <w:widowControl w:val="0"/>
        <w:shd w:val="clear" w:color="auto" w:fill="FFFFFF"/>
        <w:suppressAutoHyphens/>
        <w:autoSpaceDE w:val="0"/>
        <w:autoSpaceDN w:val="0"/>
        <w:adjustRightInd w:val="0"/>
        <w:ind w:left="4248" w:firstLine="708"/>
        <w:jc w:val="center"/>
        <w:rPr>
          <w:rFonts w:ascii="Times New Roman" w:eastAsia="Calibri" w:hAnsi="Times New Roman" w:cs="Times New Roman"/>
          <w:kern w:val="1"/>
          <w:lang w:eastAsia="ar-SA"/>
        </w:rPr>
      </w:pPr>
      <w:r w:rsidRPr="004671F6">
        <w:rPr>
          <w:rFonts w:ascii="Times New Roman" w:eastAsia="Calibri" w:hAnsi="Times New Roman" w:cs="Times New Roman"/>
          <w:kern w:val="1"/>
          <w:lang w:eastAsia="ar-SA"/>
        </w:rPr>
        <w:t>___________________________________________</w:t>
      </w:r>
    </w:p>
    <w:p w:rsidR="004671F6" w:rsidRPr="009B4347" w:rsidRDefault="004671F6" w:rsidP="004671F6">
      <w:pPr>
        <w:widowControl w:val="0"/>
        <w:shd w:val="clear" w:color="auto" w:fill="FFFFFF"/>
        <w:suppressAutoHyphens/>
        <w:autoSpaceDE w:val="0"/>
        <w:autoSpaceDN w:val="0"/>
        <w:adjustRightInd w:val="0"/>
        <w:ind w:left="3540" w:firstLine="708"/>
        <w:rPr>
          <w:rFonts w:ascii="Times New Roman" w:eastAsia="Calibri" w:hAnsi="Times New Roman" w:cs="Times New Roman"/>
          <w:i/>
          <w:kern w:val="1"/>
          <w:sz w:val="18"/>
          <w:szCs w:val="18"/>
          <w:lang w:eastAsia="ar-SA"/>
        </w:rPr>
      </w:pPr>
      <w:r w:rsidRPr="009B4347">
        <w:rPr>
          <w:rFonts w:ascii="Times New Roman" w:eastAsia="Calibri" w:hAnsi="Times New Roman" w:cs="Times New Roman"/>
          <w:kern w:val="1"/>
          <w:sz w:val="18"/>
          <w:szCs w:val="18"/>
          <w:lang w:eastAsia="ar-SA"/>
        </w:rPr>
        <w:t xml:space="preserve">         </w:t>
      </w:r>
      <w:r w:rsidRPr="009B4347">
        <w:rPr>
          <w:rFonts w:ascii="Times New Roman" w:eastAsia="Calibri" w:hAnsi="Times New Roman" w:cs="Times New Roman"/>
          <w:i/>
          <w:kern w:val="1"/>
          <w:sz w:val="18"/>
          <w:szCs w:val="18"/>
          <w:lang w:eastAsia="ar-SA"/>
        </w:rPr>
        <w:t>(Ф.И.О., адрес заявителя (представителя заявителя))</w:t>
      </w:r>
    </w:p>
    <w:p w:rsidR="004671F6" w:rsidRPr="004671F6" w:rsidRDefault="004671F6" w:rsidP="004671F6">
      <w:pPr>
        <w:widowControl w:val="0"/>
        <w:shd w:val="clear" w:color="auto" w:fill="FFFFFF"/>
        <w:suppressAutoHyphens/>
        <w:autoSpaceDE w:val="0"/>
        <w:autoSpaceDN w:val="0"/>
        <w:adjustRightInd w:val="0"/>
        <w:ind w:firstLine="709"/>
        <w:jc w:val="right"/>
        <w:rPr>
          <w:rFonts w:ascii="Times New Roman" w:eastAsia="Calibri" w:hAnsi="Times New Roman" w:cs="Times New Roman"/>
          <w:kern w:val="1"/>
          <w:lang w:eastAsia="ar-SA"/>
        </w:rPr>
      </w:pPr>
    </w:p>
    <w:p w:rsidR="004671F6" w:rsidRPr="009B4347" w:rsidRDefault="004671F6" w:rsidP="009B4347">
      <w:pPr>
        <w:widowControl w:val="0"/>
        <w:shd w:val="clear" w:color="auto" w:fill="FFFFFF"/>
        <w:suppressAutoHyphens/>
        <w:autoSpaceDE w:val="0"/>
        <w:autoSpaceDN w:val="0"/>
        <w:adjustRightInd w:val="0"/>
        <w:spacing w:after="0"/>
        <w:ind w:firstLine="709"/>
        <w:jc w:val="center"/>
        <w:rPr>
          <w:rFonts w:ascii="Times New Roman" w:eastAsia="Calibri" w:hAnsi="Times New Roman" w:cs="Times New Roman"/>
          <w:b/>
          <w:kern w:val="1"/>
          <w:lang w:eastAsia="ar-SA"/>
        </w:rPr>
      </w:pPr>
      <w:r w:rsidRPr="009B4347">
        <w:rPr>
          <w:rFonts w:ascii="Times New Roman" w:eastAsia="Calibri" w:hAnsi="Times New Roman" w:cs="Times New Roman"/>
          <w:b/>
          <w:kern w:val="1"/>
          <w:lang w:eastAsia="ar-SA"/>
        </w:rPr>
        <w:t>Решение</w:t>
      </w:r>
    </w:p>
    <w:p w:rsidR="004671F6" w:rsidRPr="004671F6" w:rsidRDefault="004671F6" w:rsidP="009B4347">
      <w:pPr>
        <w:widowControl w:val="0"/>
        <w:shd w:val="clear" w:color="auto" w:fill="FFFFFF"/>
        <w:suppressAutoHyphens/>
        <w:autoSpaceDE w:val="0"/>
        <w:autoSpaceDN w:val="0"/>
        <w:adjustRightInd w:val="0"/>
        <w:spacing w:after="0"/>
        <w:ind w:firstLine="709"/>
        <w:jc w:val="center"/>
        <w:rPr>
          <w:rFonts w:ascii="Times New Roman" w:eastAsia="Calibri" w:hAnsi="Times New Roman" w:cs="Times New Roman"/>
          <w:b/>
          <w:kern w:val="1"/>
          <w:lang w:eastAsia="ar-SA"/>
        </w:rPr>
      </w:pPr>
      <w:r w:rsidRPr="009B4347">
        <w:rPr>
          <w:rFonts w:ascii="Times New Roman" w:eastAsia="Calibri" w:hAnsi="Times New Roman" w:cs="Times New Roman"/>
          <w:b/>
          <w:kern w:val="1"/>
          <w:lang w:eastAsia="ar-SA"/>
        </w:rPr>
        <w:t>об отказе в предоставлени</w:t>
      </w:r>
      <w:r w:rsidRPr="004671F6">
        <w:rPr>
          <w:rFonts w:ascii="Times New Roman" w:eastAsia="Calibri" w:hAnsi="Times New Roman" w:cs="Times New Roman"/>
          <w:b/>
          <w:kern w:val="1"/>
          <w:lang w:eastAsia="ar-SA"/>
        </w:rPr>
        <w:t xml:space="preserve">и муниципальной услуги </w:t>
      </w:r>
    </w:p>
    <w:p w:rsidR="004671F6" w:rsidRPr="004671F6" w:rsidRDefault="004671F6" w:rsidP="004671F6">
      <w:pPr>
        <w:widowControl w:val="0"/>
        <w:shd w:val="clear" w:color="auto" w:fill="FFFFFF"/>
        <w:suppressAutoHyphens/>
        <w:autoSpaceDE w:val="0"/>
        <w:autoSpaceDN w:val="0"/>
        <w:adjustRightInd w:val="0"/>
        <w:ind w:firstLine="709"/>
        <w:jc w:val="center"/>
        <w:rPr>
          <w:rFonts w:ascii="Times New Roman" w:eastAsia="Calibri" w:hAnsi="Times New Roman" w:cs="Times New Roman"/>
          <w:kern w:val="1"/>
          <w:lang w:eastAsia="ar-SA"/>
        </w:rPr>
      </w:pPr>
    </w:p>
    <w:p w:rsidR="004671F6" w:rsidRPr="004671F6" w:rsidRDefault="004671F6" w:rsidP="004671F6">
      <w:pPr>
        <w:widowControl w:val="0"/>
        <w:shd w:val="clear" w:color="auto" w:fill="FFFFFF"/>
        <w:suppressAutoHyphens/>
        <w:autoSpaceDE w:val="0"/>
        <w:autoSpaceDN w:val="0"/>
        <w:adjustRightInd w:val="0"/>
        <w:ind w:firstLine="709"/>
        <w:jc w:val="both"/>
        <w:rPr>
          <w:rFonts w:ascii="Times New Roman" w:eastAsia="Calibri" w:hAnsi="Times New Roman" w:cs="Times New Roman"/>
          <w:kern w:val="1"/>
          <w:lang w:eastAsia="ar-SA"/>
        </w:rPr>
      </w:pPr>
      <w:r w:rsidRPr="004671F6">
        <w:rPr>
          <w:rFonts w:ascii="Times New Roman" w:eastAsia="Calibri" w:hAnsi="Times New Roman" w:cs="Times New Roman"/>
          <w:kern w:val="1"/>
          <w:lang w:eastAsia="ar-SA"/>
        </w:rPr>
        <w:t>По результатам рассмотрения заявления по муниципальной услуге «Предоставление информации об объектах учета, содержащейся в реестре муниципального имущества»» принято решение об отказе предоставлении муниципальной услуги, по следующим основаниям:</w:t>
      </w:r>
    </w:p>
    <w:p w:rsidR="004671F6" w:rsidRPr="004671F6" w:rsidRDefault="004671F6" w:rsidP="004671F6">
      <w:pPr>
        <w:widowControl w:val="0"/>
        <w:shd w:val="clear" w:color="auto" w:fill="FFFFFF"/>
        <w:suppressAutoHyphens/>
        <w:autoSpaceDE w:val="0"/>
        <w:autoSpaceDN w:val="0"/>
        <w:adjustRightInd w:val="0"/>
        <w:spacing w:line="360" w:lineRule="auto"/>
        <w:jc w:val="both"/>
        <w:rPr>
          <w:rFonts w:ascii="Times New Roman" w:eastAsia="Calibri" w:hAnsi="Times New Roman" w:cs="Times New Roman"/>
          <w:kern w:val="1"/>
          <w:lang w:eastAsia="ar-SA"/>
        </w:rPr>
      </w:pPr>
      <w:r w:rsidRPr="004671F6">
        <w:rPr>
          <w:rFonts w:ascii="Times New Roman" w:eastAsia="Calibri" w:hAnsi="Times New Roman" w:cs="Times New Roman"/>
          <w:kern w:val="1"/>
          <w:lang w:eastAsia="ar-SA"/>
        </w:rPr>
        <w:t xml:space="preserve">_______________________________________________________________________________ </w:t>
      </w:r>
    </w:p>
    <w:p w:rsidR="004671F6" w:rsidRPr="004671F6" w:rsidRDefault="004671F6" w:rsidP="004671F6">
      <w:pPr>
        <w:widowControl w:val="0"/>
        <w:shd w:val="clear" w:color="auto" w:fill="FFFFFF"/>
        <w:suppressAutoHyphens/>
        <w:autoSpaceDE w:val="0"/>
        <w:autoSpaceDN w:val="0"/>
        <w:adjustRightInd w:val="0"/>
        <w:spacing w:line="360" w:lineRule="auto"/>
        <w:jc w:val="both"/>
        <w:rPr>
          <w:rFonts w:ascii="Times New Roman" w:eastAsia="Calibri" w:hAnsi="Times New Roman" w:cs="Times New Roman"/>
          <w:kern w:val="1"/>
          <w:lang w:eastAsia="ar-SA"/>
        </w:rPr>
      </w:pPr>
      <w:r w:rsidRPr="004671F6">
        <w:rPr>
          <w:rFonts w:ascii="Times New Roman" w:eastAsia="Calibri" w:hAnsi="Times New Roman" w:cs="Times New Roman"/>
          <w:kern w:val="1"/>
          <w:lang w:eastAsia="ar-SA"/>
        </w:rPr>
        <w:t xml:space="preserve">_______________________________________________________________________________ </w:t>
      </w:r>
    </w:p>
    <w:p w:rsidR="004671F6" w:rsidRPr="004671F6" w:rsidRDefault="004671F6" w:rsidP="004671F6">
      <w:pPr>
        <w:widowControl w:val="0"/>
        <w:shd w:val="clear" w:color="auto" w:fill="FFFFFF"/>
        <w:suppressAutoHyphens/>
        <w:autoSpaceDE w:val="0"/>
        <w:autoSpaceDN w:val="0"/>
        <w:adjustRightInd w:val="0"/>
        <w:spacing w:line="360" w:lineRule="auto"/>
        <w:jc w:val="both"/>
        <w:rPr>
          <w:rFonts w:ascii="Times New Roman" w:eastAsia="Calibri" w:hAnsi="Times New Roman" w:cs="Times New Roman"/>
          <w:kern w:val="1"/>
          <w:lang w:eastAsia="ar-SA"/>
        </w:rPr>
      </w:pPr>
      <w:r w:rsidRPr="004671F6">
        <w:rPr>
          <w:rFonts w:ascii="Times New Roman" w:eastAsia="Calibri" w:hAnsi="Times New Roman" w:cs="Times New Roman"/>
          <w:kern w:val="1"/>
          <w:lang w:eastAsia="ar-SA"/>
        </w:rPr>
        <w:t>_______________________________________________________________________________</w:t>
      </w:r>
    </w:p>
    <w:p w:rsidR="004671F6" w:rsidRPr="004671F6" w:rsidRDefault="004671F6" w:rsidP="004671F6">
      <w:pPr>
        <w:widowControl w:val="0"/>
        <w:shd w:val="clear" w:color="auto" w:fill="FFFFFF"/>
        <w:suppressAutoHyphens/>
        <w:autoSpaceDE w:val="0"/>
        <w:autoSpaceDN w:val="0"/>
        <w:adjustRightInd w:val="0"/>
        <w:ind w:firstLine="709"/>
        <w:jc w:val="both"/>
        <w:rPr>
          <w:rFonts w:ascii="Times New Roman" w:eastAsia="Calibri" w:hAnsi="Times New Roman" w:cs="Times New Roman"/>
          <w:kern w:val="1"/>
          <w:lang w:eastAsia="ar-SA"/>
        </w:rPr>
      </w:pPr>
      <w:r w:rsidRPr="004671F6">
        <w:rPr>
          <w:rFonts w:ascii="Times New Roman" w:eastAsia="Calibri" w:hAnsi="Times New Roman" w:cs="Times New Roman"/>
          <w:kern w:val="1"/>
          <w:lang w:eastAsia="ar-SA"/>
        </w:rPr>
        <w:t xml:space="preserve">Дополнительно информируем: </w:t>
      </w:r>
    </w:p>
    <w:p w:rsidR="004671F6" w:rsidRPr="004671F6" w:rsidRDefault="004671F6" w:rsidP="004671F6">
      <w:pPr>
        <w:widowControl w:val="0"/>
        <w:shd w:val="clear" w:color="auto" w:fill="FFFFFF"/>
        <w:suppressAutoHyphens/>
        <w:autoSpaceDE w:val="0"/>
        <w:autoSpaceDN w:val="0"/>
        <w:adjustRightInd w:val="0"/>
        <w:jc w:val="both"/>
        <w:rPr>
          <w:rFonts w:ascii="Times New Roman" w:eastAsia="Calibri" w:hAnsi="Times New Roman" w:cs="Times New Roman"/>
          <w:kern w:val="1"/>
          <w:lang w:eastAsia="ar-SA"/>
        </w:rPr>
      </w:pPr>
      <w:r w:rsidRPr="004671F6">
        <w:rPr>
          <w:rFonts w:ascii="Times New Roman" w:eastAsia="Calibri" w:hAnsi="Times New Roman" w:cs="Times New Roman"/>
          <w:kern w:val="1"/>
          <w:lang w:eastAsia="ar-SA"/>
        </w:rPr>
        <w:t>_______________________________________________________________________________</w:t>
      </w:r>
    </w:p>
    <w:p w:rsidR="004671F6" w:rsidRPr="004671F6" w:rsidRDefault="004671F6" w:rsidP="004671F6">
      <w:pPr>
        <w:widowControl w:val="0"/>
        <w:shd w:val="clear" w:color="auto" w:fill="FFFFFF"/>
        <w:suppressAutoHyphens/>
        <w:autoSpaceDE w:val="0"/>
        <w:autoSpaceDN w:val="0"/>
        <w:adjustRightInd w:val="0"/>
        <w:ind w:firstLine="709"/>
        <w:jc w:val="center"/>
        <w:rPr>
          <w:rFonts w:ascii="Times New Roman" w:eastAsia="Calibri" w:hAnsi="Times New Roman" w:cs="Times New Roman"/>
          <w:i/>
          <w:kern w:val="1"/>
          <w:lang w:eastAsia="ar-SA"/>
        </w:rPr>
      </w:pPr>
      <w:r w:rsidRPr="009B4347">
        <w:rPr>
          <w:rFonts w:ascii="Times New Roman" w:eastAsia="Calibri" w:hAnsi="Times New Roman" w:cs="Times New Roman"/>
          <w:i/>
          <w:kern w:val="1"/>
          <w:sz w:val="18"/>
          <w:szCs w:val="18"/>
          <w:lang w:eastAsia="ar-SA"/>
        </w:rPr>
        <w:t>указывается дополнительная информация (при необходимости)</w:t>
      </w:r>
    </w:p>
    <w:p w:rsidR="004671F6" w:rsidRPr="004671F6" w:rsidRDefault="004671F6" w:rsidP="004671F6">
      <w:pPr>
        <w:widowControl w:val="0"/>
        <w:shd w:val="clear" w:color="auto" w:fill="FFFFFF"/>
        <w:suppressAutoHyphens/>
        <w:autoSpaceDE w:val="0"/>
        <w:autoSpaceDN w:val="0"/>
        <w:adjustRightInd w:val="0"/>
        <w:ind w:firstLine="708"/>
        <w:jc w:val="both"/>
        <w:rPr>
          <w:rFonts w:ascii="Times New Roman" w:eastAsia="Calibri" w:hAnsi="Times New Roman" w:cs="Times New Roman"/>
          <w:kern w:val="1"/>
          <w:lang w:eastAsia="ar-SA"/>
        </w:rPr>
      </w:pPr>
    </w:p>
    <w:p w:rsidR="004671F6" w:rsidRPr="004671F6" w:rsidRDefault="004671F6" w:rsidP="004671F6">
      <w:pPr>
        <w:widowControl w:val="0"/>
        <w:shd w:val="clear" w:color="auto" w:fill="FFFFFF"/>
        <w:suppressAutoHyphens/>
        <w:autoSpaceDE w:val="0"/>
        <w:autoSpaceDN w:val="0"/>
        <w:adjustRightInd w:val="0"/>
        <w:ind w:firstLine="708"/>
        <w:jc w:val="both"/>
        <w:rPr>
          <w:rFonts w:ascii="Times New Roman" w:eastAsia="Calibri" w:hAnsi="Times New Roman" w:cs="Times New Roman"/>
          <w:kern w:val="1"/>
          <w:lang w:eastAsia="ar-SA"/>
        </w:rPr>
      </w:pPr>
      <w:r w:rsidRPr="004671F6">
        <w:rPr>
          <w:rFonts w:ascii="Times New Roman" w:eastAsia="Calibri" w:hAnsi="Times New Roman" w:cs="Times New Roman"/>
          <w:kern w:val="1"/>
          <w:lang w:eastAsia="ar-SA"/>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671F6" w:rsidRPr="004671F6" w:rsidRDefault="004671F6" w:rsidP="004671F6">
      <w:pPr>
        <w:widowControl w:val="0"/>
        <w:shd w:val="clear" w:color="auto" w:fill="FFFFFF"/>
        <w:suppressAutoHyphens/>
        <w:autoSpaceDE w:val="0"/>
        <w:autoSpaceDN w:val="0"/>
        <w:adjustRightInd w:val="0"/>
        <w:ind w:firstLine="708"/>
        <w:jc w:val="both"/>
        <w:rPr>
          <w:rFonts w:ascii="Times New Roman" w:eastAsia="Calibri" w:hAnsi="Times New Roman" w:cs="Times New Roman"/>
          <w:kern w:val="1"/>
          <w:lang w:eastAsia="ar-SA"/>
        </w:rPr>
      </w:pPr>
      <w:r w:rsidRPr="004671F6">
        <w:rPr>
          <w:rFonts w:ascii="Times New Roman" w:eastAsia="Calibri" w:hAnsi="Times New Roman" w:cs="Times New Roman"/>
          <w:kern w:val="1"/>
          <w:lang w:eastAsia="ar-SA"/>
        </w:rPr>
        <w:t>Данный отказ может быть обжалован в досудебном порядке путем направления жалобы в уполномоченный орган, а также в судебном порядке.</w:t>
      </w:r>
    </w:p>
    <w:p w:rsidR="004671F6" w:rsidRPr="004671F6" w:rsidRDefault="004671F6" w:rsidP="004671F6">
      <w:pPr>
        <w:widowControl w:val="0"/>
        <w:shd w:val="clear" w:color="auto" w:fill="FFFFFF"/>
        <w:suppressAutoHyphens/>
        <w:autoSpaceDE w:val="0"/>
        <w:autoSpaceDN w:val="0"/>
        <w:adjustRightInd w:val="0"/>
        <w:ind w:firstLine="709"/>
        <w:jc w:val="right"/>
        <w:rPr>
          <w:rFonts w:ascii="Times New Roman" w:eastAsia="Calibri" w:hAnsi="Times New Roman" w:cs="Times New Roman"/>
          <w:kern w:val="1"/>
          <w:lang w:eastAsia="ar-SA"/>
        </w:rPr>
      </w:pPr>
    </w:p>
    <w:p w:rsidR="004671F6" w:rsidRPr="004671F6" w:rsidRDefault="004671F6" w:rsidP="004671F6">
      <w:pPr>
        <w:widowControl w:val="0"/>
        <w:shd w:val="clear" w:color="auto" w:fill="FFFFFF"/>
        <w:suppressAutoHyphens/>
        <w:autoSpaceDE w:val="0"/>
        <w:autoSpaceDN w:val="0"/>
        <w:adjustRightInd w:val="0"/>
        <w:jc w:val="both"/>
        <w:rPr>
          <w:rFonts w:ascii="Times New Roman" w:eastAsia="Calibri" w:hAnsi="Times New Roman" w:cs="Times New Roman"/>
          <w:kern w:val="1"/>
          <w:lang w:eastAsia="ar-SA"/>
        </w:rPr>
      </w:pPr>
      <w:r w:rsidRPr="004671F6">
        <w:rPr>
          <w:rFonts w:ascii="Times New Roman" w:eastAsia="Calibri" w:hAnsi="Times New Roman" w:cs="Times New Roman"/>
          <w:kern w:val="1"/>
          <w:lang w:eastAsia="ar-SA"/>
        </w:rPr>
        <w:t>__________________________________                ________________________</w:t>
      </w:r>
    </w:p>
    <w:p w:rsidR="0084580C" w:rsidRPr="009B4347" w:rsidRDefault="004671F6" w:rsidP="009B4347">
      <w:pPr>
        <w:widowControl w:val="0"/>
        <w:shd w:val="clear" w:color="auto" w:fill="FFFFFF"/>
        <w:suppressAutoHyphens/>
        <w:autoSpaceDE w:val="0"/>
        <w:autoSpaceDN w:val="0"/>
        <w:adjustRightInd w:val="0"/>
        <w:rPr>
          <w:rFonts w:ascii="Times New Roman" w:eastAsia="Andale Sans UI" w:hAnsi="Times New Roman" w:cs="Times New Roman"/>
          <w:kern w:val="1"/>
          <w:sz w:val="18"/>
          <w:szCs w:val="18"/>
          <w:lang w:eastAsia="ar-SA"/>
        </w:rPr>
      </w:pPr>
      <w:r w:rsidRPr="009B4347">
        <w:rPr>
          <w:rFonts w:ascii="Times New Roman" w:eastAsia="Calibri" w:hAnsi="Times New Roman" w:cs="Times New Roman"/>
          <w:i/>
          <w:kern w:val="1"/>
          <w:sz w:val="18"/>
          <w:szCs w:val="18"/>
          <w:lang w:eastAsia="ar-SA"/>
        </w:rPr>
        <w:t xml:space="preserve">      (уполномоченное должностное лицо Комитета)                                                          (Подпись, ФИО)</w:t>
      </w:r>
      <w:proofErr w:type="gramStart"/>
      <w:r w:rsidRPr="009B4347">
        <w:rPr>
          <w:rFonts w:ascii="Times New Roman" w:eastAsia="Calibri" w:hAnsi="Times New Roman" w:cs="Times New Roman"/>
          <w:kern w:val="1"/>
          <w:sz w:val="18"/>
          <w:szCs w:val="18"/>
          <w:lang w:eastAsia="ar-SA"/>
        </w:rPr>
        <w:t>.»</w:t>
      </w:r>
      <w:proofErr w:type="gramEnd"/>
      <w:r w:rsidRPr="009B4347">
        <w:rPr>
          <w:rFonts w:ascii="Times New Roman" w:eastAsia="Calibri" w:hAnsi="Times New Roman" w:cs="Times New Roman"/>
          <w:kern w:val="1"/>
          <w:sz w:val="18"/>
          <w:szCs w:val="18"/>
          <w:lang w:eastAsia="ar-SA"/>
        </w:rPr>
        <w:t>.</w:t>
      </w:r>
    </w:p>
    <w:p w:rsidR="0084580C" w:rsidRDefault="0084580C" w:rsidP="00285CD2">
      <w:pPr>
        <w:widowControl w:val="0"/>
        <w:autoSpaceDE w:val="0"/>
        <w:autoSpaceDN w:val="0"/>
        <w:adjustRightInd w:val="0"/>
        <w:spacing w:after="0" w:line="240" w:lineRule="auto"/>
        <w:ind w:firstLine="709"/>
        <w:jc w:val="center"/>
        <w:rPr>
          <w:rFonts w:ascii="Times New Roman" w:hAnsi="Times New Roman"/>
          <w:b/>
          <w:bCs/>
          <w:sz w:val="24"/>
          <w:szCs w:val="24"/>
        </w:rPr>
      </w:pPr>
    </w:p>
    <w:p w:rsidR="0084580C" w:rsidRDefault="0084580C" w:rsidP="00285CD2">
      <w:pPr>
        <w:widowControl w:val="0"/>
        <w:autoSpaceDE w:val="0"/>
        <w:autoSpaceDN w:val="0"/>
        <w:adjustRightInd w:val="0"/>
        <w:spacing w:after="0" w:line="240" w:lineRule="auto"/>
        <w:ind w:firstLine="709"/>
        <w:jc w:val="center"/>
        <w:rPr>
          <w:rFonts w:ascii="Times New Roman" w:hAnsi="Times New Roman"/>
          <w:b/>
          <w:bCs/>
          <w:sz w:val="24"/>
          <w:szCs w:val="24"/>
        </w:rPr>
      </w:pPr>
    </w:p>
    <w:p w:rsidR="003449B8" w:rsidRDefault="00526DE5" w:rsidP="003449B8">
      <w:pPr>
        <w:tabs>
          <w:tab w:val="left" w:pos="0"/>
        </w:tabs>
        <w:rPr>
          <w:szCs w:val="24"/>
        </w:rPr>
      </w:pPr>
      <w:r>
        <w:rPr>
          <w:noProof/>
          <w:szCs w:val="24"/>
        </w:rPr>
        <w:pict>
          <v:rect id="Rectangle 2" o:spid="_x0000_s1037" style="position:absolute;margin-left:24.05pt;margin-top:-9.15pt;width:398.35pt;height:51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" filled="f" stroked="f">
            <o:lock v:ext="edit" grouping="t"/>
            <v:textbox style="mso-next-textbox:#Rectangle 2">
              <w:txbxContent>
                <w:p w:rsidR="00526DE5" w:rsidRDefault="00526DE5" w:rsidP="003449B8">
                  <w:pPr>
                    <w:pStyle w:val="af8"/>
                    <w:spacing w:before="0" w:beforeAutospacing="0" w:after="0" w:afterAutospacing="0"/>
                    <w:jc w:val="center"/>
                    <w:textAlignment w:val="baseline"/>
                  </w:pPr>
                  <w:r>
                    <w:rPr>
                      <w:rFonts w:asciiTheme="majorHAnsi" w:eastAsiaTheme="majorEastAsia" w:hAnsi="Cambria" w:cstheme="majorBidi"/>
                      <w:color w:val="1F497D" w:themeColor="text2"/>
                      <w:sz w:val="32"/>
                      <w:szCs w:val="32"/>
                    </w:rPr>
                    <w:t>Состав редакционной коллегии</w:t>
                  </w:r>
                </w:p>
              </w:txbxContent>
            </v:textbox>
          </v:rect>
        </w:pict>
      </w:r>
    </w:p>
    <w:p w:rsidR="003449B8" w:rsidRDefault="003449B8" w:rsidP="003449B8">
      <w:pPr>
        <w:ind w:left="360"/>
        <w:jc w:val="both"/>
        <w:rPr>
          <w:rFonts w:ascii="Times New Roman" w:hAnsi="Times New Roman"/>
          <w:sz w:val="28"/>
          <w:szCs w:val="28"/>
        </w:rPr>
      </w:pPr>
    </w:p>
    <w:p w:rsidR="003449B8" w:rsidRDefault="00526DE5" w:rsidP="003449B8">
      <w:pPr>
        <w:ind w:left="360"/>
        <w:jc w:val="center"/>
        <w:rPr>
          <w:rFonts w:ascii="Times New Roman" w:hAnsi="Times New Roman"/>
          <w:sz w:val="28"/>
          <w:szCs w:val="28"/>
        </w:rPr>
      </w:pPr>
      <w:r>
        <w:rPr>
          <w:rFonts w:ascii="Times New Roman" w:hAnsi="Times New Roman"/>
          <w:noProof/>
          <w:sz w:val="28"/>
          <w:szCs w:val="28"/>
        </w:rPr>
        <w:pict>
          <v:rect id="_x0000_s1038" style="position:absolute;left:0;text-align:left;margin-left:224.6pt;margin-top:-3.3pt;width:268.1pt;height:194.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" filled="f" stroked="f">
            <o:lock v:ext="edit" grouping="t"/>
            <v:textbox style="mso-next-textbox:#_x0000_s1038">
              <w:txbxContent>
                <w:p w:rsidR="00526DE5" w:rsidRPr="00D9069E" w:rsidRDefault="00526DE5" w:rsidP="003449B8">
                  <w:pPr>
                    <w:pStyle w:val="ae"/>
                    <w:numPr>
                      <w:ilvl w:val="0"/>
                      <w:numId w:val="1"/>
                    </w:numPr>
                    <w:spacing w:after="0" w:line="192" w:lineRule="auto"/>
                    <w:textAlignment w:val="baseline"/>
                    <w:rPr>
                      <w:rFonts w:ascii="Times New Roman" w:hAnsi="Times New Roman"/>
                      <w:sz w:val="28"/>
                    </w:rPr>
                  </w:pPr>
                  <w:proofErr w:type="spellStart"/>
                  <w:r w:rsidRPr="00D9069E">
                    <w:rPr>
                      <w:rFonts w:ascii="Times New Roman" w:hAnsi="Times New Roman"/>
                      <w:color w:val="000000" w:themeColor="text1"/>
                      <w:sz w:val="28"/>
                      <w:szCs w:val="28"/>
                    </w:rPr>
                    <w:t>Чукилева</w:t>
                  </w:r>
                  <w:proofErr w:type="spellEnd"/>
                  <w:r w:rsidRPr="00D9069E">
                    <w:rPr>
                      <w:rFonts w:ascii="Times New Roman" w:hAnsi="Times New Roman"/>
                      <w:color w:val="000000" w:themeColor="text1"/>
                      <w:sz w:val="28"/>
                      <w:szCs w:val="28"/>
                    </w:rPr>
                    <w:t xml:space="preserve"> Марина Николаевна, заместитель руководителя администрации сельского поселения «Ношуль», руководитель редколлегии;</w:t>
                  </w:r>
                </w:p>
                <w:p w:rsidR="00526DE5" w:rsidRPr="00D9069E" w:rsidRDefault="00526DE5" w:rsidP="003449B8">
                  <w:pPr>
                    <w:pStyle w:val="ae"/>
                    <w:spacing w:after="0" w:line="192" w:lineRule="auto"/>
                    <w:textAlignment w:val="baseline"/>
                    <w:rPr>
                      <w:rFonts w:ascii="Times New Roman" w:hAnsi="Times New Roman"/>
                      <w:sz w:val="28"/>
                    </w:rPr>
                  </w:pPr>
                </w:p>
                <w:p w:rsidR="00526DE5" w:rsidRPr="00D9069E" w:rsidRDefault="00526DE5" w:rsidP="003449B8">
                  <w:pPr>
                    <w:pStyle w:val="ae"/>
                    <w:numPr>
                      <w:ilvl w:val="0"/>
                      <w:numId w:val="1"/>
                    </w:numPr>
                    <w:spacing w:after="0" w:line="192" w:lineRule="auto"/>
                    <w:textAlignment w:val="baseline"/>
                    <w:rPr>
                      <w:rFonts w:ascii="Times New Roman" w:hAnsi="Times New Roman"/>
                      <w:sz w:val="28"/>
                    </w:rPr>
                  </w:pPr>
                  <w:proofErr w:type="spellStart"/>
                  <w:r w:rsidRPr="00D9069E">
                    <w:rPr>
                      <w:rFonts w:ascii="Times New Roman" w:hAnsi="Times New Roman"/>
                      <w:color w:val="000000" w:themeColor="text1"/>
                      <w:sz w:val="28"/>
                      <w:szCs w:val="28"/>
                    </w:rPr>
                    <w:t>Драган</w:t>
                  </w:r>
                  <w:proofErr w:type="spellEnd"/>
                  <w:r w:rsidRPr="00D9069E">
                    <w:rPr>
                      <w:rFonts w:ascii="Times New Roman" w:hAnsi="Times New Roman"/>
                      <w:color w:val="000000" w:themeColor="text1"/>
                      <w:sz w:val="28"/>
                      <w:szCs w:val="28"/>
                    </w:rPr>
                    <w:t xml:space="preserve"> Людмила Михайловна, старший эксперт администрации сельского поселения «Ношуль», заместитель руководителя редколлегии.</w:t>
                  </w:r>
                </w:p>
              </w:txbxContent>
            </v:textbox>
          </v:rect>
        </w:pict>
      </w:r>
    </w:p>
    <w:p w:rsidR="003449B8" w:rsidRDefault="003449B8" w:rsidP="003449B8">
      <w:pPr>
        <w:ind w:left="360"/>
        <w:jc w:val="both"/>
        <w:rPr>
          <w:rFonts w:ascii="Times New Roman" w:hAnsi="Times New Roman"/>
          <w:sz w:val="28"/>
          <w:szCs w:val="28"/>
        </w:rPr>
      </w:pPr>
      <w:r w:rsidRPr="003449B8">
        <w:rPr>
          <w:rFonts w:ascii="Times New Roman" w:hAnsi="Times New Roman"/>
          <w:noProof/>
          <w:sz w:val="28"/>
          <w:szCs w:val="28"/>
        </w:rPr>
        <w:drawing>
          <wp:anchor distT="0" distB="0" distL="114300" distR="114300" simplePos="0" relativeHeight="251664384" behindDoc="0" locked="0" layoutInCell="1" allowOverlap="1" wp14:anchorId="68E18351" wp14:editId="2E77A4C0">
            <wp:simplePos x="0" y="0"/>
            <wp:positionH relativeFrom="column">
              <wp:posOffset>-151472</wp:posOffset>
            </wp:positionH>
            <wp:positionV relativeFrom="paragraph">
              <wp:posOffset>-244833</wp:posOffset>
            </wp:positionV>
            <wp:extent cx="3012142" cy="2145180"/>
            <wp:effectExtent l="0" t="0" r="0" b="6350"/>
            <wp:wrapNone/>
            <wp:docPr id="2" name="Picture 6" descr="MEETI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2" name="Picture 6" descr="MEETING"/>
                    <pic:cNvPicPr>
                      <a:picLocks noGrp="1"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09900" cy="214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3449B8" w:rsidRDefault="003449B8" w:rsidP="003449B8">
      <w:pPr>
        <w:ind w:left="360"/>
        <w:jc w:val="both"/>
        <w:rPr>
          <w:rFonts w:ascii="Times New Roman" w:hAnsi="Times New Roman"/>
          <w:sz w:val="28"/>
          <w:szCs w:val="28"/>
        </w:rPr>
      </w:pPr>
    </w:p>
    <w:p w:rsidR="003449B8" w:rsidRDefault="003449B8" w:rsidP="003449B8">
      <w:pPr>
        <w:ind w:left="360"/>
        <w:jc w:val="both"/>
        <w:rPr>
          <w:rFonts w:ascii="Times New Roman" w:hAnsi="Times New Roman"/>
          <w:sz w:val="28"/>
          <w:szCs w:val="28"/>
        </w:rPr>
      </w:pPr>
    </w:p>
    <w:p w:rsidR="003449B8" w:rsidRDefault="003449B8" w:rsidP="003449B8">
      <w:pPr>
        <w:ind w:left="360"/>
        <w:jc w:val="both"/>
        <w:rPr>
          <w:rFonts w:ascii="Times New Roman" w:hAnsi="Times New Roman"/>
          <w:sz w:val="28"/>
          <w:szCs w:val="28"/>
        </w:rPr>
      </w:pPr>
    </w:p>
    <w:p w:rsidR="003449B8" w:rsidRDefault="003449B8" w:rsidP="003449B8">
      <w:pPr>
        <w:ind w:left="360"/>
        <w:jc w:val="both"/>
        <w:rPr>
          <w:rFonts w:ascii="Times New Roman" w:hAnsi="Times New Roman"/>
          <w:sz w:val="28"/>
          <w:szCs w:val="28"/>
        </w:rPr>
      </w:pPr>
    </w:p>
    <w:p w:rsidR="003449B8" w:rsidRDefault="003449B8" w:rsidP="003449B8">
      <w:pPr>
        <w:ind w:left="360"/>
        <w:jc w:val="both"/>
        <w:rPr>
          <w:rFonts w:ascii="Times New Roman" w:hAnsi="Times New Roman"/>
          <w:sz w:val="28"/>
          <w:szCs w:val="28"/>
        </w:rPr>
      </w:pPr>
    </w:p>
    <w:p w:rsidR="003449B8" w:rsidRDefault="003449B8" w:rsidP="003449B8">
      <w:pPr>
        <w:ind w:left="360"/>
        <w:jc w:val="both"/>
        <w:rPr>
          <w:rFonts w:ascii="Times New Roman" w:hAnsi="Times New Roman"/>
          <w:sz w:val="28"/>
          <w:szCs w:val="28"/>
        </w:rPr>
      </w:pPr>
    </w:p>
    <w:p w:rsidR="003449B8" w:rsidRDefault="003449B8" w:rsidP="003449B8">
      <w:pPr>
        <w:ind w:left="360"/>
        <w:jc w:val="both"/>
        <w:rPr>
          <w:rFonts w:ascii="Times New Roman" w:hAnsi="Times New Roman"/>
          <w:sz w:val="28"/>
          <w:szCs w:val="28"/>
        </w:rPr>
      </w:pPr>
    </w:p>
    <w:p w:rsidR="003449B8" w:rsidRDefault="003449B8" w:rsidP="003449B8">
      <w:pPr>
        <w:ind w:left="360"/>
        <w:jc w:val="both"/>
        <w:rPr>
          <w:rFonts w:ascii="Times New Roman" w:hAnsi="Times New Roman"/>
          <w:sz w:val="28"/>
          <w:szCs w:val="28"/>
        </w:rPr>
      </w:pPr>
    </w:p>
    <w:p w:rsidR="003449B8" w:rsidRPr="003449B8" w:rsidRDefault="003449B8" w:rsidP="003449B8">
      <w:pPr>
        <w:ind w:left="360"/>
        <w:jc w:val="both"/>
        <w:rPr>
          <w:rFonts w:ascii="Times New Roman" w:hAnsi="Times New Roman"/>
          <w:sz w:val="28"/>
          <w:szCs w:val="28"/>
        </w:rPr>
      </w:pPr>
      <w:r w:rsidRPr="003449B8">
        <w:rPr>
          <w:rFonts w:ascii="Times New Roman" w:hAnsi="Times New Roman"/>
          <w:sz w:val="28"/>
          <w:szCs w:val="28"/>
        </w:rPr>
        <w:t xml:space="preserve">Учредитель </w:t>
      </w:r>
      <w:r w:rsidRPr="003449B8">
        <w:rPr>
          <w:rFonts w:ascii="Times New Roman" w:hAnsi="Times New Roman"/>
          <w:color w:val="000000"/>
          <w:sz w:val="28"/>
          <w:szCs w:val="28"/>
        </w:rPr>
        <w:t>периодического печатного издания – Администрация сельского поселения «Ношуль».</w:t>
      </w:r>
    </w:p>
    <w:p w:rsidR="003449B8" w:rsidRPr="003059CA" w:rsidRDefault="003449B8" w:rsidP="00771464">
      <w:pPr>
        <w:pStyle w:val="ae"/>
        <w:numPr>
          <w:ilvl w:val="0"/>
          <w:numId w:val="3"/>
        </w:numPr>
        <w:ind w:left="0" w:firstLine="360"/>
        <w:jc w:val="both"/>
        <w:rPr>
          <w:rFonts w:ascii="Times New Roman" w:hAnsi="Times New Roman"/>
          <w:sz w:val="28"/>
          <w:szCs w:val="28"/>
        </w:rPr>
      </w:pPr>
      <w:proofErr w:type="gramStart"/>
      <w:r w:rsidRPr="003059CA">
        <w:rPr>
          <w:rFonts w:ascii="Times New Roman" w:hAnsi="Times New Roman"/>
          <w:bCs/>
          <w:color w:val="000000" w:themeColor="text1"/>
          <w:kern w:val="24"/>
          <w:sz w:val="28"/>
          <w:szCs w:val="28"/>
        </w:rPr>
        <w:t>«Информационный вестник» печата</w:t>
      </w:r>
      <w:r>
        <w:rPr>
          <w:rFonts w:ascii="Times New Roman" w:hAnsi="Times New Roman"/>
          <w:bCs/>
          <w:color w:val="000000" w:themeColor="text1"/>
          <w:kern w:val="24"/>
          <w:sz w:val="28"/>
          <w:szCs w:val="28"/>
        </w:rPr>
        <w:t xml:space="preserve">ется в  Администрации сельского </w:t>
      </w:r>
      <w:r w:rsidRPr="003059CA">
        <w:rPr>
          <w:rFonts w:ascii="Times New Roman" w:hAnsi="Times New Roman"/>
          <w:bCs/>
          <w:color w:val="000000" w:themeColor="text1"/>
          <w:kern w:val="24"/>
          <w:sz w:val="28"/>
          <w:szCs w:val="28"/>
        </w:rPr>
        <w:t>поселения «Ношуль» по адресу: 168150, Прилузский район, с. Ношуль, ул. Советская,  д.29.</w:t>
      </w:r>
      <w:proofErr w:type="gramEnd"/>
    </w:p>
    <w:p w:rsidR="003449B8" w:rsidRPr="003059CA" w:rsidRDefault="003449B8" w:rsidP="00771464">
      <w:pPr>
        <w:pStyle w:val="ae"/>
        <w:numPr>
          <w:ilvl w:val="0"/>
          <w:numId w:val="3"/>
        </w:numPr>
        <w:jc w:val="both"/>
        <w:rPr>
          <w:rFonts w:ascii="Times New Roman" w:hAnsi="Times New Roman"/>
          <w:sz w:val="28"/>
          <w:szCs w:val="28"/>
        </w:rPr>
      </w:pPr>
      <w:proofErr w:type="gramStart"/>
      <w:r w:rsidRPr="003059CA">
        <w:rPr>
          <w:rFonts w:ascii="Times New Roman" w:hAnsi="Times New Roman"/>
          <w:bCs/>
          <w:color w:val="000000" w:themeColor="text1"/>
          <w:kern w:val="24"/>
          <w:sz w:val="28"/>
          <w:szCs w:val="28"/>
        </w:rPr>
        <w:t>Ответственный</w:t>
      </w:r>
      <w:proofErr w:type="gramEnd"/>
      <w:r w:rsidRPr="003059CA">
        <w:rPr>
          <w:rFonts w:ascii="Times New Roman" w:hAnsi="Times New Roman"/>
          <w:bCs/>
          <w:color w:val="000000" w:themeColor="text1"/>
          <w:kern w:val="24"/>
          <w:sz w:val="28"/>
          <w:szCs w:val="28"/>
        </w:rPr>
        <w:t xml:space="preserve"> выпуска - Чукилева М.Н., тел. 31-1-59, 31-1-45</w:t>
      </w:r>
    </w:p>
    <w:p w:rsidR="003449B8" w:rsidRPr="003059CA" w:rsidRDefault="003449B8" w:rsidP="00771464">
      <w:pPr>
        <w:pStyle w:val="ae"/>
        <w:numPr>
          <w:ilvl w:val="0"/>
          <w:numId w:val="3"/>
        </w:numPr>
        <w:jc w:val="both"/>
        <w:rPr>
          <w:rFonts w:ascii="Times New Roman" w:hAnsi="Times New Roman"/>
          <w:sz w:val="28"/>
          <w:szCs w:val="28"/>
        </w:rPr>
      </w:pPr>
      <w:r w:rsidRPr="003059CA">
        <w:rPr>
          <w:rFonts w:ascii="Times New Roman" w:hAnsi="Times New Roman"/>
          <w:bCs/>
          <w:color w:val="000000" w:themeColor="text1"/>
          <w:kern w:val="24"/>
          <w:sz w:val="28"/>
          <w:szCs w:val="28"/>
        </w:rPr>
        <w:t>Тираж – 11 экземпляров.</w:t>
      </w:r>
      <w:r w:rsidRPr="003059CA">
        <w:rPr>
          <w:rFonts w:ascii="Times New Roman" w:hAnsi="Times New Roman"/>
          <w:color w:val="000000"/>
          <w:sz w:val="28"/>
          <w:szCs w:val="28"/>
        </w:rPr>
        <w:t xml:space="preserve"> </w:t>
      </w:r>
    </w:p>
    <w:p w:rsidR="003449B8" w:rsidRPr="003059CA" w:rsidRDefault="003449B8" w:rsidP="00771464">
      <w:pPr>
        <w:pStyle w:val="ae"/>
        <w:numPr>
          <w:ilvl w:val="0"/>
          <w:numId w:val="3"/>
        </w:numPr>
        <w:jc w:val="both"/>
        <w:rPr>
          <w:rFonts w:ascii="Times New Roman" w:hAnsi="Times New Roman"/>
          <w:sz w:val="28"/>
          <w:szCs w:val="28"/>
        </w:rPr>
      </w:pPr>
      <w:r w:rsidRPr="003059CA">
        <w:rPr>
          <w:rFonts w:ascii="Times New Roman" w:hAnsi="Times New Roman"/>
          <w:color w:val="000000"/>
          <w:sz w:val="28"/>
          <w:szCs w:val="28"/>
        </w:rPr>
        <w:t>Распространяется «Бесплатно».</w:t>
      </w:r>
    </w:p>
    <w:p w:rsidR="003449B8" w:rsidRPr="003B6961" w:rsidRDefault="003449B8" w:rsidP="00771464">
      <w:pPr>
        <w:pStyle w:val="ae"/>
        <w:numPr>
          <w:ilvl w:val="0"/>
          <w:numId w:val="3"/>
        </w:numPr>
        <w:jc w:val="both"/>
        <w:rPr>
          <w:rFonts w:ascii="Times New Roman" w:hAnsi="Times New Roman"/>
          <w:sz w:val="24"/>
          <w:szCs w:val="24"/>
        </w:rPr>
      </w:pPr>
      <w:r w:rsidRPr="003059CA">
        <w:rPr>
          <w:rFonts w:ascii="Times New Roman" w:hAnsi="Times New Roman"/>
          <w:bCs/>
          <w:color w:val="000000" w:themeColor="text1"/>
          <w:kern w:val="24"/>
          <w:sz w:val="28"/>
          <w:szCs w:val="28"/>
        </w:rPr>
        <w:t xml:space="preserve"> Сдан в печать </w:t>
      </w:r>
      <w:r w:rsidR="009B4347">
        <w:rPr>
          <w:rFonts w:ascii="Times New Roman" w:hAnsi="Times New Roman"/>
          <w:bCs/>
          <w:color w:val="000000" w:themeColor="text1"/>
          <w:kern w:val="24"/>
          <w:sz w:val="28"/>
          <w:szCs w:val="28"/>
        </w:rPr>
        <w:t>17 сентября</w:t>
      </w:r>
      <w:bookmarkStart w:id="17" w:name="_GoBack"/>
      <w:bookmarkEnd w:id="17"/>
      <w:r w:rsidRPr="003059CA">
        <w:rPr>
          <w:rFonts w:ascii="Times New Roman" w:hAnsi="Times New Roman"/>
          <w:bCs/>
          <w:color w:val="000000" w:themeColor="text1"/>
          <w:kern w:val="24"/>
          <w:sz w:val="28"/>
          <w:szCs w:val="28"/>
        </w:rPr>
        <w:t xml:space="preserve">  202</w:t>
      </w:r>
      <w:r w:rsidR="000A37EA">
        <w:rPr>
          <w:rFonts w:ascii="Times New Roman" w:hAnsi="Times New Roman"/>
          <w:bCs/>
          <w:color w:val="000000" w:themeColor="text1"/>
          <w:kern w:val="24"/>
          <w:sz w:val="28"/>
          <w:szCs w:val="28"/>
        </w:rPr>
        <w:t>4</w:t>
      </w:r>
      <w:r>
        <w:rPr>
          <w:rFonts w:ascii="Times New Roman" w:hAnsi="Times New Roman"/>
          <w:bCs/>
          <w:color w:val="000000" w:themeColor="text1"/>
          <w:kern w:val="24"/>
          <w:sz w:val="28"/>
          <w:szCs w:val="28"/>
        </w:rPr>
        <w:t xml:space="preserve"> </w:t>
      </w:r>
      <w:r w:rsidRPr="003059CA">
        <w:rPr>
          <w:rFonts w:ascii="Times New Roman" w:hAnsi="Times New Roman"/>
          <w:bCs/>
          <w:color w:val="000000" w:themeColor="text1"/>
          <w:kern w:val="24"/>
          <w:sz w:val="28"/>
          <w:szCs w:val="28"/>
        </w:rPr>
        <w:t>г</w:t>
      </w:r>
      <w:r w:rsidRPr="003059CA">
        <w:rPr>
          <w:rFonts w:ascii="Times New Roman" w:hAnsi="Times New Roman"/>
          <w:bCs/>
          <w:color w:val="000000" w:themeColor="text1"/>
          <w:kern w:val="24"/>
          <w:sz w:val="24"/>
          <w:szCs w:val="24"/>
        </w:rPr>
        <w:t>.</w:t>
      </w:r>
    </w:p>
    <w:p w:rsidR="003449B8" w:rsidRPr="002215EC" w:rsidRDefault="003449B8" w:rsidP="003449B8">
      <w:pPr>
        <w:tabs>
          <w:tab w:val="left" w:pos="0"/>
        </w:tabs>
        <w:rPr>
          <w:szCs w:val="24"/>
        </w:rPr>
      </w:pPr>
    </w:p>
    <w:p w:rsidR="003449B8" w:rsidRDefault="003449B8" w:rsidP="003449B8">
      <w:pPr>
        <w:rPr>
          <w:rFonts w:ascii="Times New Roman" w:hAnsi="Times New Roman" w:cs="Times New Roman"/>
          <w:sz w:val="24"/>
          <w:szCs w:val="24"/>
        </w:rPr>
      </w:pPr>
    </w:p>
    <w:p w:rsidR="00C522B1" w:rsidRPr="002215EC" w:rsidRDefault="00C522B1" w:rsidP="00F8791C">
      <w:pPr>
        <w:rPr>
          <w:szCs w:val="24"/>
        </w:rPr>
      </w:pPr>
    </w:p>
    <w:sectPr w:rsidR="00C522B1" w:rsidRPr="002215EC" w:rsidSect="00F8791C">
      <w:footerReference w:type="default" r:id="rId21"/>
      <w:pgSz w:w="11906" w:h="16838"/>
      <w:pgMar w:top="709" w:right="851" w:bottom="567"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C5B" w:rsidRDefault="007F3C5B" w:rsidP="00982F74">
      <w:pPr>
        <w:spacing w:after="0" w:line="240" w:lineRule="auto"/>
      </w:pPr>
      <w:r>
        <w:separator/>
      </w:r>
    </w:p>
  </w:endnote>
  <w:endnote w:type="continuationSeparator" w:id="0">
    <w:p w:rsidR="007F3C5B" w:rsidRDefault="007F3C5B" w:rsidP="0098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ndale Sans UI">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E5" w:rsidRDefault="00526DE5">
    <w:pPr>
      <w:pStyle w:val="afc"/>
    </w:pPr>
  </w:p>
  <w:p w:rsidR="00526DE5" w:rsidRDefault="00526DE5">
    <w:pPr>
      <w:pStyle w:val="afc"/>
    </w:pPr>
  </w:p>
  <w:p w:rsidR="00526DE5" w:rsidRDefault="00526DE5">
    <w:pPr>
      <w:pStyle w:val="afc"/>
    </w:pPr>
  </w:p>
  <w:p w:rsidR="00526DE5" w:rsidRDefault="00526DE5"/>
  <w:p w:rsidR="00526DE5" w:rsidRDefault="00526D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C5B" w:rsidRDefault="007F3C5B" w:rsidP="00982F74">
      <w:pPr>
        <w:spacing w:after="0" w:line="240" w:lineRule="auto"/>
      </w:pPr>
      <w:r>
        <w:separator/>
      </w:r>
    </w:p>
  </w:footnote>
  <w:footnote w:type="continuationSeparator" w:id="0">
    <w:p w:rsidR="007F3C5B" w:rsidRDefault="007F3C5B" w:rsidP="00982F74">
      <w:pPr>
        <w:spacing w:after="0" w:line="240" w:lineRule="auto"/>
      </w:pPr>
      <w:r>
        <w:continuationSeparator/>
      </w:r>
    </w:p>
  </w:footnote>
  <w:footnote w:id="1">
    <w:p w:rsidR="004671F6" w:rsidRPr="009B4347" w:rsidRDefault="004671F6" w:rsidP="004671F6">
      <w:pPr>
        <w:pStyle w:val="af3"/>
        <w:rPr>
          <w:rFonts w:ascii="Times New Roman" w:hAnsi="Times New Roman"/>
          <w:sz w:val="18"/>
          <w:szCs w:val="18"/>
        </w:rPr>
      </w:pPr>
      <w:r w:rsidRPr="009B4347">
        <w:rPr>
          <w:rStyle w:val="af5"/>
          <w:sz w:val="18"/>
          <w:szCs w:val="18"/>
        </w:rPr>
        <w:footnoteRef/>
      </w:r>
      <w:r w:rsidRPr="009B4347">
        <w:rPr>
          <w:rFonts w:ascii="Times New Roman" w:hAnsi="Times New Roman"/>
          <w:sz w:val="18"/>
          <w:szCs w:val="18"/>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
    <w:p w:rsidR="004671F6" w:rsidRPr="009B4347" w:rsidRDefault="004671F6" w:rsidP="004671F6">
      <w:pPr>
        <w:pStyle w:val="af3"/>
        <w:rPr>
          <w:rFonts w:ascii="Times New Roman" w:hAnsi="Times New Roman"/>
          <w:sz w:val="18"/>
          <w:szCs w:val="18"/>
        </w:rPr>
      </w:pPr>
      <w:r w:rsidRPr="009B4347">
        <w:rPr>
          <w:rStyle w:val="af5"/>
          <w:sz w:val="18"/>
          <w:szCs w:val="18"/>
        </w:rPr>
        <w:footnoteRef/>
      </w:r>
      <w:r w:rsidRPr="009B4347">
        <w:rPr>
          <w:rFonts w:ascii="Times New Roman" w:hAnsi="Times New Roman"/>
          <w:sz w:val="18"/>
          <w:szCs w:val="18"/>
        </w:rPr>
        <w:t xml:space="preserve"> Поле отображается, если тип заявителя «Индивидуальный предприниматель»</w:t>
      </w:r>
    </w:p>
  </w:footnote>
  <w:footnote w:id="3">
    <w:p w:rsidR="004671F6" w:rsidRPr="009B4347" w:rsidRDefault="004671F6" w:rsidP="004671F6">
      <w:pPr>
        <w:pStyle w:val="af3"/>
        <w:rPr>
          <w:rFonts w:ascii="Times New Roman" w:hAnsi="Times New Roman"/>
          <w:sz w:val="18"/>
          <w:szCs w:val="18"/>
        </w:rPr>
      </w:pPr>
      <w:r w:rsidRPr="009B4347">
        <w:rPr>
          <w:rStyle w:val="af5"/>
          <w:sz w:val="18"/>
          <w:szCs w:val="18"/>
        </w:rPr>
        <w:footnoteRef/>
      </w:r>
      <w:r w:rsidRPr="009B4347">
        <w:rPr>
          <w:rFonts w:ascii="Times New Roman" w:hAnsi="Times New Roman"/>
          <w:sz w:val="18"/>
          <w:szCs w:val="18"/>
        </w:rPr>
        <w:t xml:space="preserve"> Поле отображается, если тип заявителя «Индивидуальный предприниматель»</w:t>
      </w:r>
    </w:p>
  </w:footnote>
  <w:footnote w:id="4">
    <w:p w:rsidR="004671F6" w:rsidRPr="009B4347" w:rsidRDefault="004671F6" w:rsidP="004671F6">
      <w:pPr>
        <w:pStyle w:val="af3"/>
        <w:rPr>
          <w:sz w:val="18"/>
          <w:szCs w:val="18"/>
        </w:rPr>
      </w:pPr>
      <w:r w:rsidRPr="009B4347">
        <w:rPr>
          <w:rStyle w:val="af5"/>
          <w:sz w:val="18"/>
          <w:szCs w:val="18"/>
        </w:rPr>
        <w:footnoteRef/>
      </w:r>
      <w:r w:rsidRPr="009B4347">
        <w:rPr>
          <w:rFonts w:ascii="Times New Roman" w:hAnsi="Times New Roman"/>
          <w:sz w:val="18"/>
          <w:szCs w:val="18"/>
        </w:rPr>
        <w:t xml:space="preserve"> Заголовок зависит от типа заявителя</w:t>
      </w:r>
    </w:p>
  </w:footnote>
  <w:footnote w:id="5">
    <w:p w:rsidR="004671F6" w:rsidRPr="009B4347" w:rsidRDefault="004671F6" w:rsidP="004671F6">
      <w:pPr>
        <w:pStyle w:val="af3"/>
        <w:rPr>
          <w:rFonts w:ascii="Times New Roman" w:hAnsi="Times New Roman"/>
          <w:sz w:val="18"/>
          <w:szCs w:val="18"/>
        </w:rPr>
      </w:pPr>
      <w:r w:rsidRPr="009B4347">
        <w:rPr>
          <w:rStyle w:val="af5"/>
          <w:sz w:val="18"/>
          <w:szCs w:val="18"/>
        </w:rPr>
        <w:footnoteRef/>
      </w:r>
      <w:r w:rsidRPr="009B4347">
        <w:rPr>
          <w:rFonts w:ascii="Times New Roman" w:hAnsi="Times New Roman"/>
          <w:sz w:val="18"/>
          <w:szCs w:val="18"/>
        </w:rPr>
        <w:t xml:space="preserve"> Заголовок зависит от типа заявителя</w:t>
      </w:r>
    </w:p>
  </w:footnote>
  <w:footnote w:id="6">
    <w:p w:rsidR="004671F6" w:rsidRPr="009B4347" w:rsidRDefault="004671F6" w:rsidP="004671F6">
      <w:pPr>
        <w:pStyle w:val="af3"/>
        <w:rPr>
          <w:sz w:val="18"/>
          <w:szCs w:val="18"/>
        </w:rPr>
      </w:pPr>
      <w:r w:rsidRPr="009B4347">
        <w:rPr>
          <w:rStyle w:val="af5"/>
          <w:sz w:val="18"/>
          <w:szCs w:val="18"/>
        </w:rPr>
        <w:footnoteRef/>
      </w:r>
      <w:r w:rsidRPr="009B4347">
        <w:rPr>
          <w:rFonts w:ascii="Times New Roman" w:hAnsi="Times New Roman"/>
          <w:sz w:val="18"/>
          <w:szCs w:val="18"/>
        </w:rPr>
        <w:t xml:space="preserve"> Наполнение блока и состав полей зависят от услуги</w:t>
      </w:r>
    </w:p>
  </w:footnote>
  <w:footnote w:id="7">
    <w:p w:rsidR="004671F6" w:rsidRPr="009B4347" w:rsidRDefault="004671F6" w:rsidP="004671F6">
      <w:pPr>
        <w:pStyle w:val="af3"/>
        <w:rPr>
          <w:rFonts w:ascii="Times New Roman" w:hAnsi="Times New Roman"/>
          <w:sz w:val="18"/>
          <w:szCs w:val="18"/>
        </w:rPr>
      </w:pPr>
      <w:r w:rsidRPr="009B4347">
        <w:rPr>
          <w:rStyle w:val="af5"/>
          <w:sz w:val="18"/>
          <w:szCs w:val="18"/>
        </w:rPr>
        <w:footnoteRef/>
      </w:r>
      <w:r w:rsidRPr="009B4347">
        <w:rPr>
          <w:rFonts w:ascii="Times New Roman" w:hAnsi="Times New Roman"/>
          <w:sz w:val="18"/>
          <w:szCs w:val="18"/>
        </w:rPr>
        <w:t xml:space="preserve"> Номер формируется при регистрации в региональной комплексной информационной системе «</w:t>
      </w:r>
      <w:proofErr w:type="spellStart"/>
      <w:r w:rsidRPr="009B4347">
        <w:rPr>
          <w:rFonts w:ascii="Times New Roman" w:hAnsi="Times New Roman"/>
          <w:sz w:val="18"/>
          <w:szCs w:val="18"/>
        </w:rPr>
        <w:t>Госуслуги</w:t>
      </w:r>
      <w:proofErr w:type="spellEnd"/>
      <w:r w:rsidRPr="009B4347">
        <w:rPr>
          <w:rFonts w:ascii="Times New Roman" w:hAnsi="Times New Roman"/>
          <w:sz w:val="18"/>
          <w:szCs w:val="18"/>
        </w:rPr>
        <w:t xml:space="preserve"> – Республика Коми» </w:t>
      </w:r>
    </w:p>
    <w:p w:rsidR="004671F6" w:rsidRPr="009B4347" w:rsidRDefault="004671F6" w:rsidP="004671F6">
      <w:pPr>
        <w:pStyle w:val="af3"/>
        <w:rPr>
          <w:rFonts w:ascii="Times New Roman" w:hAnsi="Times New Roman"/>
          <w:sz w:val="18"/>
          <w:szCs w:val="18"/>
        </w:rPr>
      </w:pPr>
    </w:p>
  </w:footnote>
  <w:footnote w:id="8">
    <w:p w:rsidR="004671F6" w:rsidRPr="009B4347" w:rsidRDefault="004671F6" w:rsidP="004671F6">
      <w:pPr>
        <w:pStyle w:val="af3"/>
        <w:rPr>
          <w:sz w:val="18"/>
          <w:szCs w:val="18"/>
        </w:rPr>
      </w:pPr>
      <w:r w:rsidRPr="009B4347">
        <w:rPr>
          <w:rStyle w:val="af5"/>
          <w:sz w:val="18"/>
          <w:szCs w:val="18"/>
        </w:rPr>
        <w:footnoteRef/>
      </w:r>
      <w:r w:rsidRPr="009B4347">
        <w:rPr>
          <w:rFonts w:ascii="Times New Roman" w:hAnsi="Times New Roman"/>
          <w:sz w:val="18"/>
          <w:szCs w:val="18"/>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9">
    <w:p w:rsidR="004671F6" w:rsidRPr="009B4347" w:rsidRDefault="004671F6" w:rsidP="004671F6">
      <w:pPr>
        <w:pStyle w:val="af3"/>
        <w:rPr>
          <w:rFonts w:ascii="Times New Roman" w:hAnsi="Times New Roman"/>
          <w:sz w:val="18"/>
          <w:szCs w:val="18"/>
        </w:rPr>
      </w:pPr>
      <w:r w:rsidRPr="009B4347">
        <w:rPr>
          <w:rStyle w:val="af5"/>
          <w:sz w:val="18"/>
          <w:szCs w:val="18"/>
        </w:rPr>
        <w:footnoteRef/>
      </w:r>
      <w:r w:rsidRPr="009B4347">
        <w:rPr>
          <w:rFonts w:ascii="Times New Roman" w:hAnsi="Times New Roman"/>
          <w:sz w:val="18"/>
          <w:szCs w:val="18"/>
        </w:rPr>
        <w:t xml:space="preserve"> Наполнение блока и состав полей зависят от услуги»;</w:t>
      </w:r>
    </w:p>
    <w:p w:rsidR="004671F6" w:rsidRPr="00E1243C" w:rsidRDefault="004671F6" w:rsidP="004671F6">
      <w:pPr>
        <w:pStyle w:val="af3"/>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22080"/>
    <w:multiLevelType w:val="hybridMultilevel"/>
    <w:tmpl w:val="05503DB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C0BA9"/>
    <w:multiLevelType w:val="multilevel"/>
    <w:tmpl w:val="04190023"/>
    <w:styleLink w:val="a"/>
    <w:lvl w:ilvl="0">
      <w:start w:val="1"/>
      <w:numFmt w:val="decimal"/>
      <w:lvlText w:val="Статья %1."/>
      <w:lvlJc w:val="left"/>
      <w:pPr>
        <w:tabs>
          <w:tab w:val="num" w:pos="1800"/>
        </w:tabs>
        <w:ind w:left="0" w:firstLine="0"/>
      </w:pPr>
      <w:rPr>
        <w:rFonts w:ascii="Times New Roman" w:hAnsi="Times New Roman"/>
        <w:b/>
        <w:sz w:val="28"/>
      </w:r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2F579A6"/>
    <w:multiLevelType w:val="hybridMultilevel"/>
    <w:tmpl w:val="29C83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AC33FA"/>
    <w:multiLevelType w:val="hybridMultilevel"/>
    <w:tmpl w:val="5B2896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6D046C"/>
    <w:multiLevelType w:val="multilevel"/>
    <w:tmpl w:val="E522C54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4B523C96"/>
    <w:multiLevelType w:val="multilevel"/>
    <w:tmpl w:val="9C84E84C"/>
    <w:lvl w:ilvl="0">
      <w:start w:val="3"/>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CA8581E"/>
    <w:multiLevelType w:val="hybridMultilevel"/>
    <w:tmpl w:val="60B2EDFA"/>
    <w:lvl w:ilvl="0" w:tplc="47F857DC">
      <w:start w:val="1"/>
      <w:numFmt w:val="bullet"/>
      <w:lvlText w:val="•"/>
      <w:lvlJc w:val="left"/>
      <w:pPr>
        <w:tabs>
          <w:tab w:val="num" w:pos="720"/>
        </w:tabs>
        <w:ind w:left="720" w:hanging="360"/>
      </w:pPr>
      <w:rPr>
        <w:rFonts w:ascii="Times New Roman" w:hAnsi="Times New Roman" w:hint="default"/>
      </w:rPr>
    </w:lvl>
    <w:lvl w:ilvl="1" w:tplc="24567D64" w:tentative="1">
      <w:start w:val="1"/>
      <w:numFmt w:val="bullet"/>
      <w:lvlText w:val="•"/>
      <w:lvlJc w:val="left"/>
      <w:pPr>
        <w:tabs>
          <w:tab w:val="num" w:pos="1440"/>
        </w:tabs>
        <w:ind w:left="1440" w:hanging="360"/>
      </w:pPr>
      <w:rPr>
        <w:rFonts w:ascii="Times New Roman" w:hAnsi="Times New Roman" w:hint="default"/>
      </w:rPr>
    </w:lvl>
    <w:lvl w:ilvl="2" w:tplc="E87099D4" w:tentative="1">
      <w:start w:val="1"/>
      <w:numFmt w:val="bullet"/>
      <w:lvlText w:val="•"/>
      <w:lvlJc w:val="left"/>
      <w:pPr>
        <w:tabs>
          <w:tab w:val="num" w:pos="2160"/>
        </w:tabs>
        <w:ind w:left="2160" w:hanging="360"/>
      </w:pPr>
      <w:rPr>
        <w:rFonts w:ascii="Times New Roman" w:hAnsi="Times New Roman" w:hint="default"/>
      </w:rPr>
    </w:lvl>
    <w:lvl w:ilvl="3" w:tplc="DB981740" w:tentative="1">
      <w:start w:val="1"/>
      <w:numFmt w:val="bullet"/>
      <w:lvlText w:val="•"/>
      <w:lvlJc w:val="left"/>
      <w:pPr>
        <w:tabs>
          <w:tab w:val="num" w:pos="2880"/>
        </w:tabs>
        <w:ind w:left="2880" w:hanging="360"/>
      </w:pPr>
      <w:rPr>
        <w:rFonts w:ascii="Times New Roman" w:hAnsi="Times New Roman" w:hint="default"/>
      </w:rPr>
    </w:lvl>
    <w:lvl w:ilvl="4" w:tplc="59F8EE8A" w:tentative="1">
      <w:start w:val="1"/>
      <w:numFmt w:val="bullet"/>
      <w:lvlText w:val="•"/>
      <w:lvlJc w:val="left"/>
      <w:pPr>
        <w:tabs>
          <w:tab w:val="num" w:pos="3600"/>
        </w:tabs>
        <w:ind w:left="3600" w:hanging="360"/>
      </w:pPr>
      <w:rPr>
        <w:rFonts w:ascii="Times New Roman" w:hAnsi="Times New Roman" w:hint="default"/>
      </w:rPr>
    </w:lvl>
    <w:lvl w:ilvl="5" w:tplc="A8FC5AB0" w:tentative="1">
      <w:start w:val="1"/>
      <w:numFmt w:val="bullet"/>
      <w:lvlText w:val="•"/>
      <w:lvlJc w:val="left"/>
      <w:pPr>
        <w:tabs>
          <w:tab w:val="num" w:pos="4320"/>
        </w:tabs>
        <w:ind w:left="4320" w:hanging="360"/>
      </w:pPr>
      <w:rPr>
        <w:rFonts w:ascii="Times New Roman" w:hAnsi="Times New Roman" w:hint="default"/>
      </w:rPr>
    </w:lvl>
    <w:lvl w:ilvl="6" w:tplc="8782F71E" w:tentative="1">
      <w:start w:val="1"/>
      <w:numFmt w:val="bullet"/>
      <w:lvlText w:val="•"/>
      <w:lvlJc w:val="left"/>
      <w:pPr>
        <w:tabs>
          <w:tab w:val="num" w:pos="5040"/>
        </w:tabs>
        <w:ind w:left="5040" w:hanging="360"/>
      </w:pPr>
      <w:rPr>
        <w:rFonts w:ascii="Times New Roman" w:hAnsi="Times New Roman" w:hint="default"/>
      </w:rPr>
    </w:lvl>
    <w:lvl w:ilvl="7" w:tplc="F0D47F80" w:tentative="1">
      <w:start w:val="1"/>
      <w:numFmt w:val="bullet"/>
      <w:lvlText w:val="•"/>
      <w:lvlJc w:val="left"/>
      <w:pPr>
        <w:tabs>
          <w:tab w:val="num" w:pos="5760"/>
        </w:tabs>
        <w:ind w:left="5760" w:hanging="360"/>
      </w:pPr>
      <w:rPr>
        <w:rFonts w:ascii="Times New Roman" w:hAnsi="Times New Roman" w:hint="default"/>
      </w:rPr>
    </w:lvl>
    <w:lvl w:ilvl="8" w:tplc="E1ECA5AC"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2"/>
  </w:num>
  <w:num w:numId="3">
    <w:abstractNumId w:val="4"/>
  </w:num>
  <w:num w:numId="4">
    <w:abstractNumId w:val="1"/>
  </w:num>
  <w:num w:numId="5">
    <w:abstractNumId w:val="3"/>
  </w:num>
  <w:num w:numId="6">
    <w:abstractNumId w:val="8"/>
  </w:num>
  <w:num w:numId="7">
    <w:abstractNumId w:val="9"/>
  </w:num>
  <w:num w:numId="8">
    <w:abstractNumId w:val="6"/>
  </w:num>
  <w:num w:numId="9">
    <w:abstractNumId w:val="10"/>
  </w:num>
  <w:num w:numId="10">
    <w:abstractNumId w:val="0"/>
  </w:num>
  <w:num w:numId="11">
    <w:abstractNumId w:val="5"/>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0A84"/>
    <w:rsid w:val="00001106"/>
    <w:rsid w:val="000063A2"/>
    <w:rsid w:val="00007FCE"/>
    <w:rsid w:val="0001584A"/>
    <w:rsid w:val="000375E5"/>
    <w:rsid w:val="00042E74"/>
    <w:rsid w:val="00051F3E"/>
    <w:rsid w:val="00054CD8"/>
    <w:rsid w:val="0006041A"/>
    <w:rsid w:val="00060E03"/>
    <w:rsid w:val="00061FBD"/>
    <w:rsid w:val="00083316"/>
    <w:rsid w:val="000854EA"/>
    <w:rsid w:val="000944A8"/>
    <w:rsid w:val="000951F6"/>
    <w:rsid w:val="0009612C"/>
    <w:rsid w:val="00096C5A"/>
    <w:rsid w:val="000A37EA"/>
    <w:rsid w:val="000A5285"/>
    <w:rsid w:val="000A6928"/>
    <w:rsid w:val="000B172D"/>
    <w:rsid w:val="000B4B1A"/>
    <w:rsid w:val="000B4C31"/>
    <w:rsid w:val="000B6282"/>
    <w:rsid w:val="000D19E7"/>
    <w:rsid w:val="000D3DAA"/>
    <w:rsid w:val="000D45AD"/>
    <w:rsid w:val="000D495D"/>
    <w:rsid w:val="000E33B7"/>
    <w:rsid w:val="000E370F"/>
    <w:rsid w:val="000F2D55"/>
    <w:rsid w:val="001003FF"/>
    <w:rsid w:val="00112B41"/>
    <w:rsid w:val="001222F1"/>
    <w:rsid w:val="00123437"/>
    <w:rsid w:val="001373E1"/>
    <w:rsid w:val="00140391"/>
    <w:rsid w:val="0014459B"/>
    <w:rsid w:val="00146C66"/>
    <w:rsid w:val="00147936"/>
    <w:rsid w:val="00154D1F"/>
    <w:rsid w:val="001550FD"/>
    <w:rsid w:val="00161AB9"/>
    <w:rsid w:val="0017269E"/>
    <w:rsid w:val="00172905"/>
    <w:rsid w:val="0017328E"/>
    <w:rsid w:val="00175643"/>
    <w:rsid w:val="00175C1D"/>
    <w:rsid w:val="001775C6"/>
    <w:rsid w:val="00184043"/>
    <w:rsid w:val="00191B27"/>
    <w:rsid w:val="001A117D"/>
    <w:rsid w:val="001C116B"/>
    <w:rsid w:val="001C3352"/>
    <w:rsid w:val="001C390B"/>
    <w:rsid w:val="001C6962"/>
    <w:rsid w:val="001D0E32"/>
    <w:rsid w:val="001E79EB"/>
    <w:rsid w:val="001F592F"/>
    <w:rsid w:val="001F687E"/>
    <w:rsid w:val="00203C5C"/>
    <w:rsid w:val="00210443"/>
    <w:rsid w:val="00216511"/>
    <w:rsid w:val="002215EC"/>
    <w:rsid w:val="00227372"/>
    <w:rsid w:val="00233E1B"/>
    <w:rsid w:val="0023429F"/>
    <w:rsid w:val="00250667"/>
    <w:rsid w:val="002578F3"/>
    <w:rsid w:val="00267E6F"/>
    <w:rsid w:val="0028233C"/>
    <w:rsid w:val="002843E2"/>
    <w:rsid w:val="00285CD2"/>
    <w:rsid w:val="00293480"/>
    <w:rsid w:val="002935B9"/>
    <w:rsid w:val="002A0F2F"/>
    <w:rsid w:val="002A6440"/>
    <w:rsid w:val="002A6E1D"/>
    <w:rsid w:val="002C53B4"/>
    <w:rsid w:val="002C5C1E"/>
    <w:rsid w:val="002C752D"/>
    <w:rsid w:val="002D397C"/>
    <w:rsid w:val="002D61BB"/>
    <w:rsid w:val="002E5094"/>
    <w:rsid w:val="002E7C2A"/>
    <w:rsid w:val="002F4AE8"/>
    <w:rsid w:val="002F7CEB"/>
    <w:rsid w:val="003005CA"/>
    <w:rsid w:val="00302C17"/>
    <w:rsid w:val="00302D7F"/>
    <w:rsid w:val="0030522A"/>
    <w:rsid w:val="00307725"/>
    <w:rsid w:val="00311050"/>
    <w:rsid w:val="00313B0F"/>
    <w:rsid w:val="00314186"/>
    <w:rsid w:val="00314605"/>
    <w:rsid w:val="00314CF5"/>
    <w:rsid w:val="00315CA0"/>
    <w:rsid w:val="00316CFD"/>
    <w:rsid w:val="00320D16"/>
    <w:rsid w:val="00324706"/>
    <w:rsid w:val="0032607B"/>
    <w:rsid w:val="00327416"/>
    <w:rsid w:val="00336C79"/>
    <w:rsid w:val="003449B8"/>
    <w:rsid w:val="00351B1E"/>
    <w:rsid w:val="00357959"/>
    <w:rsid w:val="00371BF7"/>
    <w:rsid w:val="003734C3"/>
    <w:rsid w:val="003770BA"/>
    <w:rsid w:val="00390A74"/>
    <w:rsid w:val="00392A6D"/>
    <w:rsid w:val="003A2470"/>
    <w:rsid w:val="003C0BA3"/>
    <w:rsid w:val="003C6F62"/>
    <w:rsid w:val="003D2E8A"/>
    <w:rsid w:val="003D3A03"/>
    <w:rsid w:val="003D5068"/>
    <w:rsid w:val="003E1701"/>
    <w:rsid w:val="003E1D8B"/>
    <w:rsid w:val="003F644B"/>
    <w:rsid w:val="00407352"/>
    <w:rsid w:val="00430D17"/>
    <w:rsid w:val="00432AA8"/>
    <w:rsid w:val="00461C37"/>
    <w:rsid w:val="004671F6"/>
    <w:rsid w:val="0047461C"/>
    <w:rsid w:val="004875E2"/>
    <w:rsid w:val="00487F49"/>
    <w:rsid w:val="00497EC7"/>
    <w:rsid w:val="004A0434"/>
    <w:rsid w:val="004B42F5"/>
    <w:rsid w:val="004C0AA4"/>
    <w:rsid w:val="004E496D"/>
    <w:rsid w:val="004E4EF9"/>
    <w:rsid w:val="004E6D0D"/>
    <w:rsid w:val="00506C1B"/>
    <w:rsid w:val="00517BCE"/>
    <w:rsid w:val="00521474"/>
    <w:rsid w:val="00525AAB"/>
    <w:rsid w:val="00526DE5"/>
    <w:rsid w:val="00532BAF"/>
    <w:rsid w:val="00534FFF"/>
    <w:rsid w:val="00541BE1"/>
    <w:rsid w:val="00543DF4"/>
    <w:rsid w:val="0054652B"/>
    <w:rsid w:val="00555F7B"/>
    <w:rsid w:val="0055661B"/>
    <w:rsid w:val="00571F66"/>
    <w:rsid w:val="0057272D"/>
    <w:rsid w:val="005827A0"/>
    <w:rsid w:val="0058379E"/>
    <w:rsid w:val="005842DB"/>
    <w:rsid w:val="005960D1"/>
    <w:rsid w:val="005A1607"/>
    <w:rsid w:val="005A3402"/>
    <w:rsid w:val="005C036E"/>
    <w:rsid w:val="005C14D3"/>
    <w:rsid w:val="005C442D"/>
    <w:rsid w:val="005C77DC"/>
    <w:rsid w:val="005D0A7E"/>
    <w:rsid w:val="005D0E27"/>
    <w:rsid w:val="005D2544"/>
    <w:rsid w:val="005D35B4"/>
    <w:rsid w:val="005D428A"/>
    <w:rsid w:val="005E2E75"/>
    <w:rsid w:val="005E3A7C"/>
    <w:rsid w:val="005E44AC"/>
    <w:rsid w:val="005F54CD"/>
    <w:rsid w:val="005F7CF4"/>
    <w:rsid w:val="005F7D12"/>
    <w:rsid w:val="00600BD3"/>
    <w:rsid w:val="00601C3B"/>
    <w:rsid w:val="00601F23"/>
    <w:rsid w:val="0061184D"/>
    <w:rsid w:val="006167D0"/>
    <w:rsid w:val="0063291A"/>
    <w:rsid w:val="00633793"/>
    <w:rsid w:val="00637DB4"/>
    <w:rsid w:val="00647436"/>
    <w:rsid w:val="0064790A"/>
    <w:rsid w:val="00647EF6"/>
    <w:rsid w:val="00652EAA"/>
    <w:rsid w:val="00663441"/>
    <w:rsid w:val="006774E9"/>
    <w:rsid w:val="006777D9"/>
    <w:rsid w:val="00691DB4"/>
    <w:rsid w:val="006A0A98"/>
    <w:rsid w:val="006A1117"/>
    <w:rsid w:val="006A57EA"/>
    <w:rsid w:val="006C196F"/>
    <w:rsid w:val="006C5BDC"/>
    <w:rsid w:val="006D0297"/>
    <w:rsid w:val="006D58D0"/>
    <w:rsid w:val="006E36F6"/>
    <w:rsid w:val="006E3822"/>
    <w:rsid w:val="006F114E"/>
    <w:rsid w:val="00704015"/>
    <w:rsid w:val="00704ED3"/>
    <w:rsid w:val="00707A91"/>
    <w:rsid w:val="007146C0"/>
    <w:rsid w:val="00715D80"/>
    <w:rsid w:val="007166AB"/>
    <w:rsid w:val="0071747F"/>
    <w:rsid w:val="00727F98"/>
    <w:rsid w:val="00732E1A"/>
    <w:rsid w:val="007443D7"/>
    <w:rsid w:val="00744B48"/>
    <w:rsid w:val="00747C50"/>
    <w:rsid w:val="00751904"/>
    <w:rsid w:val="00751AD5"/>
    <w:rsid w:val="00763F09"/>
    <w:rsid w:val="00771464"/>
    <w:rsid w:val="00772A65"/>
    <w:rsid w:val="00774B42"/>
    <w:rsid w:val="00774F5B"/>
    <w:rsid w:val="00780D54"/>
    <w:rsid w:val="007904FE"/>
    <w:rsid w:val="007A069A"/>
    <w:rsid w:val="007A2884"/>
    <w:rsid w:val="007A3B71"/>
    <w:rsid w:val="007B3C2A"/>
    <w:rsid w:val="007C6041"/>
    <w:rsid w:val="007D24CE"/>
    <w:rsid w:val="007D5201"/>
    <w:rsid w:val="007D7AB3"/>
    <w:rsid w:val="007E0201"/>
    <w:rsid w:val="007E216B"/>
    <w:rsid w:val="007E5447"/>
    <w:rsid w:val="007F1191"/>
    <w:rsid w:val="007F119D"/>
    <w:rsid w:val="007F3C5B"/>
    <w:rsid w:val="008024D4"/>
    <w:rsid w:val="00802841"/>
    <w:rsid w:val="0080374A"/>
    <w:rsid w:val="008044BE"/>
    <w:rsid w:val="008045D3"/>
    <w:rsid w:val="00810849"/>
    <w:rsid w:val="00815488"/>
    <w:rsid w:val="008176F9"/>
    <w:rsid w:val="0083288B"/>
    <w:rsid w:val="00832899"/>
    <w:rsid w:val="008359B5"/>
    <w:rsid w:val="00835E7F"/>
    <w:rsid w:val="00835FD5"/>
    <w:rsid w:val="0084580C"/>
    <w:rsid w:val="008552CA"/>
    <w:rsid w:val="00855631"/>
    <w:rsid w:val="00856FC3"/>
    <w:rsid w:val="00857A29"/>
    <w:rsid w:val="00862008"/>
    <w:rsid w:val="00863E78"/>
    <w:rsid w:val="00867044"/>
    <w:rsid w:val="00872413"/>
    <w:rsid w:val="0087552A"/>
    <w:rsid w:val="0087704E"/>
    <w:rsid w:val="00892D40"/>
    <w:rsid w:val="00893ECF"/>
    <w:rsid w:val="008A1336"/>
    <w:rsid w:val="008A2895"/>
    <w:rsid w:val="008B0A84"/>
    <w:rsid w:val="008B5825"/>
    <w:rsid w:val="008C1589"/>
    <w:rsid w:val="008C22D4"/>
    <w:rsid w:val="008D60A0"/>
    <w:rsid w:val="008E2AEF"/>
    <w:rsid w:val="008E5EFE"/>
    <w:rsid w:val="008E60CE"/>
    <w:rsid w:val="008E7250"/>
    <w:rsid w:val="008F5DD8"/>
    <w:rsid w:val="00900882"/>
    <w:rsid w:val="00902837"/>
    <w:rsid w:val="009072D1"/>
    <w:rsid w:val="009113BC"/>
    <w:rsid w:val="00921CA5"/>
    <w:rsid w:val="009233DA"/>
    <w:rsid w:val="00936C18"/>
    <w:rsid w:val="00937A84"/>
    <w:rsid w:val="00945257"/>
    <w:rsid w:val="0096734D"/>
    <w:rsid w:val="00975017"/>
    <w:rsid w:val="009802F8"/>
    <w:rsid w:val="00980E20"/>
    <w:rsid w:val="00982F74"/>
    <w:rsid w:val="009B3132"/>
    <w:rsid w:val="009B4347"/>
    <w:rsid w:val="009C1825"/>
    <w:rsid w:val="009C2BE0"/>
    <w:rsid w:val="009C36CB"/>
    <w:rsid w:val="009C3C30"/>
    <w:rsid w:val="009C5CF5"/>
    <w:rsid w:val="009D409F"/>
    <w:rsid w:val="009D49EC"/>
    <w:rsid w:val="009E4559"/>
    <w:rsid w:val="009F31ED"/>
    <w:rsid w:val="009F4EC4"/>
    <w:rsid w:val="00A02975"/>
    <w:rsid w:val="00A0429F"/>
    <w:rsid w:val="00A15C7C"/>
    <w:rsid w:val="00A166CC"/>
    <w:rsid w:val="00A30597"/>
    <w:rsid w:val="00A32124"/>
    <w:rsid w:val="00A35889"/>
    <w:rsid w:val="00A43FBB"/>
    <w:rsid w:val="00A44D0A"/>
    <w:rsid w:val="00A51E07"/>
    <w:rsid w:val="00A606A5"/>
    <w:rsid w:val="00A62E31"/>
    <w:rsid w:val="00A66C00"/>
    <w:rsid w:val="00A74D89"/>
    <w:rsid w:val="00A74EB9"/>
    <w:rsid w:val="00A76115"/>
    <w:rsid w:val="00A80CC5"/>
    <w:rsid w:val="00A82593"/>
    <w:rsid w:val="00A91E91"/>
    <w:rsid w:val="00A955C7"/>
    <w:rsid w:val="00AA0A03"/>
    <w:rsid w:val="00AA229A"/>
    <w:rsid w:val="00AA2627"/>
    <w:rsid w:val="00AA6688"/>
    <w:rsid w:val="00AA7EC9"/>
    <w:rsid w:val="00AC1140"/>
    <w:rsid w:val="00AC15E5"/>
    <w:rsid w:val="00AD2A9F"/>
    <w:rsid w:val="00AE38CC"/>
    <w:rsid w:val="00AE4200"/>
    <w:rsid w:val="00AE741C"/>
    <w:rsid w:val="00AF29FE"/>
    <w:rsid w:val="00AF5186"/>
    <w:rsid w:val="00B00576"/>
    <w:rsid w:val="00B00D16"/>
    <w:rsid w:val="00B040F1"/>
    <w:rsid w:val="00B076C3"/>
    <w:rsid w:val="00B10FF2"/>
    <w:rsid w:val="00B25A9C"/>
    <w:rsid w:val="00B25DC5"/>
    <w:rsid w:val="00B32C64"/>
    <w:rsid w:val="00B46C11"/>
    <w:rsid w:val="00B54814"/>
    <w:rsid w:val="00B57600"/>
    <w:rsid w:val="00B61EF4"/>
    <w:rsid w:val="00B70EF5"/>
    <w:rsid w:val="00B852B6"/>
    <w:rsid w:val="00B86D54"/>
    <w:rsid w:val="00B93844"/>
    <w:rsid w:val="00B938AF"/>
    <w:rsid w:val="00BA257F"/>
    <w:rsid w:val="00BA60B4"/>
    <w:rsid w:val="00BA6297"/>
    <w:rsid w:val="00BA7F05"/>
    <w:rsid w:val="00BB171C"/>
    <w:rsid w:val="00BD4669"/>
    <w:rsid w:val="00BD7E16"/>
    <w:rsid w:val="00BE0A9A"/>
    <w:rsid w:val="00BE3B7E"/>
    <w:rsid w:val="00BE4D57"/>
    <w:rsid w:val="00BF2FB7"/>
    <w:rsid w:val="00C077D8"/>
    <w:rsid w:val="00C115C0"/>
    <w:rsid w:val="00C14384"/>
    <w:rsid w:val="00C215A6"/>
    <w:rsid w:val="00C2247D"/>
    <w:rsid w:val="00C23562"/>
    <w:rsid w:val="00C35A1F"/>
    <w:rsid w:val="00C522B1"/>
    <w:rsid w:val="00C52E2B"/>
    <w:rsid w:val="00C6215E"/>
    <w:rsid w:val="00C73836"/>
    <w:rsid w:val="00C81577"/>
    <w:rsid w:val="00C81E77"/>
    <w:rsid w:val="00C845DC"/>
    <w:rsid w:val="00C90B86"/>
    <w:rsid w:val="00CA1083"/>
    <w:rsid w:val="00CB371E"/>
    <w:rsid w:val="00CB3827"/>
    <w:rsid w:val="00CB4826"/>
    <w:rsid w:val="00CC179F"/>
    <w:rsid w:val="00CC291F"/>
    <w:rsid w:val="00CC2CA1"/>
    <w:rsid w:val="00CD1513"/>
    <w:rsid w:val="00CD1990"/>
    <w:rsid w:val="00CE01DF"/>
    <w:rsid w:val="00CE50F8"/>
    <w:rsid w:val="00CF3834"/>
    <w:rsid w:val="00CF5335"/>
    <w:rsid w:val="00D075EE"/>
    <w:rsid w:val="00D12AE4"/>
    <w:rsid w:val="00D13637"/>
    <w:rsid w:val="00D15F79"/>
    <w:rsid w:val="00D17FEF"/>
    <w:rsid w:val="00D2232C"/>
    <w:rsid w:val="00D23657"/>
    <w:rsid w:val="00D305E3"/>
    <w:rsid w:val="00D32844"/>
    <w:rsid w:val="00D3474B"/>
    <w:rsid w:val="00D424BD"/>
    <w:rsid w:val="00D4660E"/>
    <w:rsid w:val="00D46CC4"/>
    <w:rsid w:val="00D472A8"/>
    <w:rsid w:val="00D551AB"/>
    <w:rsid w:val="00D556C3"/>
    <w:rsid w:val="00D60007"/>
    <w:rsid w:val="00D6122F"/>
    <w:rsid w:val="00D652BF"/>
    <w:rsid w:val="00D67265"/>
    <w:rsid w:val="00D744C8"/>
    <w:rsid w:val="00D86805"/>
    <w:rsid w:val="00D9069E"/>
    <w:rsid w:val="00D95ABE"/>
    <w:rsid w:val="00D96264"/>
    <w:rsid w:val="00DA4539"/>
    <w:rsid w:val="00DB648D"/>
    <w:rsid w:val="00DD442C"/>
    <w:rsid w:val="00DE0A1A"/>
    <w:rsid w:val="00DE1409"/>
    <w:rsid w:val="00DF0FC0"/>
    <w:rsid w:val="00E0168D"/>
    <w:rsid w:val="00E1357D"/>
    <w:rsid w:val="00E13991"/>
    <w:rsid w:val="00E22497"/>
    <w:rsid w:val="00E30155"/>
    <w:rsid w:val="00E34677"/>
    <w:rsid w:val="00E3507B"/>
    <w:rsid w:val="00E40A43"/>
    <w:rsid w:val="00E413E9"/>
    <w:rsid w:val="00E451C9"/>
    <w:rsid w:val="00E51BC1"/>
    <w:rsid w:val="00E57EE8"/>
    <w:rsid w:val="00E6225C"/>
    <w:rsid w:val="00E86E2C"/>
    <w:rsid w:val="00E906D4"/>
    <w:rsid w:val="00E930A8"/>
    <w:rsid w:val="00E938EE"/>
    <w:rsid w:val="00E94869"/>
    <w:rsid w:val="00E96C0A"/>
    <w:rsid w:val="00EC0156"/>
    <w:rsid w:val="00EC4016"/>
    <w:rsid w:val="00ED220B"/>
    <w:rsid w:val="00ED40D1"/>
    <w:rsid w:val="00EE05CD"/>
    <w:rsid w:val="00EE16A4"/>
    <w:rsid w:val="00EE2D53"/>
    <w:rsid w:val="00EE38E0"/>
    <w:rsid w:val="00EE4C86"/>
    <w:rsid w:val="00EE5F7D"/>
    <w:rsid w:val="00EF4409"/>
    <w:rsid w:val="00F070EF"/>
    <w:rsid w:val="00F172D8"/>
    <w:rsid w:val="00F279DA"/>
    <w:rsid w:val="00F33C8F"/>
    <w:rsid w:val="00F40189"/>
    <w:rsid w:val="00F418C9"/>
    <w:rsid w:val="00F51D56"/>
    <w:rsid w:val="00F52516"/>
    <w:rsid w:val="00F620BA"/>
    <w:rsid w:val="00F6375E"/>
    <w:rsid w:val="00F66D3E"/>
    <w:rsid w:val="00F7076C"/>
    <w:rsid w:val="00F70C8B"/>
    <w:rsid w:val="00F77437"/>
    <w:rsid w:val="00F8791C"/>
    <w:rsid w:val="00FA1497"/>
    <w:rsid w:val="00FA28C6"/>
    <w:rsid w:val="00FA4F27"/>
    <w:rsid w:val="00FA6022"/>
    <w:rsid w:val="00FB2D24"/>
    <w:rsid w:val="00FB3BD4"/>
    <w:rsid w:val="00FB45D1"/>
    <w:rsid w:val="00FB7683"/>
    <w:rsid w:val="00FC5844"/>
    <w:rsid w:val="00FD70FC"/>
    <w:rsid w:val="00FD79AB"/>
    <w:rsid w:val="00FE2664"/>
    <w:rsid w:val="00FE56CE"/>
    <w:rsid w:val="00FF2571"/>
    <w:rsid w:val="00FF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0CC5"/>
    <w:rPr>
      <w:rFonts w:eastAsiaTheme="minorEastAsia"/>
      <w:lang w:eastAsia="ru-RU"/>
    </w:rPr>
  </w:style>
  <w:style w:type="paragraph" w:styleId="1">
    <w:name w:val="heading 1"/>
    <w:basedOn w:val="a0"/>
    <w:next w:val="a0"/>
    <w:link w:val="10"/>
    <w:qFormat/>
    <w:rsid w:val="000E3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A80CC5"/>
    <w:pPr>
      <w:keepNext/>
      <w:spacing w:after="0" w:line="240" w:lineRule="auto"/>
      <w:outlineLvl w:val="1"/>
    </w:pPr>
    <w:rPr>
      <w:rFonts w:ascii="Times New Roman" w:eastAsia="Times New Roman" w:hAnsi="Times New Roman" w:cs="Times New Roman"/>
      <w:b/>
      <w:bCs/>
      <w:sz w:val="28"/>
      <w:szCs w:val="20"/>
    </w:rPr>
  </w:style>
  <w:style w:type="paragraph" w:styleId="3">
    <w:name w:val="heading 3"/>
    <w:basedOn w:val="a0"/>
    <w:next w:val="a0"/>
    <w:link w:val="30"/>
    <w:unhideWhenUsed/>
    <w:qFormat/>
    <w:rsid w:val="00F77437"/>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0"/>
    <w:next w:val="a0"/>
    <w:link w:val="40"/>
    <w:qFormat/>
    <w:rsid w:val="009233DA"/>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32BAF"/>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qFormat/>
    <w:rsid w:val="009233DA"/>
    <w:pPr>
      <w:spacing w:before="240" w:after="60" w:line="240" w:lineRule="auto"/>
      <w:outlineLvl w:val="6"/>
    </w:pPr>
    <w:rPr>
      <w:rFonts w:ascii="Times New Roman" w:eastAsia="Times New Roman" w:hAnsi="Times New Roman" w:cs="Times New Roman"/>
      <w:sz w:val="24"/>
      <w:szCs w:val="24"/>
    </w:rPr>
  </w:style>
  <w:style w:type="paragraph" w:styleId="9">
    <w:name w:val="heading 9"/>
    <w:basedOn w:val="a0"/>
    <w:next w:val="a0"/>
    <w:link w:val="90"/>
    <w:uiPriority w:val="9"/>
    <w:semiHidden/>
    <w:unhideWhenUsed/>
    <w:qFormat/>
    <w:rsid w:val="00863E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370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A80CC5"/>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F77437"/>
    <w:rPr>
      <w:rFonts w:ascii="Cambria" w:eastAsia="Times New Roman" w:hAnsi="Cambria" w:cs="Times New Roman"/>
      <w:b/>
      <w:bCs/>
      <w:sz w:val="26"/>
      <w:szCs w:val="26"/>
    </w:rPr>
  </w:style>
  <w:style w:type="character" w:customStyle="1" w:styleId="90">
    <w:name w:val="Заголовок 9 Знак"/>
    <w:basedOn w:val="a1"/>
    <w:link w:val="9"/>
    <w:uiPriority w:val="9"/>
    <w:semiHidden/>
    <w:rsid w:val="00863E78"/>
    <w:rPr>
      <w:rFonts w:asciiTheme="majorHAnsi" w:eastAsiaTheme="majorEastAsia" w:hAnsiTheme="majorHAnsi" w:cstheme="majorBidi"/>
      <w:i/>
      <w:iCs/>
      <w:color w:val="404040" w:themeColor="text1" w:themeTint="BF"/>
      <w:sz w:val="20"/>
      <w:szCs w:val="20"/>
      <w:lang w:eastAsia="ru-RU"/>
    </w:rPr>
  </w:style>
  <w:style w:type="paragraph" w:styleId="a4">
    <w:name w:val="Title"/>
    <w:basedOn w:val="a0"/>
    <w:link w:val="a5"/>
    <w:qFormat/>
    <w:rsid w:val="00A80CC5"/>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1"/>
    <w:link w:val="a4"/>
    <w:rsid w:val="00A80CC5"/>
    <w:rPr>
      <w:rFonts w:ascii="Times New Roman" w:eastAsia="Times New Roman" w:hAnsi="Times New Roman" w:cs="Times New Roman"/>
      <w:sz w:val="28"/>
      <w:szCs w:val="20"/>
      <w:lang w:eastAsia="ru-RU"/>
    </w:rPr>
  </w:style>
  <w:style w:type="paragraph" w:styleId="a6">
    <w:name w:val="Body Text"/>
    <w:basedOn w:val="a0"/>
    <w:link w:val="a7"/>
    <w:unhideWhenUsed/>
    <w:qFormat/>
    <w:rsid w:val="00A80CC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1"/>
    <w:link w:val="a6"/>
    <w:rsid w:val="00A80CC5"/>
    <w:rPr>
      <w:rFonts w:ascii="Times New Roman" w:eastAsia="Times New Roman" w:hAnsi="Times New Roman" w:cs="Times New Roman"/>
      <w:sz w:val="20"/>
      <w:szCs w:val="20"/>
      <w:lang w:eastAsia="ru-RU"/>
    </w:rPr>
  </w:style>
  <w:style w:type="paragraph" w:styleId="a8">
    <w:name w:val="Body Text Indent"/>
    <w:basedOn w:val="a0"/>
    <w:link w:val="a9"/>
    <w:unhideWhenUsed/>
    <w:rsid w:val="00863E78"/>
    <w:pPr>
      <w:spacing w:after="120"/>
      <w:ind w:left="283"/>
    </w:pPr>
  </w:style>
  <w:style w:type="character" w:customStyle="1" w:styleId="a9">
    <w:name w:val="Основной текст с отступом Знак"/>
    <w:basedOn w:val="a1"/>
    <w:link w:val="a8"/>
    <w:rsid w:val="00863E78"/>
    <w:rPr>
      <w:rFonts w:eastAsiaTheme="minorEastAsia"/>
      <w:lang w:eastAsia="ru-RU"/>
    </w:rPr>
  </w:style>
  <w:style w:type="paragraph" w:customStyle="1" w:styleId="11">
    <w:name w:val="Обычный1"/>
    <w:rsid w:val="008045D3"/>
    <w:pPr>
      <w:spacing w:before="100" w:after="100" w:line="240" w:lineRule="auto"/>
    </w:pPr>
    <w:rPr>
      <w:rFonts w:ascii="Times New Roman" w:eastAsia="Times New Roman" w:hAnsi="Times New Roman" w:cs="Times New Roman"/>
      <w:snapToGrid w:val="0"/>
      <w:sz w:val="24"/>
      <w:szCs w:val="20"/>
      <w:lang w:eastAsia="ru-RU"/>
    </w:rPr>
  </w:style>
  <w:style w:type="paragraph" w:styleId="aa">
    <w:name w:val="No Spacing"/>
    <w:link w:val="ab"/>
    <w:uiPriority w:val="1"/>
    <w:qFormat/>
    <w:rsid w:val="00B040F1"/>
    <w:pPr>
      <w:spacing w:after="0" w:line="240" w:lineRule="auto"/>
    </w:pPr>
    <w:rPr>
      <w:rFonts w:ascii="Calibri" w:eastAsia="Calibri" w:hAnsi="Calibri" w:cs="Times New Roman"/>
    </w:rPr>
  </w:style>
  <w:style w:type="paragraph" w:styleId="ac">
    <w:name w:val="Subtitle"/>
    <w:basedOn w:val="a0"/>
    <w:link w:val="ad"/>
    <w:qFormat/>
    <w:rsid w:val="00497EC7"/>
    <w:pPr>
      <w:spacing w:after="0" w:line="240" w:lineRule="auto"/>
      <w:jc w:val="both"/>
    </w:pPr>
    <w:rPr>
      <w:rFonts w:ascii="Times New Roman" w:eastAsia="Times New Roman" w:hAnsi="Times New Roman" w:cs="Times New Roman"/>
      <w:sz w:val="28"/>
      <w:szCs w:val="20"/>
    </w:rPr>
  </w:style>
  <w:style w:type="character" w:customStyle="1" w:styleId="ad">
    <w:name w:val="Подзаголовок Знак"/>
    <w:basedOn w:val="a1"/>
    <w:link w:val="ac"/>
    <w:rsid w:val="00497EC7"/>
    <w:rPr>
      <w:rFonts w:ascii="Times New Roman" w:eastAsia="Times New Roman" w:hAnsi="Times New Roman" w:cs="Times New Roman"/>
      <w:sz w:val="28"/>
      <w:szCs w:val="20"/>
    </w:rPr>
  </w:style>
  <w:style w:type="paragraph" w:customStyle="1" w:styleId="s1">
    <w:name w:val="s_1"/>
    <w:basedOn w:val="a0"/>
    <w:rsid w:val="00497EC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unhideWhenUsed/>
    <w:rsid w:val="00D6122F"/>
    <w:pPr>
      <w:spacing w:after="120" w:line="480" w:lineRule="auto"/>
    </w:pPr>
  </w:style>
  <w:style w:type="character" w:customStyle="1" w:styleId="22">
    <w:name w:val="Основной текст 2 Знак"/>
    <w:basedOn w:val="a1"/>
    <w:link w:val="21"/>
    <w:rsid w:val="00D6122F"/>
    <w:rPr>
      <w:rFonts w:eastAsiaTheme="minorEastAsia"/>
      <w:lang w:eastAsia="ru-RU"/>
    </w:rPr>
  </w:style>
  <w:style w:type="paragraph" w:styleId="ae">
    <w:name w:val="List Paragraph"/>
    <w:basedOn w:val="a0"/>
    <w:link w:val="af"/>
    <w:qFormat/>
    <w:rsid w:val="00D6122F"/>
    <w:pPr>
      <w:ind w:left="720"/>
      <w:contextualSpacing/>
    </w:pPr>
    <w:rPr>
      <w:rFonts w:ascii="Calibri" w:eastAsia="Times New Roman" w:hAnsi="Calibri" w:cs="Times New Roman"/>
    </w:rPr>
  </w:style>
  <w:style w:type="paragraph" w:customStyle="1" w:styleId="ConsPlusNormal">
    <w:name w:val="ConsPlusNormal"/>
    <w:link w:val="ConsPlusNormal0"/>
    <w:qFormat/>
    <w:rsid w:val="00541B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41BE1"/>
    <w:rPr>
      <w:rFonts w:ascii="Arial" w:eastAsia="Times New Roman" w:hAnsi="Arial" w:cs="Arial"/>
      <w:sz w:val="20"/>
      <w:szCs w:val="20"/>
      <w:lang w:eastAsia="ru-RU"/>
    </w:rPr>
  </w:style>
  <w:style w:type="paragraph" w:customStyle="1" w:styleId="ConsPlusTitle">
    <w:name w:val="ConsPlusTitle"/>
    <w:link w:val="ConsPlusTitle1"/>
    <w:uiPriority w:val="99"/>
    <w:rsid w:val="00541BE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0">
    <w:name w:val="Strong"/>
    <w:basedOn w:val="a1"/>
    <w:qFormat/>
    <w:rsid w:val="00541BE1"/>
    <w:rPr>
      <w:b/>
      <w:bCs/>
    </w:rPr>
  </w:style>
  <w:style w:type="character" w:styleId="af1">
    <w:name w:val="Hyperlink"/>
    <w:uiPriority w:val="99"/>
    <w:unhideWhenUsed/>
    <w:rsid w:val="00210443"/>
    <w:rPr>
      <w:color w:val="0000FF"/>
      <w:u w:val="single"/>
    </w:rPr>
  </w:style>
  <w:style w:type="character" w:customStyle="1" w:styleId="12">
    <w:name w:val="Основной текст1"/>
    <w:rsid w:val="00CC2CA1"/>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23">
    <w:name w:val="Основной текст (2)_"/>
    <w:link w:val="24"/>
    <w:uiPriority w:val="99"/>
    <w:rsid w:val="007E0201"/>
    <w:rPr>
      <w:b/>
      <w:bCs/>
      <w:spacing w:val="-6"/>
      <w:sz w:val="26"/>
      <w:szCs w:val="26"/>
      <w:shd w:val="clear" w:color="auto" w:fill="FFFFFF"/>
    </w:rPr>
  </w:style>
  <w:style w:type="paragraph" w:customStyle="1" w:styleId="24">
    <w:name w:val="Основной текст (2)"/>
    <w:basedOn w:val="a0"/>
    <w:link w:val="23"/>
    <w:uiPriority w:val="99"/>
    <w:rsid w:val="007E0201"/>
    <w:pPr>
      <w:widowControl w:val="0"/>
      <w:shd w:val="clear" w:color="auto" w:fill="FFFFFF"/>
      <w:spacing w:after="0" w:line="313" w:lineRule="exact"/>
      <w:jc w:val="center"/>
    </w:pPr>
    <w:rPr>
      <w:rFonts w:eastAsiaTheme="minorHAnsi"/>
      <w:b/>
      <w:bCs/>
      <w:spacing w:val="-6"/>
      <w:sz w:val="26"/>
      <w:szCs w:val="26"/>
      <w:shd w:val="clear" w:color="auto" w:fill="FFFFFF"/>
      <w:lang w:eastAsia="en-US"/>
    </w:rPr>
  </w:style>
  <w:style w:type="character" w:customStyle="1" w:styleId="20pt">
    <w:name w:val="Основной текст (2) + Не полужирный;Интервал 0 pt"/>
    <w:rsid w:val="007E0201"/>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af2">
    <w:name w:val="Гипертекстовая ссылка"/>
    <w:basedOn w:val="a1"/>
    <w:uiPriority w:val="99"/>
    <w:rsid w:val="007E0201"/>
    <w:rPr>
      <w:rFonts w:cs="Times New Roman"/>
      <w:color w:val="106BBE"/>
    </w:rPr>
  </w:style>
  <w:style w:type="paragraph" w:styleId="af3">
    <w:name w:val="footnote text"/>
    <w:basedOn w:val="a0"/>
    <w:link w:val="af4"/>
    <w:uiPriority w:val="99"/>
    <w:unhideWhenUsed/>
    <w:rsid w:val="00982F74"/>
    <w:pPr>
      <w:spacing w:after="0" w:line="240" w:lineRule="auto"/>
    </w:pPr>
    <w:rPr>
      <w:rFonts w:ascii="Calibri" w:eastAsia="Calibri" w:hAnsi="Calibri" w:cs="Times New Roman"/>
      <w:sz w:val="20"/>
      <w:szCs w:val="20"/>
    </w:rPr>
  </w:style>
  <w:style w:type="character" w:customStyle="1" w:styleId="af4">
    <w:name w:val="Текст сноски Знак"/>
    <w:basedOn w:val="a1"/>
    <w:link w:val="af3"/>
    <w:uiPriority w:val="99"/>
    <w:rsid w:val="00982F74"/>
    <w:rPr>
      <w:rFonts w:ascii="Calibri" w:eastAsia="Calibri" w:hAnsi="Calibri" w:cs="Times New Roman"/>
      <w:sz w:val="20"/>
      <w:szCs w:val="20"/>
    </w:rPr>
  </w:style>
  <w:style w:type="character" w:styleId="af5">
    <w:name w:val="footnote reference"/>
    <w:uiPriority w:val="99"/>
    <w:unhideWhenUsed/>
    <w:rsid w:val="00982F74"/>
    <w:rPr>
      <w:vertAlign w:val="superscript"/>
    </w:rPr>
  </w:style>
  <w:style w:type="character" w:customStyle="1" w:styleId="blk">
    <w:name w:val="blk"/>
    <w:basedOn w:val="a1"/>
    <w:rsid w:val="00982F74"/>
  </w:style>
  <w:style w:type="paragraph" w:customStyle="1" w:styleId="13">
    <w:name w:val="Без интервала1"/>
    <w:uiPriority w:val="99"/>
    <w:qFormat/>
    <w:rsid w:val="00982F74"/>
    <w:pPr>
      <w:spacing w:after="0" w:line="240" w:lineRule="auto"/>
    </w:pPr>
    <w:rPr>
      <w:rFonts w:ascii="Calibri" w:eastAsia="Times New Roman" w:hAnsi="Calibri" w:cs="Calibri"/>
      <w:lang w:eastAsia="ru-RU"/>
    </w:rPr>
  </w:style>
  <w:style w:type="paragraph" w:styleId="af6">
    <w:name w:val="Balloon Text"/>
    <w:aliases w:val=" Знак"/>
    <w:basedOn w:val="a0"/>
    <w:link w:val="af7"/>
    <w:uiPriority w:val="99"/>
    <w:unhideWhenUsed/>
    <w:rsid w:val="00F279DA"/>
    <w:pPr>
      <w:spacing w:after="0" w:line="240" w:lineRule="auto"/>
    </w:pPr>
    <w:rPr>
      <w:rFonts w:ascii="Tahoma" w:hAnsi="Tahoma" w:cs="Tahoma"/>
      <w:sz w:val="16"/>
      <w:szCs w:val="16"/>
    </w:rPr>
  </w:style>
  <w:style w:type="character" w:customStyle="1" w:styleId="af7">
    <w:name w:val="Текст выноски Знак"/>
    <w:aliases w:val=" Знак Знак"/>
    <w:basedOn w:val="a1"/>
    <w:link w:val="af6"/>
    <w:uiPriority w:val="99"/>
    <w:rsid w:val="00F279DA"/>
    <w:rPr>
      <w:rFonts w:ascii="Tahoma" w:eastAsiaTheme="minorEastAsia" w:hAnsi="Tahoma" w:cs="Tahoma"/>
      <w:sz w:val="16"/>
      <w:szCs w:val="16"/>
      <w:lang w:eastAsia="ru-RU"/>
    </w:rPr>
  </w:style>
  <w:style w:type="paragraph" w:customStyle="1" w:styleId="25">
    <w:name w:val="Обычный2"/>
    <w:rsid w:val="000D3DA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31">
    <w:name w:val="Обычный3"/>
    <w:rsid w:val="00F070E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1"/>
    <w:rsid w:val="00B70EF5"/>
  </w:style>
  <w:style w:type="character" w:customStyle="1" w:styleId="ab">
    <w:name w:val="Без интервала Знак"/>
    <w:link w:val="aa"/>
    <w:uiPriority w:val="1"/>
    <w:rsid w:val="00B70EF5"/>
    <w:rPr>
      <w:rFonts w:ascii="Calibri" w:eastAsia="Calibri" w:hAnsi="Calibri" w:cs="Times New Roman"/>
    </w:rPr>
  </w:style>
  <w:style w:type="paragraph" w:styleId="af8">
    <w:name w:val="Normal (Web)"/>
    <w:aliases w:val="Обычный (веб) Знак1,Обычный (веб) Знак Знак"/>
    <w:basedOn w:val="a0"/>
    <w:link w:val="af9"/>
    <w:uiPriority w:val="99"/>
    <w:unhideWhenUsed/>
    <w:rsid w:val="00CC1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uiPriority w:val="99"/>
    <w:rsid w:val="00CC17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Абзац списка Знак"/>
    <w:link w:val="ae"/>
    <w:locked/>
    <w:rsid w:val="00B32C64"/>
    <w:rPr>
      <w:rFonts w:ascii="Calibri" w:eastAsia="Times New Roman" w:hAnsi="Calibri" w:cs="Times New Roman"/>
      <w:lang w:eastAsia="ru-RU"/>
    </w:rPr>
  </w:style>
  <w:style w:type="character" w:customStyle="1" w:styleId="ng-scope">
    <w:name w:val="ng-scope"/>
    <w:basedOn w:val="a1"/>
    <w:rsid w:val="00B32C64"/>
  </w:style>
  <w:style w:type="paragraph" w:customStyle="1" w:styleId="41">
    <w:name w:val="Обычный4"/>
    <w:rsid w:val="003C0B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extendedtext-full">
    <w:name w:val="extendedtext-full"/>
    <w:basedOn w:val="a1"/>
    <w:rsid w:val="00506C1B"/>
  </w:style>
  <w:style w:type="paragraph" w:customStyle="1" w:styleId="formattext">
    <w:name w:val="formattext"/>
    <w:basedOn w:val="a0"/>
    <w:rsid w:val="00E413E9"/>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header"/>
    <w:basedOn w:val="a0"/>
    <w:link w:val="afb"/>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1"/>
    <w:link w:val="afa"/>
    <w:uiPriority w:val="99"/>
    <w:rsid w:val="00E57EE8"/>
    <w:rPr>
      <w:rFonts w:ascii="Times New Roman" w:eastAsia="Times New Roman" w:hAnsi="Times New Roman" w:cs="Times New Roman"/>
      <w:sz w:val="20"/>
      <w:szCs w:val="20"/>
    </w:rPr>
  </w:style>
  <w:style w:type="paragraph" w:styleId="afc">
    <w:name w:val="footer"/>
    <w:basedOn w:val="a0"/>
    <w:link w:val="afd"/>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d">
    <w:name w:val="Нижний колонтитул Знак"/>
    <w:basedOn w:val="a1"/>
    <w:link w:val="afc"/>
    <w:uiPriority w:val="99"/>
    <w:rsid w:val="00E57EE8"/>
    <w:rPr>
      <w:rFonts w:ascii="Times New Roman" w:eastAsia="Times New Roman" w:hAnsi="Times New Roman" w:cs="Times New Roman"/>
      <w:sz w:val="20"/>
      <w:szCs w:val="20"/>
    </w:rPr>
  </w:style>
  <w:style w:type="paragraph" w:styleId="afe">
    <w:name w:val="Document Map"/>
    <w:basedOn w:val="a0"/>
    <w:link w:val="aff"/>
    <w:uiPriority w:val="99"/>
    <w:semiHidden/>
    <w:unhideWhenUsed/>
    <w:rsid w:val="00E57EE8"/>
    <w:pPr>
      <w:spacing w:after="0" w:line="240" w:lineRule="auto"/>
    </w:pPr>
    <w:rPr>
      <w:rFonts w:ascii="Tahoma" w:eastAsia="Times New Roman" w:hAnsi="Tahoma" w:cs="Times New Roman"/>
      <w:sz w:val="16"/>
      <w:szCs w:val="16"/>
    </w:rPr>
  </w:style>
  <w:style w:type="character" w:customStyle="1" w:styleId="aff">
    <w:name w:val="Схема документа Знак"/>
    <w:basedOn w:val="a1"/>
    <w:link w:val="afe"/>
    <w:uiPriority w:val="99"/>
    <w:semiHidden/>
    <w:rsid w:val="00E57EE8"/>
    <w:rPr>
      <w:rFonts w:ascii="Tahoma" w:eastAsia="Times New Roman" w:hAnsi="Tahoma" w:cs="Times New Roman"/>
      <w:sz w:val="16"/>
      <w:szCs w:val="16"/>
    </w:rPr>
  </w:style>
  <w:style w:type="paragraph" w:customStyle="1" w:styleId="text">
    <w:name w:val="text"/>
    <w:basedOn w:val="a0"/>
    <w:rsid w:val="00DE0A1A"/>
    <w:pPr>
      <w:spacing w:after="0" w:line="240" w:lineRule="auto"/>
      <w:ind w:firstLine="567"/>
      <w:jc w:val="both"/>
    </w:pPr>
    <w:rPr>
      <w:rFonts w:ascii="Arial" w:eastAsia="Times New Roman" w:hAnsi="Arial" w:cs="Arial"/>
      <w:sz w:val="24"/>
      <w:szCs w:val="24"/>
    </w:rPr>
  </w:style>
  <w:style w:type="paragraph" w:customStyle="1" w:styleId="51">
    <w:name w:val="Обычный5"/>
    <w:rsid w:val="0023429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rmal1">
    <w:name w:val="ConsPlusNormal1"/>
    <w:locked/>
    <w:rsid w:val="00F6375E"/>
    <w:rPr>
      <w:rFonts w:ascii="Times New Roman" w:hAnsi="Times New Roman" w:cs="Times New Roman"/>
      <w:sz w:val="24"/>
      <w:szCs w:val="22"/>
      <w:lang w:bidi="ar-SA"/>
    </w:rPr>
  </w:style>
  <w:style w:type="character" w:customStyle="1" w:styleId="ConsPlusTitle1">
    <w:name w:val="ConsPlusTitle1"/>
    <w:link w:val="ConsPlusTitle"/>
    <w:locked/>
    <w:rsid w:val="00F6375E"/>
    <w:rPr>
      <w:rFonts w:ascii="Calibri" w:eastAsia="Times New Roman" w:hAnsi="Calibri" w:cs="Calibri"/>
      <w:b/>
      <w:bCs/>
      <w:lang w:eastAsia="ru-RU"/>
    </w:rPr>
  </w:style>
  <w:style w:type="character" w:customStyle="1" w:styleId="50">
    <w:name w:val="Заголовок 5 Знак"/>
    <w:basedOn w:val="a1"/>
    <w:link w:val="5"/>
    <w:uiPriority w:val="99"/>
    <w:rsid w:val="00532BAF"/>
    <w:rPr>
      <w:rFonts w:asciiTheme="majorHAnsi" w:eastAsiaTheme="majorEastAsia" w:hAnsiTheme="majorHAnsi" w:cstheme="majorBidi"/>
      <w:color w:val="243F60" w:themeColor="accent1" w:themeShade="7F"/>
      <w:lang w:eastAsia="ru-RU"/>
    </w:rPr>
  </w:style>
  <w:style w:type="paragraph" w:styleId="32">
    <w:name w:val="Body Text 3"/>
    <w:basedOn w:val="a0"/>
    <w:link w:val="33"/>
    <w:rsid w:val="00532BA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1"/>
    <w:link w:val="32"/>
    <w:rsid w:val="00532BAF"/>
    <w:rPr>
      <w:rFonts w:ascii="Times New Roman" w:eastAsia="Times New Roman" w:hAnsi="Times New Roman" w:cs="Times New Roman"/>
      <w:sz w:val="16"/>
      <w:szCs w:val="16"/>
      <w:lang w:eastAsia="ru-RU"/>
    </w:rPr>
  </w:style>
  <w:style w:type="table" w:styleId="aff0">
    <w:name w:val="Table Grid"/>
    <w:basedOn w:val="a2"/>
    <w:uiPriority w:val="59"/>
    <w:rsid w:val="003770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770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0"/>
    <w:uiPriority w:val="99"/>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1">
    <w:name w:val="Основной текст_"/>
    <w:link w:val="26"/>
    <w:rsid w:val="003770BA"/>
    <w:rPr>
      <w:sz w:val="25"/>
      <w:szCs w:val="25"/>
      <w:shd w:val="clear" w:color="auto" w:fill="FFFFFF"/>
    </w:rPr>
  </w:style>
  <w:style w:type="paragraph" w:customStyle="1" w:styleId="26">
    <w:name w:val="Основной текст2"/>
    <w:basedOn w:val="a0"/>
    <w:link w:val="aff1"/>
    <w:rsid w:val="003770BA"/>
    <w:pPr>
      <w:widowControl w:val="0"/>
      <w:shd w:val="clear" w:color="auto" w:fill="FFFFFF"/>
      <w:spacing w:before="420" w:after="0" w:line="322" w:lineRule="exact"/>
      <w:jc w:val="both"/>
    </w:pPr>
    <w:rPr>
      <w:rFonts w:eastAsiaTheme="minorHAnsi"/>
      <w:sz w:val="25"/>
      <w:szCs w:val="25"/>
      <w:lang w:eastAsia="en-US"/>
    </w:rPr>
  </w:style>
  <w:style w:type="character" w:customStyle="1" w:styleId="Tahoma115pt0pt">
    <w:name w:val="Основной текст + Tahoma;11;5 pt;Интервал 0 pt"/>
    <w:rsid w:val="003770BA"/>
    <w:rPr>
      <w:rFonts w:ascii="Tahoma" w:eastAsia="Tahoma" w:hAnsi="Tahoma" w:cs="Tahoma"/>
      <w:color w:val="000000"/>
      <w:spacing w:val="-5"/>
      <w:w w:val="100"/>
      <w:position w:val="0"/>
      <w:sz w:val="23"/>
      <w:szCs w:val="23"/>
      <w:shd w:val="clear" w:color="auto" w:fill="FFFFFF"/>
      <w:lang w:val="ru-RU"/>
    </w:rPr>
  </w:style>
  <w:style w:type="character" w:customStyle="1" w:styleId="s10">
    <w:name w:val="s_10"/>
    <w:basedOn w:val="a1"/>
    <w:rsid w:val="003770BA"/>
  </w:style>
  <w:style w:type="paragraph" w:customStyle="1" w:styleId="p17">
    <w:name w:val="p17"/>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
    <w:name w:val="btn"/>
    <w:basedOn w:val="a1"/>
    <w:rsid w:val="003770BA"/>
  </w:style>
  <w:style w:type="paragraph" w:customStyle="1" w:styleId="headertext">
    <w:name w:val="headertext"/>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Стиль"/>
    <w:rsid w:val="003770B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j">
    <w:name w:val="pj"/>
    <w:basedOn w:val="a0"/>
    <w:rsid w:val="003770BA"/>
    <w:pPr>
      <w:spacing w:before="100" w:beforeAutospacing="1" w:after="100" w:afterAutospacing="1" w:line="240" w:lineRule="auto"/>
    </w:pPr>
    <w:rPr>
      <w:rFonts w:ascii="Times New Roman" w:eastAsia="Calibri" w:hAnsi="Times New Roman" w:cs="Times New Roman"/>
      <w:sz w:val="24"/>
      <w:szCs w:val="24"/>
    </w:rPr>
  </w:style>
  <w:style w:type="paragraph" w:customStyle="1" w:styleId="14">
    <w:name w:val="Абзац списка1"/>
    <w:basedOn w:val="a0"/>
    <w:rsid w:val="003770BA"/>
    <w:pPr>
      <w:spacing w:after="160" w:line="259" w:lineRule="auto"/>
      <w:ind w:left="720"/>
      <w:contextualSpacing/>
    </w:pPr>
    <w:rPr>
      <w:rFonts w:ascii="Calibri" w:eastAsia="Times New Roman" w:hAnsi="Calibri" w:cs="Times New Roman"/>
      <w:lang w:eastAsia="en-US"/>
    </w:rPr>
  </w:style>
  <w:style w:type="paragraph" w:customStyle="1" w:styleId="6">
    <w:name w:val="Обычный6"/>
    <w:rsid w:val="00F33C8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nformat1">
    <w:name w:val="ConsPlusNonformat1"/>
    <w:link w:val="ConsPlusNonformat"/>
    <w:locked/>
    <w:rsid w:val="00307725"/>
    <w:rPr>
      <w:rFonts w:ascii="Courier New" w:eastAsia="Times New Roman" w:hAnsi="Courier New" w:cs="Courier New"/>
      <w:sz w:val="20"/>
      <w:szCs w:val="20"/>
      <w:lang w:eastAsia="ru-RU"/>
    </w:rPr>
  </w:style>
  <w:style w:type="paragraph" w:customStyle="1" w:styleId="normalweb">
    <w:name w:val="normalweb"/>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1"/>
    <w:rsid w:val="00D556C3"/>
  </w:style>
  <w:style w:type="paragraph" w:customStyle="1" w:styleId="dt-p">
    <w:name w:val="dt-p"/>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1"/>
    <w:rsid w:val="00D556C3"/>
  </w:style>
  <w:style w:type="paragraph" w:customStyle="1" w:styleId="71">
    <w:name w:val="Обычный7"/>
    <w:rsid w:val="00704E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7">
    <w:name w:val="Без интервала2"/>
    <w:qFormat/>
    <w:rsid w:val="00751904"/>
    <w:pPr>
      <w:spacing w:after="0" w:line="240" w:lineRule="auto"/>
    </w:pPr>
    <w:rPr>
      <w:rFonts w:ascii="Calibri" w:eastAsia="Times New Roman" w:hAnsi="Calibri" w:cs="Calibri"/>
      <w:lang w:eastAsia="ru-RU"/>
    </w:rPr>
  </w:style>
  <w:style w:type="character" w:customStyle="1" w:styleId="fontstyle15">
    <w:name w:val="fontstyle15"/>
    <w:basedOn w:val="a1"/>
    <w:rsid w:val="00191B27"/>
  </w:style>
  <w:style w:type="paragraph" w:customStyle="1" w:styleId="s3">
    <w:name w:val="s_3"/>
    <w:basedOn w:val="a0"/>
    <w:rsid w:val="00191B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
    <w:name w:val="Обычный8"/>
    <w:rsid w:val="00534FF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layout">
    <w:name w:val="layout"/>
    <w:basedOn w:val="a1"/>
    <w:rsid w:val="00534FFF"/>
  </w:style>
  <w:style w:type="paragraph" w:customStyle="1" w:styleId="210">
    <w:name w:val="Основной текст с отступом 21"/>
    <w:basedOn w:val="a0"/>
    <w:rsid w:val="003D5068"/>
    <w:pPr>
      <w:widowControl w:val="0"/>
      <w:spacing w:after="0" w:line="240" w:lineRule="auto"/>
      <w:ind w:firstLine="851"/>
    </w:pPr>
    <w:rPr>
      <w:rFonts w:ascii="Times New Roman" w:eastAsia="Times New Roman" w:hAnsi="Times New Roman" w:cs="Times New Roman"/>
      <w:sz w:val="28"/>
      <w:szCs w:val="20"/>
    </w:rPr>
  </w:style>
  <w:style w:type="character" w:styleId="aff3">
    <w:name w:val="Emphasis"/>
    <w:qFormat/>
    <w:rsid w:val="005A1607"/>
    <w:rPr>
      <w:i/>
      <w:iCs/>
    </w:rPr>
  </w:style>
  <w:style w:type="paragraph" w:customStyle="1" w:styleId="Default">
    <w:name w:val="Default"/>
    <w:rsid w:val="00CD1990"/>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customStyle="1" w:styleId="91">
    <w:name w:val="Обычный9"/>
    <w:rsid w:val="00EE4C8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00">
    <w:name w:val="Обычный10"/>
    <w:rsid w:val="00F4018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0">
    <w:name w:val="Обычный11"/>
    <w:rsid w:val="008C158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20">
    <w:name w:val="Обычный12"/>
    <w:rsid w:val="007D7AB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00">
    <w:name w:val="a0"/>
    <w:basedOn w:val="a1"/>
    <w:rsid w:val="00DA4539"/>
  </w:style>
  <w:style w:type="paragraph" w:styleId="aff4">
    <w:name w:val="caption"/>
    <w:basedOn w:val="a0"/>
    <w:next w:val="a0"/>
    <w:qFormat/>
    <w:rsid w:val="0030522A"/>
    <w:pPr>
      <w:framePr w:w="3069" w:h="1156" w:hSpace="141" w:wrap="around" w:vAnchor="text" w:hAnchor="page" w:x="1437" w:y="-705"/>
      <w:spacing w:after="0" w:line="240" w:lineRule="auto"/>
      <w:jc w:val="center"/>
    </w:pPr>
    <w:rPr>
      <w:rFonts w:ascii="Times New Roman" w:eastAsia="Times New Roman" w:hAnsi="Times New Roman" w:cs="Times New Roman"/>
      <w:sz w:val="28"/>
      <w:szCs w:val="20"/>
    </w:rPr>
  </w:style>
  <w:style w:type="numbering" w:customStyle="1" w:styleId="a">
    <w:name w:val="Статья"/>
    <w:rsid w:val="0030522A"/>
    <w:pPr>
      <w:numPr>
        <w:numId w:val="2"/>
      </w:numPr>
    </w:pPr>
  </w:style>
  <w:style w:type="character" w:customStyle="1" w:styleId="FontStyle72">
    <w:name w:val="Font Style72"/>
    <w:rsid w:val="0030522A"/>
    <w:rPr>
      <w:rFonts w:ascii="Times New Roman" w:hAnsi="Times New Roman" w:cs="Times New Roman"/>
      <w:sz w:val="20"/>
      <w:szCs w:val="20"/>
    </w:rPr>
  </w:style>
  <w:style w:type="paragraph" w:customStyle="1" w:styleId="ConsPlusDocList">
    <w:name w:val="ConsPlusDocList"/>
    <w:rsid w:val="0030522A"/>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Normal">
    <w:name w:val="ConsNormal"/>
    <w:rsid w:val="0085563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rticle">
    <w:name w:val="article"/>
    <w:basedOn w:val="a0"/>
    <w:rsid w:val="00855631"/>
    <w:pPr>
      <w:spacing w:after="0"/>
      <w:ind w:firstLine="567"/>
      <w:jc w:val="both"/>
    </w:pPr>
    <w:rPr>
      <w:rFonts w:ascii="Arial" w:eastAsia="Times New Roman" w:hAnsi="Arial" w:cs="Arial"/>
      <w:sz w:val="26"/>
      <w:szCs w:val="26"/>
      <w:lang w:eastAsia="ar-SA"/>
    </w:rPr>
  </w:style>
  <w:style w:type="paragraph" w:customStyle="1" w:styleId="130">
    <w:name w:val="Обычный13"/>
    <w:rsid w:val="00815488"/>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40">
    <w:name w:val="Обычный14"/>
    <w:rsid w:val="00351B1E"/>
    <w:pPr>
      <w:spacing w:before="100" w:after="100" w:line="240" w:lineRule="auto"/>
    </w:pPr>
    <w:rPr>
      <w:rFonts w:ascii="Times New Roman" w:eastAsia="Times New Roman" w:hAnsi="Times New Roman" w:cs="Times New Roman"/>
      <w:snapToGrid w:val="0"/>
      <w:sz w:val="24"/>
      <w:szCs w:val="20"/>
      <w:lang w:eastAsia="ru-RU"/>
    </w:rPr>
  </w:style>
  <w:style w:type="table" w:customStyle="1" w:styleId="TableNormal">
    <w:name w:val="Table Normal"/>
    <w:uiPriority w:val="2"/>
    <w:semiHidden/>
    <w:unhideWhenUsed/>
    <w:qFormat/>
    <w:rsid w:val="00461C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61C37"/>
    <w:pPr>
      <w:widowControl w:val="0"/>
      <w:autoSpaceDE w:val="0"/>
      <w:autoSpaceDN w:val="0"/>
      <w:spacing w:after="0" w:line="240" w:lineRule="auto"/>
    </w:pPr>
    <w:rPr>
      <w:rFonts w:ascii="Times New Roman" w:eastAsia="Times New Roman" w:hAnsi="Times New Roman" w:cs="Times New Roman"/>
      <w:lang w:eastAsia="en-US"/>
    </w:rPr>
  </w:style>
  <w:style w:type="character" w:styleId="aff5">
    <w:name w:val="page number"/>
    <w:basedOn w:val="a1"/>
    <w:rsid w:val="001A117D"/>
  </w:style>
  <w:style w:type="paragraph" w:customStyle="1" w:styleId="aff6">
    <w:name w:val="А.Заголовок"/>
    <w:basedOn w:val="a0"/>
    <w:uiPriority w:val="99"/>
    <w:rsid w:val="001A117D"/>
    <w:pPr>
      <w:spacing w:before="240" w:after="240" w:line="240" w:lineRule="auto"/>
      <w:ind w:right="4678"/>
      <w:jc w:val="both"/>
    </w:pPr>
    <w:rPr>
      <w:rFonts w:ascii="Times New Roman" w:eastAsia="Times New Roman" w:hAnsi="Times New Roman" w:cs="Times New Roman"/>
      <w:sz w:val="28"/>
      <w:szCs w:val="28"/>
    </w:rPr>
  </w:style>
  <w:style w:type="character" w:customStyle="1" w:styleId="af9">
    <w:name w:val="Обычный (веб) Знак"/>
    <w:aliases w:val="Обычный (веб) Знак1 Знак,Обычный (веб) Знак Знак Знак"/>
    <w:link w:val="af8"/>
    <w:uiPriority w:val="99"/>
    <w:locked/>
    <w:rsid w:val="001A117D"/>
    <w:rPr>
      <w:rFonts w:ascii="Times New Roman" w:eastAsia="Times New Roman" w:hAnsi="Times New Roman" w:cs="Times New Roman"/>
      <w:sz w:val="24"/>
      <w:szCs w:val="24"/>
      <w:lang w:eastAsia="ru-RU"/>
    </w:rPr>
  </w:style>
  <w:style w:type="table" w:customStyle="1" w:styleId="320">
    <w:name w:val="Сетка таблицы32"/>
    <w:basedOn w:val="a2"/>
    <w:uiPriority w:val="59"/>
    <w:rsid w:val="001A117D"/>
    <w:pPr>
      <w:spacing w:after="0" w:line="240" w:lineRule="auto"/>
    </w:pPr>
    <w:rPr>
      <w:rFonts w:ascii="Cambria" w:eastAsia="Times New Roman"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annotation text"/>
    <w:basedOn w:val="a0"/>
    <w:link w:val="aff8"/>
    <w:uiPriority w:val="99"/>
    <w:unhideWhenUsed/>
    <w:rsid w:val="001A117D"/>
    <w:pPr>
      <w:spacing w:line="240" w:lineRule="auto"/>
    </w:pPr>
    <w:rPr>
      <w:rFonts w:ascii="Calibri" w:eastAsia="Calibri" w:hAnsi="Calibri" w:cs="Times New Roman"/>
      <w:sz w:val="20"/>
      <w:szCs w:val="20"/>
      <w:lang w:eastAsia="en-US"/>
    </w:rPr>
  </w:style>
  <w:style w:type="character" w:customStyle="1" w:styleId="aff8">
    <w:name w:val="Текст примечания Знак"/>
    <w:basedOn w:val="a1"/>
    <w:link w:val="aff7"/>
    <w:uiPriority w:val="99"/>
    <w:rsid w:val="001A117D"/>
    <w:rPr>
      <w:rFonts w:ascii="Calibri" w:eastAsia="Calibri" w:hAnsi="Calibri" w:cs="Times New Roman"/>
      <w:sz w:val="20"/>
      <w:szCs w:val="20"/>
    </w:rPr>
  </w:style>
  <w:style w:type="paragraph" w:styleId="aff9">
    <w:name w:val="annotation subject"/>
    <w:basedOn w:val="aff7"/>
    <w:next w:val="aff7"/>
    <w:link w:val="affa"/>
    <w:uiPriority w:val="99"/>
    <w:unhideWhenUsed/>
    <w:rsid w:val="001A117D"/>
    <w:rPr>
      <w:b/>
      <w:bCs/>
    </w:rPr>
  </w:style>
  <w:style w:type="character" w:customStyle="1" w:styleId="affa">
    <w:name w:val="Тема примечания Знак"/>
    <w:basedOn w:val="aff8"/>
    <w:link w:val="aff9"/>
    <w:uiPriority w:val="99"/>
    <w:rsid w:val="001A117D"/>
    <w:rPr>
      <w:rFonts w:ascii="Calibri" w:eastAsia="Calibri" w:hAnsi="Calibri" w:cs="Times New Roman"/>
      <w:b/>
      <w:bCs/>
      <w:sz w:val="20"/>
      <w:szCs w:val="20"/>
    </w:rPr>
  </w:style>
  <w:style w:type="paragraph" w:styleId="affb">
    <w:name w:val="endnote text"/>
    <w:basedOn w:val="a0"/>
    <w:link w:val="affc"/>
    <w:uiPriority w:val="99"/>
    <w:unhideWhenUsed/>
    <w:rsid w:val="001A117D"/>
    <w:pPr>
      <w:spacing w:after="0" w:line="240" w:lineRule="auto"/>
    </w:pPr>
    <w:rPr>
      <w:rFonts w:ascii="Calibri" w:eastAsia="Calibri" w:hAnsi="Calibri" w:cs="Times New Roman"/>
      <w:sz w:val="20"/>
      <w:szCs w:val="20"/>
      <w:lang w:eastAsia="en-US"/>
    </w:rPr>
  </w:style>
  <w:style w:type="character" w:customStyle="1" w:styleId="affc">
    <w:name w:val="Текст концевой сноски Знак"/>
    <w:basedOn w:val="a1"/>
    <w:link w:val="affb"/>
    <w:uiPriority w:val="99"/>
    <w:rsid w:val="001A117D"/>
    <w:rPr>
      <w:rFonts w:ascii="Calibri" w:eastAsia="Calibri" w:hAnsi="Calibri" w:cs="Times New Roman"/>
      <w:sz w:val="20"/>
      <w:szCs w:val="20"/>
    </w:rPr>
  </w:style>
  <w:style w:type="paragraph" w:customStyle="1" w:styleId="464">
    <w:name w:val="Стиль 464"/>
    <w:basedOn w:val="af3"/>
    <w:link w:val="4640"/>
    <w:qFormat/>
    <w:rsid w:val="001A117D"/>
    <w:rPr>
      <w:rFonts w:ascii="Times New Roman" w:hAnsi="Times New Roman"/>
      <w:lang w:eastAsia="en-US"/>
    </w:rPr>
  </w:style>
  <w:style w:type="character" w:customStyle="1" w:styleId="4640">
    <w:name w:val="Стиль 464 Знак"/>
    <w:basedOn w:val="af4"/>
    <w:link w:val="464"/>
    <w:rsid w:val="001A117D"/>
    <w:rPr>
      <w:rFonts w:ascii="Times New Roman" w:eastAsia="Calibri" w:hAnsi="Times New Roman" w:cs="Times New Roman"/>
      <w:sz w:val="20"/>
      <w:szCs w:val="20"/>
    </w:rPr>
  </w:style>
  <w:style w:type="character" w:customStyle="1" w:styleId="16">
    <w:name w:val="Текст сноски Знак1"/>
    <w:basedOn w:val="a1"/>
    <w:link w:val="17"/>
    <w:uiPriority w:val="99"/>
    <w:rsid w:val="001A117D"/>
  </w:style>
  <w:style w:type="paragraph" w:customStyle="1" w:styleId="17">
    <w:name w:val="Текст сноски1"/>
    <w:basedOn w:val="a0"/>
    <w:next w:val="af3"/>
    <w:link w:val="16"/>
    <w:uiPriority w:val="99"/>
    <w:semiHidden/>
    <w:rsid w:val="001A117D"/>
    <w:pPr>
      <w:spacing w:after="0" w:line="240" w:lineRule="auto"/>
    </w:pPr>
    <w:rPr>
      <w:rFonts w:eastAsiaTheme="minorHAnsi"/>
      <w:lang w:eastAsia="en-US"/>
    </w:rPr>
  </w:style>
  <w:style w:type="paragraph" w:customStyle="1" w:styleId="CharCharCharChar">
    <w:name w:val="Char Char Char Char"/>
    <w:basedOn w:val="a0"/>
    <w:next w:val="a0"/>
    <w:semiHidden/>
    <w:rsid w:val="001A117D"/>
    <w:pPr>
      <w:spacing w:after="160" w:line="240" w:lineRule="exact"/>
    </w:pPr>
    <w:rPr>
      <w:rFonts w:ascii="Arial" w:eastAsia="Times New Roman" w:hAnsi="Arial" w:cs="Arial"/>
      <w:sz w:val="20"/>
      <w:szCs w:val="20"/>
      <w:lang w:val="en-US" w:eastAsia="en-US"/>
    </w:rPr>
  </w:style>
  <w:style w:type="character" w:styleId="affd">
    <w:name w:val="FollowedHyperlink"/>
    <w:basedOn w:val="a1"/>
    <w:uiPriority w:val="99"/>
    <w:rsid w:val="001A117D"/>
    <w:rPr>
      <w:color w:val="0000FF"/>
      <w:u w:val="single"/>
    </w:rPr>
  </w:style>
  <w:style w:type="character" w:styleId="affe">
    <w:name w:val="annotation reference"/>
    <w:basedOn w:val="a1"/>
    <w:uiPriority w:val="99"/>
    <w:rsid w:val="001A117D"/>
    <w:rPr>
      <w:sz w:val="16"/>
      <w:szCs w:val="16"/>
    </w:rPr>
  </w:style>
  <w:style w:type="numbering" w:customStyle="1" w:styleId="18">
    <w:name w:val="Нет списка1"/>
    <w:next w:val="a3"/>
    <w:uiPriority w:val="99"/>
    <w:semiHidden/>
    <w:unhideWhenUsed/>
    <w:rsid w:val="001A117D"/>
  </w:style>
  <w:style w:type="character" w:customStyle="1" w:styleId="19">
    <w:name w:val="Тема примечания Знак1"/>
    <w:basedOn w:val="aff8"/>
    <w:uiPriority w:val="99"/>
    <w:rsid w:val="001A117D"/>
    <w:rPr>
      <w:rFonts w:ascii="Calibri" w:eastAsia="Calibri" w:hAnsi="Calibri" w:cs="Times New Roman"/>
      <w:b/>
      <w:bCs/>
      <w:sz w:val="20"/>
      <w:szCs w:val="20"/>
      <w:lang w:eastAsia="en-US"/>
    </w:rPr>
  </w:style>
  <w:style w:type="character" w:customStyle="1" w:styleId="1a">
    <w:name w:val="Текст концевой сноски Знак1"/>
    <w:basedOn w:val="a1"/>
    <w:uiPriority w:val="99"/>
    <w:rsid w:val="001A117D"/>
    <w:rPr>
      <w:rFonts w:cs="Calibri"/>
      <w:lang w:eastAsia="en-US"/>
    </w:rPr>
  </w:style>
  <w:style w:type="table" w:styleId="-3">
    <w:name w:val="Table List 3"/>
    <w:basedOn w:val="a2"/>
    <w:uiPriority w:val="99"/>
    <w:unhideWhenUsed/>
    <w:rsid w:val="001A117D"/>
    <w:pPr>
      <w:spacing w:after="0" w:line="240" w:lineRule="auto"/>
    </w:pPr>
    <w:rPr>
      <w:rFonts w:ascii="Calibri" w:eastAsia="Calibri"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NoSpacing1">
    <w:name w:val="No Spacing1"/>
    <w:rsid w:val="001A117D"/>
    <w:pPr>
      <w:spacing w:after="0" w:line="240" w:lineRule="auto"/>
    </w:pPr>
    <w:rPr>
      <w:rFonts w:ascii="Calibri" w:eastAsia="Calibri" w:hAnsi="Calibri" w:cs="Calibri"/>
      <w:lang w:eastAsia="ru-RU"/>
    </w:rPr>
  </w:style>
  <w:style w:type="numbering" w:customStyle="1" w:styleId="28">
    <w:name w:val="Нет списка2"/>
    <w:next w:val="a3"/>
    <w:uiPriority w:val="99"/>
    <w:semiHidden/>
    <w:unhideWhenUsed/>
    <w:rsid w:val="001A117D"/>
  </w:style>
  <w:style w:type="table" w:customStyle="1" w:styleId="-31">
    <w:name w:val="Таблица-список 31"/>
    <w:basedOn w:val="a2"/>
    <w:next w:val="-3"/>
    <w:uiPriority w:val="99"/>
    <w:semiHidden/>
    <w:unhideWhenUsed/>
    <w:rsid w:val="001A117D"/>
    <w:rPr>
      <w:rFonts w:ascii="Calibri" w:eastAsia="Calibri" w:hAnsi="Calibri"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b">
    <w:name w:val="Сетка таблицы1"/>
    <w:basedOn w:val="a2"/>
    <w:uiPriority w:val="59"/>
    <w:rsid w:val="001A11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0"/>
    <w:rsid w:val="00FC58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0">
    <w:name w:val="Обычный15"/>
    <w:rsid w:val="006A57E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60">
    <w:name w:val="Обычный16"/>
    <w:rsid w:val="00AC1140"/>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0">
    <w:name w:val="Заголовок 4 Знак"/>
    <w:basedOn w:val="a1"/>
    <w:link w:val="4"/>
    <w:rsid w:val="009233DA"/>
    <w:rPr>
      <w:rFonts w:ascii="Times New Roman" w:eastAsia="Times New Roman" w:hAnsi="Times New Roman" w:cs="Times New Roman"/>
      <w:b/>
      <w:bCs/>
      <w:sz w:val="28"/>
      <w:szCs w:val="28"/>
      <w:lang w:eastAsia="ru-RU"/>
    </w:rPr>
  </w:style>
  <w:style w:type="character" w:customStyle="1" w:styleId="70">
    <w:name w:val="Заголовок 7 Знак"/>
    <w:basedOn w:val="a1"/>
    <w:link w:val="7"/>
    <w:rsid w:val="009233DA"/>
    <w:rPr>
      <w:rFonts w:ascii="Times New Roman" w:eastAsia="Times New Roman" w:hAnsi="Times New Roman" w:cs="Times New Roman"/>
      <w:sz w:val="24"/>
      <w:szCs w:val="24"/>
      <w:lang w:eastAsia="ru-RU"/>
    </w:rPr>
  </w:style>
  <w:style w:type="paragraph" w:styleId="29">
    <w:name w:val="Body Text Indent 2"/>
    <w:basedOn w:val="a0"/>
    <w:link w:val="2a"/>
    <w:rsid w:val="009233DA"/>
    <w:pPr>
      <w:spacing w:after="120" w:line="480" w:lineRule="auto"/>
      <w:ind w:left="283"/>
    </w:pPr>
    <w:rPr>
      <w:rFonts w:ascii="Times New Roman" w:eastAsia="Times New Roman" w:hAnsi="Times New Roman" w:cs="Times New Roman"/>
      <w:sz w:val="24"/>
      <w:szCs w:val="20"/>
    </w:rPr>
  </w:style>
  <w:style w:type="character" w:customStyle="1" w:styleId="2a">
    <w:name w:val="Основной текст с отступом 2 Знак"/>
    <w:basedOn w:val="a1"/>
    <w:link w:val="29"/>
    <w:rsid w:val="009233DA"/>
    <w:rPr>
      <w:rFonts w:ascii="Times New Roman" w:eastAsia="Times New Roman" w:hAnsi="Times New Roman" w:cs="Times New Roman"/>
      <w:sz w:val="24"/>
      <w:szCs w:val="20"/>
      <w:lang w:eastAsia="ru-RU"/>
    </w:rPr>
  </w:style>
  <w:style w:type="paragraph" w:customStyle="1" w:styleId="1c">
    <w:name w:val="Стиль1"/>
    <w:basedOn w:val="a0"/>
    <w:next w:val="a0"/>
    <w:rsid w:val="009233DA"/>
    <w:pPr>
      <w:tabs>
        <w:tab w:val="center" w:pos="7655"/>
      </w:tabs>
      <w:spacing w:before="480" w:after="0" w:line="240" w:lineRule="auto"/>
      <w:jc w:val="center"/>
    </w:pPr>
    <w:rPr>
      <w:rFonts w:ascii="Arial" w:eastAsia="Times New Roman" w:hAnsi="Arial" w:cs="Times New Roman"/>
      <w:b/>
      <w:sz w:val="24"/>
      <w:szCs w:val="20"/>
    </w:rPr>
  </w:style>
  <w:style w:type="numbering" w:customStyle="1" w:styleId="111">
    <w:name w:val="Нет списка11"/>
    <w:next w:val="a3"/>
    <w:uiPriority w:val="99"/>
    <w:semiHidden/>
    <w:unhideWhenUsed/>
    <w:rsid w:val="009233DA"/>
  </w:style>
  <w:style w:type="character" w:customStyle="1" w:styleId="apple-style-span">
    <w:name w:val="apple-style-span"/>
    <w:rsid w:val="009233DA"/>
  </w:style>
  <w:style w:type="paragraph" w:customStyle="1" w:styleId="11Char">
    <w:name w:val="Знак1 Знак Знак Знак Знак Знак Знак Знак Знак1 Char"/>
    <w:basedOn w:val="a0"/>
    <w:rsid w:val="009233DA"/>
    <w:pPr>
      <w:spacing w:after="160" w:line="240" w:lineRule="exact"/>
    </w:pPr>
    <w:rPr>
      <w:rFonts w:ascii="Verdana" w:eastAsia="Times New Roman" w:hAnsi="Verdana" w:cs="Times New Roman"/>
      <w:sz w:val="20"/>
      <w:szCs w:val="20"/>
      <w:lang w:val="en-US" w:eastAsia="en-US"/>
    </w:rPr>
  </w:style>
  <w:style w:type="paragraph" w:customStyle="1" w:styleId="Point">
    <w:name w:val="Point"/>
    <w:basedOn w:val="a0"/>
    <w:link w:val="PointChar"/>
    <w:rsid w:val="009233DA"/>
    <w:pPr>
      <w:spacing w:before="120" w:after="0" w:line="288" w:lineRule="auto"/>
      <w:ind w:firstLine="720"/>
      <w:jc w:val="both"/>
    </w:pPr>
    <w:rPr>
      <w:rFonts w:ascii="Times New Roman" w:eastAsia="Times New Roman" w:hAnsi="Times New Roman" w:cs="Times New Roman"/>
      <w:sz w:val="24"/>
      <w:szCs w:val="24"/>
      <w:lang w:val="x-none" w:eastAsia="x-none"/>
    </w:rPr>
  </w:style>
  <w:style w:type="character" w:customStyle="1" w:styleId="PointChar">
    <w:name w:val="Point Char"/>
    <w:link w:val="Point"/>
    <w:rsid w:val="009233DA"/>
    <w:rPr>
      <w:rFonts w:ascii="Times New Roman" w:eastAsia="Times New Roman" w:hAnsi="Times New Roman" w:cs="Times New Roman"/>
      <w:sz w:val="24"/>
      <w:szCs w:val="24"/>
      <w:lang w:val="x-none" w:eastAsia="x-none"/>
    </w:rPr>
  </w:style>
  <w:style w:type="paragraph" w:customStyle="1" w:styleId="1d">
    <w:name w:val="Текст примечания1"/>
    <w:basedOn w:val="a0"/>
    <w:next w:val="aff7"/>
    <w:uiPriority w:val="99"/>
    <w:semiHidden/>
    <w:unhideWhenUsed/>
    <w:rsid w:val="009233DA"/>
    <w:pPr>
      <w:spacing w:line="240" w:lineRule="auto"/>
    </w:pPr>
    <w:rPr>
      <w:rFonts w:ascii="Calibri" w:eastAsia="Times New Roman" w:hAnsi="Calibri" w:cs="Times New Roman"/>
      <w:sz w:val="20"/>
      <w:szCs w:val="20"/>
      <w:lang w:val="x-none" w:eastAsia="x-none"/>
    </w:rPr>
  </w:style>
  <w:style w:type="paragraph" w:customStyle="1" w:styleId="1e">
    <w:name w:val="Тема примечания1"/>
    <w:basedOn w:val="aff7"/>
    <w:next w:val="aff7"/>
    <w:uiPriority w:val="99"/>
    <w:semiHidden/>
    <w:unhideWhenUsed/>
    <w:rsid w:val="009233DA"/>
    <w:rPr>
      <w:b/>
      <w:bCs/>
    </w:rPr>
  </w:style>
  <w:style w:type="character" w:customStyle="1" w:styleId="1f">
    <w:name w:val="Текст примечания Знак1"/>
    <w:basedOn w:val="a1"/>
    <w:uiPriority w:val="99"/>
    <w:rsid w:val="009233DA"/>
    <w:rPr>
      <w:rFonts w:ascii="Calibri" w:eastAsia="Times New Roman" w:hAnsi="Calibri" w:cs="Times New Roman"/>
      <w:sz w:val="20"/>
      <w:szCs w:val="20"/>
    </w:rPr>
  </w:style>
  <w:style w:type="character" w:customStyle="1" w:styleId="dropdown-user-namefirst-letter">
    <w:name w:val="dropdown-user-name__first-letter"/>
    <w:basedOn w:val="a1"/>
    <w:rsid w:val="009233DA"/>
  </w:style>
  <w:style w:type="table" w:customStyle="1" w:styleId="2b">
    <w:name w:val="Сетка таблицы2"/>
    <w:uiPriority w:val="59"/>
    <w:rsid w:val="009233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59"/>
    <w:rsid w:val="009233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indent">
    <w:name w:val="noindent"/>
    <w:uiPriority w:val="99"/>
    <w:rsid w:val="009233DA"/>
  </w:style>
  <w:style w:type="table" w:customStyle="1" w:styleId="42">
    <w:name w:val="Сетка таблицы4"/>
    <w:uiPriority w:val="59"/>
    <w:rsid w:val="009233DA"/>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59"/>
    <w:rsid w:val="009233D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59"/>
    <w:rsid w:val="009233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59"/>
    <w:rsid w:val="009233D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9233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9233D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9233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uiPriority w:val="99"/>
    <w:rsid w:val="009233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0"/>
    <w:uiPriority w:val="99"/>
    <w:rsid w:val="009233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0"/>
    <w:uiPriority w:val="99"/>
    <w:rsid w:val="009233D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0"/>
    <w:link w:val="HTML0"/>
    <w:uiPriority w:val="99"/>
    <w:rsid w:val="0092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9233DA"/>
    <w:rPr>
      <w:rFonts w:ascii="Courier New" w:eastAsia="Times New Roman" w:hAnsi="Courier New" w:cs="Courier New"/>
      <w:sz w:val="20"/>
      <w:szCs w:val="20"/>
      <w:lang w:eastAsia="ru-RU"/>
    </w:rPr>
  </w:style>
  <w:style w:type="paragraph" w:customStyle="1" w:styleId="conspluscell0">
    <w:name w:val="conspluscell"/>
    <w:basedOn w:val="a0"/>
    <w:uiPriority w:val="99"/>
    <w:rsid w:val="009233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9233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f">
    <w:name w:val="Plain Text"/>
    <w:basedOn w:val="a0"/>
    <w:link w:val="afff0"/>
    <w:uiPriority w:val="99"/>
    <w:rsid w:val="009233DA"/>
    <w:pPr>
      <w:spacing w:after="0" w:line="240" w:lineRule="auto"/>
    </w:pPr>
    <w:rPr>
      <w:rFonts w:ascii="Courier New" w:eastAsia="Times New Roman" w:hAnsi="Courier New" w:cs="Courier New"/>
      <w:sz w:val="20"/>
      <w:szCs w:val="20"/>
    </w:rPr>
  </w:style>
  <w:style w:type="character" w:customStyle="1" w:styleId="afff0">
    <w:name w:val="Текст Знак"/>
    <w:basedOn w:val="a1"/>
    <w:link w:val="afff"/>
    <w:uiPriority w:val="99"/>
    <w:rsid w:val="009233DA"/>
    <w:rPr>
      <w:rFonts w:ascii="Courier New" w:eastAsia="Times New Roman" w:hAnsi="Courier New" w:cs="Courier New"/>
      <w:sz w:val="20"/>
      <w:szCs w:val="20"/>
      <w:lang w:eastAsia="ru-RU"/>
    </w:rPr>
  </w:style>
  <w:style w:type="character" w:customStyle="1" w:styleId="serp-urlitem">
    <w:name w:val="serp-url__item"/>
    <w:basedOn w:val="a1"/>
    <w:rsid w:val="009233DA"/>
  </w:style>
  <w:style w:type="character" w:styleId="afff1">
    <w:name w:val="endnote reference"/>
    <w:basedOn w:val="a1"/>
    <w:uiPriority w:val="99"/>
    <w:unhideWhenUsed/>
    <w:rsid w:val="009233DA"/>
    <w:rPr>
      <w:vertAlign w:val="superscript"/>
    </w:rPr>
  </w:style>
  <w:style w:type="paragraph" w:customStyle="1" w:styleId="xl65">
    <w:name w:val="xl65"/>
    <w:basedOn w:val="a0"/>
    <w:rsid w:val="00923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6">
    <w:name w:val="xl66"/>
    <w:basedOn w:val="a0"/>
    <w:rsid w:val="00923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67">
    <w:name w:val="xl67"/>
    <w:basedOn w:val="a0"/>
    <w:rsid w:val="00923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68">
    <w:name w:val="xl68"/>
    <w:basedOn w:val="a0"/>
    <w:rsid w:val="00923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9">
    <w:name w:val="xl69"/>
    <w:basedOn w:val="a0"/>
    <w:rsid w:val="00923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70">
    <w:name w:val="xl70"/>
    <w:basedOn w:val="a0"/>
    <w:rsid w:val="00923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71">
    <w:name w:val="xl71"/>
    <w:basedOn w:val="a0"/>
    <w:rsid w:val="00923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72">
    <w:name w:val="xl72"/>
    <w:basedOn w:val="a0"/>
    <w:rsid w:val="00923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3">
    <w:name w:val="xl73"/>
    <w:basedOn w:val="a0"/>
    <w:rsid w:val="00923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4">
    <w:name w:val="xl74"/>
    <w:basedOn w:val="a0"/>
    <w:rsid w:val="009233D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5">
    <w:name w:val="xl75"/>
    <w:basedOn w:val="a0"/>
    <w:rsid w:val="009233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6">
    <w:name w:val="xl76"/>
    <w:basedOn w:val="a0"/>
    <w:rsid w:val="00923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7">
    <w:name w:val="xl77"/>
    <w:basedOn w:val="a0"/>
    <w:rsid w:val="00923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0"/>
    <w:rsid w:val="00923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79">
    <w:name w:val="xl79"/>
    <w:basedOn w:val="a0"/>
    <w:rsid w:val="009233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80">
    <w:name w:val="xl80"/>
    <w:basedOn w:val="a0"/>
    <w:rsid w:val="00923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1">
    <w:name w:val="xl81"/>
    <w:basedOn w:val="a0"/>
    <w:rsid w:val="009233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0"/>
    <w:rsid w:val="009233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0"/>
    <w:rsid w:val="00923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4">
    <w:name w:val="xl84"/>
    <w:basedOn w:val="a0"/>
    <w:rsid w:val="009233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5">
    <w:name w:val="xl85"/>
    <w:basedOn w:val="a0"/>
    <w:rsid w:val="009233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6">
    <w:name w:val="xl86"/>
    <w:basedOn w:val="a0"/>
    <w:rsid w:val="009233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7">
    <w:name w:val="xl87"/>
    <w:basedOn w:val="a0"/>
    <w:rsid w:val="009233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88">
    <w:name w:val="xl88"/>
    <w:basedOn w:val="a0"/>
    <w:rsid w:val="009233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9">
    <w:name w:val="xl89"/>
    <w:basedOn w:val="a0"/>
    <w:rsid w:val="009233D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0">
    <w:name w:val="xl90"/>
    <w:basedOn w:val="a0"/>
    <w:rsid w:val="009233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0"/>
    <w:rsid w:val="009233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2">
    <w:name w:val="xl92"/>
    <w:basedOn w:val="a0"/>
    <w:rsid w:val="009233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3">
    <w:name w:val="xl93"/>
    <w:basedOn w:val="a0"/>
    <w:rsid w:val="009233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4">
    <w:name w:val="xl94"/>
    <w:basedOn w:val="a0"/>
    <w:rsid w:val="009233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0"/>
    <w:rsid w:val="009233D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a0"/>
    <w:rsid w:val="009233D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0"/>
    <w:rsid w:val="009233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8">
    <w:name w:val="xl98"/>
    <w:basedOn w:val="a0"/>
    <w:rsid w:val="009233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9">
    <w:name w:val="xl99"/>
    <w:basedOn w:val="a0"/>
    <w:rsid w:val="009233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a0"/>
    <w:rsid w:val="009233D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1">
    <w:name w:val="xl101"/>
    <w:basedOn w:val="a0"/>
    <w:rsid w:val="009233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2">
    <w:name w:val="xl102"/>
    <w:basedOn w:val="a0"/>
    <w:rsid w:val="009233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a0"/>
    <w:rsid w:val="009233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4">
    <w:name w:val="xl104"/>
    <w:basedOn w:val="a0"/>
    <w:rsid w:val="009233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5">
    <w:name w:val="xl105"/>
    <w:basedOn w:val="a0"/>
    <w:rsid w:val="009233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pboth">
    <w:name w:val="pboth"/>
    <w:basedOn w:val="a0"/>
    <w:rsid w:val="004671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4671F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2">
    <w:name w:val="Знак"/>
    <w:basedOn w:val="a0"/>
    <w:rsid w:val="004671F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Page">
    <w:name w:val="ConsPlusTitlePage"/>
    <w:rsid w:val="004671F6"/>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4671F6"/>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4671F6"/>
    <w:pPr>
      <w:widowControl w:val="0"/>
      <w:autoSpaceDE w:val="0"/>
      <w:autoSpaceDN w:val="0"/>
      <w:spacing w:after="0" w:line="240" w:lineRule="auto"/>
    </w:pPr>
    <w:rPr>
      <w:rFonts w:ascii="Arial" w:eastAsia="Times New Roman" w:hAnsi="Arial" w:cs="Arial"/>
      <w:sz w:val="20"/>
      <w:lang w:eastAsia="ru-RU"/>
    </w:rPr>
  </w:style>
  <w:style w:type="numbering" w:customStyle="1" w:styleId="35">
    <w:name w:val="Нет списка3"/>
    <w:next w:val="a3"/>
    <w:uiPriority w:val="99"/>
    <w:semiHidden/>
    <w:unhideWhenUsed/>
    <w:rsid w:val="004671F6"/>
  </w:style>
  <w:style w:type="table" w:customStyle="1" w:styleId="310">
    <w:name w:val="Сетка таблицы31"/>
    <w:basedOn w:val="a2"/>
    <w:next w:val="aff0"/>
    <w:uiPriority w:val="59"/>
    <w:rsid w:val="004671F6"/>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ff0"/>
    <w:uiPriority w:val="59"/>
    <w:rsid w:val="004671F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ff0"/>
    <w:uiPriority w:val="59"/>
    <w:rsid w:val="004671F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f0"/>
    <w:uiPriority w:val="59"/>
    <w:rsid w:val="004671F6"/>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2"/>
    <w:next w:val="aff0"/>
    <w:uiPriority w:val="59"/>
    <w:rsid w:val="004671F6"/>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next w:val="aff0"/>
    <w:uiPriority w:val="59"/>
    <w:rsid w:val="004671F6"/>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0CC5"/>
    <w:rPr>
      <w:rFonts w:eastAsiaTheme="minorEastAsia"/>
      <w:lang w:eastAsia="ru-RU"/>
    </w:rPr>
  </w:style>
  <w:style w:type="paragraph" w:styleId="1">
    <w:name w:val="heading 1"/>
    <w:basedOn w:val="a0"/>
    <w:next w:val="a0"/>
    <w:link w:val="10"/>
    <w:qFormat/>
    <w:rsid w:val="000E3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A80CC5"/>
    <w:pPr>
      <w:keepNext/>
      <w:spacing w:after="0" w:line="240" w:lineRule="auto"/>
      <w:outlineLvl w:val="1"/>
    </w:pPr>
    <w:rPr>
      <w:rFonts w:ascii="Times New Roman" w:eastAsia="Times New Roman" w:hAnsi="Times New Roman" w:cs="Times New Roman"/>
      <w:b/>
      <w:bCs/>
      <w:sz w:val="28"/>
      <w:szCs w:val="20"/>
    </w:rPr>
  </w:style>
  <w:style w:type="paragraph" w:styleId="3">
    <w:name w:val="heading 3"/>
    <w:basedOn w:val="a0"/>
    <w:next w:val="a0"/>
    <w:link w:val="30"/>
    <w:unhideWhenUsed/>
    <w:qFormat/>
    <w:rsid w:val="00F77437"/>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0"/>
    <w:next w:val="a0"/>
    <w:link w:val="50"/>
    <w:uiPriority w:val="9"/>
    <w:semiHidden/>
    <w:unhideWhenUsed/>
    <w:qFormat/>
    <w:rsid w:val="00532BAF"/>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iPriority w:val="9"/>
    <w:semiHidden/>
    <w:unhideWhenUsed/>
    <w:qFormat/>
    <w:rsid w:val="00863E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370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A80CC5"/>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F77437"/>
    <w:rPr>
      <w:rFonts w:ascii="Cambria" w:eastAsia="Times New Roman" w:hAnsi="Cambria" w:cs="Times New Roman"/>
      <w:b/>
      <w:bCs/>
      <w:sz w:val="26"/>
      <w:szCs w:val="26"/>
      <w:lang w:val="x-none" w:eastAsia="x-none"/>
    </w:rPr>
  </w:style>
  <w:style w:type="character" w:customStyle="1" w:styleId="90">
    <w:name w:val="Заголовок 9 Знак"/>
    <w:basedOn w:val="a1"/>
    <w:link w:val="9"/>
    <w:uiPriority w:val="9"/>
    <w:semiHidden/>
    <w:rsid w:val="00863E78"/>
    <w:rPr>
      <w:rFonts w:asciiTheme="majorHAnsi" w:eastAsiaTheme="majorEastAsia" w:hAnsiTheme="majorHAnsi" w:cstheme="majorBidi"/>
      <w:i/>
      <w:iCs/>
      <w:color w:val="404040" w:themeColor="text1" w:themeTint="BF"/>
      <w:sz w:val="20"/>
      <w:szCs w:val="20"/>
      <w:lang w:eastAsia="ru-RU"/>
    </w:rPr>
  </w:style>
  <w:style w:type="paragraph" w:styleId="a4">
    <w:name w:val="Title"/>
    <w:basedOn w:val="a0"/>
    <w:link w:val="a5"/>
    <w:qFormat/>
    <w:rsid w:val="00A80CC5"/>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1"/>
    <w:link w:val="a4"/>
    <w:rsid w:val="00A80CC5"/>
    <w:rPr>
      <w:rFonts w:ascii="Times New Roman" w:eastAsia="Times New Roman" w:hAnsi="Times New Roman" w:cs="Times New Roman"/>
      <w:sz w:val="28"/>
      <w:szCs w:val="20"/>
      <w:lang w:eastAsia="ru-RU"/>
    </w:rPr>
  </w:style>
  <w:style w:type="paragraph" w:styleId="a6">
    <w:name w:val="Body Text"/>
    <w:basedOn w:val="a0"/>
    <w:link w:val="a7"/>
    <w:unhideWhenUsed/>
    <w:rsid w:val="00A80CC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1"/>
    <w:link w:val="a6"/>
    <w:rsid w:val="00A80CC5"/>
    <w:rPr>
      <w:rFonts w:ascii="Times New Roman" w:eastAsia="Times New Roman" w:hAnsi="Times New Roman" w:cs="Times New Roman"/>
      <w:sz w:val="20"/>
      <w:szCs w:val="20"/>
      <w:lang w:eastAsia="ru-RU"/>
    </w:rPr>
  </w:style>
  <w:style w:type="paragraph" w:styleId="a8">
    <w:name w:val="Body Text Indent"/>
    <w:basedOn w:val="a0"/>
    <w:link w:val="a9"/>
    <w:unhideWhenUsed/>
    <w:rsid w:val="00863E78"/>
    <w:pPr>
      <w:spacing w:after="120"/>
      <w:ind w:left="283"/>
    </w:pPr>
  </w:style>
  <w:style w:type="character" w:customStyle="1" w:styleId="a9">
    <w:name w:val="Основной текст с отступом Знак"/>
    <w:basedOn w:val="a1"/>
    <w:link w:val="a8"/>
    <w:rsid w:val="00863E78"/>
    <w:rPr>
      <w:rFonts w:eastAsiaTheme="minorEastAsia"/>
      <w:lang w:eastAsia="ru-RU"/>
    </w:rPr>
  </w:style>
  <w:style w:type="paragraph" w:customStyle="1" w:styleId="11">
    <w:name w:val="Обычный1"/>
    <w:rsid w:val="008045D3"/>
    <w:pPr>
      <w:spacing w:before="100" w:after="100" w:line="240" w:lineRule="auto"/>
    </w:pPr>
    <w:rPr>
      <w:rFonts w:ascii="Times New Roman" w:eastAsia="Times New Roman" w:hAnsi="Times New Roman" w:cs="Times New Roman"/>
      <w:snapToGrid w:val="0"/>
      <w:sz w:val="24"/>
      <w:szCs w:val="20"/>
      <w:lang w:eastAsia="ru-RU"/>
    </w:rPr>
  </w:style>
  <w:style w:type="paragraph" w:styleId="aa">
    <w:name w:val="No Spacing"/>
    <w:link w:val="ab"/>
    <w:uiPriority w:val="1"/>
    <w:qFormat/>
    <w:rsid w:val="00B040F1"/>
    <w:pPr>
      <w:spacing w:after="0" w:line="240" w:lineRule="auto"/>
    </w:pPr>
    <w:rPr>
      <w:rFonts w:ascii="Calibri" w:eastAsia="Calibri" w:hAnsi="Calibri" w:cs="Times New Roman"/>
    </w:rPr>
  </w:style>
  <w:style w:type="paragraph" w:styleId="ac">
    <w:name w:val="Subtitle"/>
    <w:basedOn w:val="a0"/>
    <w:link w:val="ad"/>
    <w:qFormat/>
    <w:rsid w:val="00497EC7"/>
    <w:pPr>
      <w:spacing w:after="0" w:line="240" w:lineRule="auto"/>
      <w:jc w:val="both"/>
    </w:pPr>
    <w:rPr>
      <w:rFonts w:ascii="Times New Roman" w:eastAsia="Times New Roman" w:hAnsi="Times New Roman" w:cs="Times New Roman"/>
      <w:sz w:val="28"/>
      <w:szCs w:val="20"/>
      <w:lang w:val="x-none" w:eastAsia="x-none"/>
    </w:rPr>
  </w:style>
  <w:style w:type="character" w:customStyle="1" w:styleId="ad">
    <w:name w:val="Подзаголовок Знак"/>
    <w:basedOn w:val="a1"/>
    <w:link w:val="ac"/>
    <w:rsid w:val="00497EC7"/>
    <w:rPr>
      <w:rFonts w:ascii="Times New Roman" w:eastAsia="Times New Roman" w:hAnsi="Times New Roman" w:cs="Times New Roman"/>
      <w:sz w:val="28"/>
      <w:szCs w:val="20"/>
      <w:lang w:val="x-none" w:eastAsia="x-none"/>
    </w:rPr>
  </w:style>
  <w:style w:type="paragraph" w:customStyle="1" w:styleId="s1">
    <w:name w:val="s_1"/>
    <w:basedOn w:val="a0"/>
    <w:rsid w:val="00497EC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unhideWhenUsed/>
    <w:rsid w:val="00D6122F"/>
    <w:pPr>
      <w:spacing w:after="120" w:line="480" w:lineRule="auto"/>
    </w:pPr>
  </w:style>
  <w:style w:type="character" w:customStyle="1" w:styleId="22">
    <w:name w:val="Основной текст 2 Знак"/>
    <w:basedOn w:val="a1"/>
    <w:link w:val="21"/>
    <w:uiPriority w:val="99"/>
    <w:semiHidden/>
    <w:rsid w:val="00D6122F"/>
    <w:rPr>
      <w:rFonts w:eastAsiaTheme="minorEastAsia"/>
      <w:lang w:eastAsia="ru-RU"/>
    </w:rPr>
  </w:style>
  <w:style w:type="paragraph" w:styleId="ae">
    <w:name w:val="List Paragraph"/>
    <w:basedOn w:val="a0"/>
    <w:link w:val="af"/>
    <w:uiPriority w:val="34"/>
    <w:qFormat/>
    <w:rsid w:val="00D6122F"/>
    <w:pPr>
      <w:ind w:left="720"/>
      <w:contextualSpacing/>
    </w:pPr>
    <w:rPr>
      <w:rFonts w:ascii="Calibri" w:eastAsia="Times New Roman" w:hAnsi="Calibri" w:cs="Times New Roman"/>
    </w:rPr>
  </w:style>
  <w:style w:type="paragraph" w:customStyle="1" w:styleId="ConsPlusNormal">
    <w:name w:val="ConsPlusNormal"/>
    <w:link w:val="ConsPlusNormal0"/>
    <w:uiPriority w:val="99"/>
    <w:qFormat/>
    <w:rsid w:val="00541B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41BE1"/>
    <w:rPr>
      <w:rFonts w:ascii="Arial" w:eastAsia="Times New Roman" w:hAnsi="Arial" w:cs="Arial"/>
      <w:sz w:val="20"/>
      <w:szCs w:val="20"/>
      <w:lang w:eastAsia="ru-RU"/>
    </w:rPr>
  </w:style>
  <w:style w:type="paragraph" w:customStyle="1" w:styleId="ConsPlusTitle">
    <w:name w:val="ConsPlusTitle"/>
    <w:link w:val="ConsPlusTitle1"/>
    <w:uiPriority w:val="99"/>
    <w:rsid w:val="00541BE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0">
    <w:name w:val="Strong"/>
    <w:basedOn w:val="a1"/>
    <w:qFormat/>
    <w:rsid w:val="00541BE1"/>
    <w:rPr>
      <w:b/>
      <w:bCs/>
    </w:rPr>
  </w:style>
  <w:style w:type="character" w:styleId="af1">
    <w:name w:val="Hyperlink"/>
    <w:uiPriority w:val="99"/>
    <w:unhideWhenUsed/>
    <w:rsid w:val="00210443"/>
    <w:rPr>
      <w:color w:val="0000FF"/>
      <w:u w:val="single"/>
    </w:rPr>
  </w:style>
  <w:style w:type="character" w:customStyle="1" w:styleId="12">
    <w:name w:val="Основной текст1"/>
    <w:rsid w:val="00CC2CA1"/>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23">
    <w:name w:val="Основной текст (2)_"/>
    <w:link w:val="24"/>
    <w:rsid w:val="007E0201"/>
    <w:rPr>
      <w:b/>
      <w:bCs/>
      <w:spacing w:val="-6"/>
      <w:sz w:val="26"/>
      <w:szCs w:val="26"/>
      <w:shd w:val="clear" w:color="auto" w:fill="FFFFFF"/>
    </w:rPr>
  </w:style>
  <w:style w:type="paragraph" w:customStyle="1" w:styleId="24">
    <w:name w:val="Основной текст (2)"/>
    <w:basedOn w:val="a0"/>
    <w:link w:val="23"/>
    <w:rsid w:val="007E0201"/>
    <w:pPr>
      <w:widowControl w:val="0"/>
      <w:shd w:val="clear" w:color="auto" w:fill="FFFFFF"/>
      <w:spacing w:after="0" w:line="313" w:lineRule="exact"/>
      <w:jc w:val="center"/>
    </w:pPr>
    <w:rPr>
      <w:rFonts w:eastAsiaTheme="minorHAnsi"/>
      <w:b/>
      <w:bCs/>
      <w:spacing w:val="-6"/>
      <w:sz w:val="26"/>
      <w:szCs w:val="26"/>
      <w:shd w:val="clear" w:color="auto" w:fill="FFFFFF"/>
      <w:lang w:eastAsia="en-US"/>
    </w:rPr>
  </w:style>
  <w:style w:type="character" w:customStyle="1" w:styleId="20pt">
    <w:name w:val="Основной текст (2) + Не полужирный;Интервал 0 pt"/>
    <w:rsid w:val="007E0201"/>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af2">
    <w:name w:val="Гипертекстовая ссылка"/>
    <w:basedOn w:val="a1"/>
    <w:uiPriority w:val="99"/>
    <w:rsid w:val="007E0201"/>
    <w:rPr>
      <w:rFonts w:cs="Times New Roman"/>
      <w:color w:val="106BBE"/>
    </w:rPr>
  </w:style>
  <w:style w:type="paragraph" w:styleId="af3">
    <w:name w:val="footnote text"/>
    <w:basedOn w:val="a0"/>
    <w:link w:val="af4"/>
    <w:uiPriority w:val="99"/>
    <w:unhideWhenUsed/>
    <w:rsid w:val="00982F74"/>
    <w:pPr>
      <w:spacing w:after="0" w:line="240" w:lineRule="auto"/>
    </w:pPr>
    <w:rPr>
      <w:rFonts w:ascii="Calibri" w:eastAsia="Calibri" w:hAnsi="Calibri" w:cs="Times New Roman"/>
      <w:sz w:val="20"/>
      <w:szCs w:val="20"/>
      <w:lang w:val="x-none" w:eastAsia="x-none"/>
    </w:rPr>
  </w:style>
  <w:style w:type="character" w:customStyle="1" w:styleId="af4">
    <w:name w:val="Текст сноски Знак"/>
    <w:basedOn w:val="a1"/>
    <w:link w:val="af3"/>
    <w:uiPriority w:val="99"/>
    <w:rsid w:val="00982F74"/>
    <w:rPr>
      <w:rFonts w:ascii="Calibri" w:eastAsia="Calibri" w:hAnsi="Calibri" w:cs="Times New Roman"/>
      <w:sz w:val="20"/>
      <w:szCs w:val="20"/>
      <w:lang w:val="x-none" w:eastAsia="x-none"/>
    </w:rPr>
  </w:style>
  <w:style w:type="character" w:styleId="af5">
    <w:name w:val="footnote reference"/>
    <w:uiPriority w:val="99"/>
    <w:semiHidden/>
    <w:unhideWhenUsed/>
    <w:rsid w:val="00982F74"/>
    <w:rPr>
      <w:vertAlign w:val="superscript"/>
    </w:rPr>
  </w:style>
  <w:style w:type="character" w:customStyle="1" w:styleId="blk">
    <w:name w:val="blk"/>
    <w:basedOn w:val="a1"/>
    <w:rsid w:val="00982F74"/>
  </w:style>
  <w:style w:type="paragraph" w:customStyle="1" w:styleId="13">
    <w:name w:val="Без интервала1"/>
    <w:uiPriority w:val="99"/>
    <w:qFormat/>
    <w:rsid w:val="00982F74"/>
    <w:pPr>
      <w:spacing w:after="0" w:line="240" w:lineRule="auto"/>
    </w:pPr>
    <w:rPr>
      <w:rFonts w:ascii="Calibri" w:eastAsia="Times New Roman" w:hAnsi="Calibri" w:cs="Calibri"/>
      <w:lang w:eastAsia="ru-RU"/>
    </w:rPr>
  </w:style>
  <w:style w:type="paragraph" w:styleId="af6">
    <w:name w:val="Balloon Text"/>
    <w:basedOn w:val="a0"/>
    <w:link w:val="af7"/>
    <w:unhideWhenUsed/>
    <w:rsid w:val="00F279DA"/>
    <w:pPr>
      <w:spacing w:after="0" w:line="240" w:lineRule="auto"/>
    </w:pPr>
    <w:rPr>
      <w:rFonts w:ascii="Tahoma" w:hAnsi="Tahoma" w:cs="Tahoma"/>
      <w:sz w:val="16"/>
      <w:szCs w:val="16"/>
    </w:rPr>
  </w:style>
  <w:style w:type="character" w:customStyle="1" w:styleId="af7">
    <w:name w:val="Текст выноски Знак"/>
    <w:basedOn w:val="a1"/>
    <w:link w:val="af6"/>
    <w:rsid w:val="00F279DA"/>
    <w:rPr>
      <w:rFonts w:ascii="Tahoma" w:eastAsiaTheme="minorEastAsia" w:hAnsi="Tahoma" w:cs="Tahoma"/>
      <w:sz w:val="16"/>
      <w:szCs w:val="16"/>
      <w:lang w:eastAsia="ru-RU"/>
    </w:rPr>
  </w:style>
  <w:style w:type="paragraph" w:customStyle="1" w:styleId="25">
    <w:name w:val="Обычный2"/>
    <w:rsid w:val="000D3DA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31">
    <w:name w:val="Обычный3"/>
    <w:rsid w:val="00F070E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1"/>
    <w:rsid w:val="00B70EF5"/>
  </w:style>
  <w:style w:type="character" w:customStyle="1" w:styleId="ab">
    <w:name w:val="Без интервала Знак"/>
    <w:link w:val="aa"/>
    <w:uiPriority w:val="1"/>
    <w:rsid w:val="00B70EF5"/>
    <w:rPr>
      <w:rFonts w:ascii="Calibri" w:eastAsia="Calibri" w:hAnsi="Calibri" w:cs="Times New Roman"/>
    </w:rPr>
  </w:style>
  <w:style w:type="paragraph" w:styleId="af8">
    <w:name w:val="Normal (Web)"/>
    <w:basedOn w:val="a0"/>
    <w:uiPriority w:val="99"/>
    <w:unhideWhenUsed/>
    <w:rsid w:val="00CC1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uiPriority w:val="99"/>
    <w:rsid w:val="00CC17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Абзац списка Знак"/>
    <w:link w:val="ae"/>
    <w:locked/>
    <w:rsid w:val="00B32C64"/>
    <w:rPr>
      <w:rFonts w:ascii="Calibri" w:eastAsia="Times New Roman" w:hAnsi="Calibri" w:cs="Times New Roman"/>
      <w:lang w:eastAsia="ru-RU"/>
    </w:rPr>
  </w:style>
  <w:style w:type="character" w:customStyle="1" w:styleId="ng-scope">
    <w:name w:val="ng-scope"/>
    <w:basedOn w:val="a1"/>
    <w:rsid w:val="00B32C64"/>
  </w:style>
  <w:style w:type="paragraph" w:customStyle="1" w:styleId="41">
    <w:name w:val="Обычный4"/>
    <w:rsid w:val="003C0B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extendedtext-full">
    <w:name w:val="extendedtext-full"/>
    <w:basedOn w:val="a1"/>
    <w:rsid w:val="00506C1B"/>
  </w:style>
  <w:style w:type="paragraph" w:customStyle="1" w:styleId="formattext">
    <w:name w:val="formattext"/>
    <w:basedOn w:val="a0"/>
    <w:rsid w:val="00E413E9"/>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header"/>
    <w:basedOn w:val="a0"/>
    <w:link w:val="afb"/>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b">
    <w:name w:val="Верхний колонтитул Знак"/>
    <w:basedOn w:val="a1"/>
    <w:link w:val="afa"/>
    <w:uiPriority w:val="99"/>
    <w:rsid w:val="00E57EE8"/>
    <w:rPr>
      <w:rFonts w:ascii="Times New Roman" w:eastAsia="Times New Roman" w:hAnsi="Times New Roman" w:cs="Times New Roman"/>
      <w:sz w:val="20"/>
      <w:szCs w:val="20"/>
      <w:lang w:val="x-none" w:eastAsia="x-none"/>
    </w:rPr>
  </w:style>
  <w:style w:type="paragraph" w:styleId="afc">
    <w:name w:val="footer"/>
    <w:basedOn w:val="a0"/>
    <w:link w:val="afd"/>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d">
    <w:name w:val="Нижний колонтитул Знак"/>
    <w:basedOn w:val="a1"/>
    <w:link w:val="afc"/>
    <w:uiPriority w:val="99"/>
    <w:rsid w:val="00E57EE8"/>
    <w:rPr>
      <w:rFonts w:ascii="Times New Roman" w:eastAsia="Times New Roman" w:hAnsi="Times New Roman" w:cs="Times New Roman"/>
      <w:sz w:val="20"/>
      <w:szCs w:val="20"/>
      <w:lang w:val="x-none" w:eastAsia="x-none"/>
    </w:rPr>
  </w:style>
  <w:style w:type="paragraph" w:styleId="afe">
    <w:name w:val="Document Map"/>
    <w:basedOn w:val="a0"/>
    <w:link w:val="aff"/>
    <w:uiPriority w:val="99"/>
    <w:semiHidden/>
    <w:unhideWhenUsed/>
    <w:rsid w:val="00E57EE8"/>
    <w:pPr>
      <w:spacing w:after="0" w:line="240" w:lineRule="auto"/>
    </w:pPr>
    <w:rPr>
      <w:rFonts w:ascii="Tahoma" w:eastAsia="Times New Roman" w:hAnsi="Tahoma" w:cs="Times New Roman"/>
      <w:sz w:val="16"/>
      <w:szCs w:val="16"/>
      <w:lang w:val="x-none" w:eastAsia="x-none"/>
    </w:rPr>
  </w:style>
  <w:style w:type="character" w:customStyle="1" w:styleId="aff">
    <w:name w:val="Схема документа Знак"/>
    <w:basedOn w:val="a1"/>
    <w:link w:val="afe"/>
    <w:uiPriority w:val="99"/>
    <w:semiHidden/>
    <w:rsid w:val="00E57EE8"/>
    <w:rPr>
      <w:rFonts w:ascii="Tahoma" w:eastAsia="Times New Roman" w:hAnsi="Tahoma" w:cs="Times New Roman"/>
      <w:sz w:val="16"/>
      <w:szCs w:val="16"/>
      <w:lang w:val="x-none" w:eastAsia="x-none"/>
    </w:rPr>
  </w:style>
  <w:style w:type="paragraph" w:customStyle="1" w:styleId="text">
    <w:name w:val="text"/>
    <w:basedOn w:val="a0"/>
    <w:rsid w:val="00DE0A1A"/>
    <w:pPr>
      <w:spacing w:after="0" w:line="240" w:lineRule="auto"/>
      <w:ind w:firstLine="567"/>
      <w:jc w:val="both"/>
    </w:pPr>
    <w:rPr>
      <w:rFonts w:ascii="Arial" w:eastAsia="Times New Roman" w:hAnsi="Arial" w:cs="Arial"/>
      <w:sz w:val="24"/>
      <w:szCs w:val="24"/>
    </w:rPr>
  </w:style>
  <w:style w:type="paragraph" w:customStyle="1" w:styleId="51">
    <w:name w:val="Обычный5"/>
    <w:rsid w:val="0023429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rmal1">
    <w:name w:val="ConsPlusNormal1"/>
    <w:locked/>
    <w:rsid w:val="00F6375E"/>
    <w:rPr>
      <w:rFonts w:ascii="Times New Roman" w:hAnsi="Times New Roman" w:cs="Times New Roman"/>
      <w:sz w:val="24"/>
      <w:szCs w:val="22"/>
      <w:lang w:bidi="ar-SA"/>
    </w:rPr>
  </w:style>
  <w:style w:type="character" w:customStyle="1" w:styleId="ConsPlusTitle1">
    <w:name w:val="ConsPlusTitle1"/>
    <w:link w:val="ConsPlusTitle"/>
    <w:locked/>
    <w:rsid w:val="00F6375E"/>
    <w:rPr>
      <w:rFonts w:ascii="Calibri" w:eastAsia="Times New Roman" w:hAnsi="Calibri" w:cs="Calibri"/>
      <w:b/>
      <w:bCs/>
      <w:lang w:eastAsia="ru-RU"/>
    </w:rPr>
  </w:style>
  <w:style w:type="character" w:customStyle="1" w:styleId="50">
    <w:name w:val="Заголовок 5 Знак"/>
    <w:basedOn w:val="a1"/>
    <w:link w:val="5"/>
    <w:uiPriority w:val="9"/>
    <w:semiHidden/>
    <w:rsid w:val="00532BAF"/>
    <w:rPr>
      <w:rFonts w:asciiTheme="majorHAnsi" w:eastAsiaTheme="majorEastAsia" w:hAnsiTheme="majorHAnsi" w:cstheme="majorBidi"/>
      <w:color w:val="243F60" w:themeColor="accent1" w:themeShade="7F"/>
      <w:lang w:eastAsia="ru-RU"/>
    </w:rPr>
  </w:style>
  <w:style w:type="paragraph" w:styleId="32">
    <w:name w:val="Body Text 3"/>
    <w:basedOn w:val="a0"/>
    <w:link w:val="33"/>
    <w:rsid w:val="00532BAF"/>
    <w:pPr>
      <w:spacing w:after="120" w:line="240" w:lineRule="auto"/>
    </w:pPr>
    <w:rPr>
      <w:rFonts w:ascii="Times New Roman" w:eastAsia="Times New Roman" w:hAnsi="Times New Roman" w:cs="Times New Roman"/>
      <w:sz w:val="16"/>
      <w:szCs w:val="16"/>
      <w:lang w:val="x-none"/>
    </w:rPr>
  </w:style>
  <w:style w:type="character" w:customStyle="1" w:styleId="33">
    <w:name w:val="Основной текст 3 Знак"/>
    <w:basedOn w:val="a1"/>
    <w:link w:val="32"/>
    <w:rsid w:val="00532BAF"/>
    <w:rPr>
      <w:rFonts w:ascii="Times New Roman" w:eastAsia="Times New Roman" w:hAnsi="Times New Roman" w:cs="Times New Roman"/>
      <w:sz w:val="16"/>
      <w:szCs w:val="16"/>
      <w:lang w:val="x-none" w:eastAsia="ru-RU"/>
    </w:rPr>
  </w:style>
  <w:style w:type="table" w:styleId="aff0">
    <w:name w:val="Table Grid"/>
    <w:basedOn w:val="a2"/>
    <w:rsid w:val="003770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770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1">
    <w:name w:val="Основной текст_"/>
    <w:link w:val="26"/>
    <w:rsid w:val="003770BA"/>
    <w:rPr>
      <w:sz w:val="25"/>
      <w:szCs w:val="25"/>
      <w:shd w:val="clear" w:color="auto" w:fill="FFFFFF"/>
    </w:rPr>
  </w:style>
  <w:style w:type="paragraph" w:customStyle="1" w:styleId="26">
    <w:name w:val="Основной текст2"/>
    <w:basedOn w:val="a0"/>
    <w:link w:val="aff1"/>
    <w:rsid w:val="003770BA"/>
    <w:pPr>
      <w:widowControl w:val="0"/>
      <w:shd w:val="clear" w:color="auto" w:fill="FFFFFF"/>
      <w:spacing w:before="420" w:after="0" w:line="322" w:lineRule="exact"/>
      <w:jc w:val="both"/>
    </w:pPr>
    <w:rPr>
      <w:rFonts w:eastAsiaTheme="minorHAnsi"/>
      <w:sz w:val="25"/>
      <w:szCs w:val="25"/>
      <w:lang w:eastAsia="en-US"/>
    </w:rPr>
  </w:style>
  <w:style w:type="character" w:customStyle="1" w:styleId="Tahoma115pt0pt">
    <w:name w:val="Основной текст + Tahoma;11;5 pt;Интервал 0 pt"/>
    <w:rsid w:val="003770BA"/>
    <w:rPr>
      <w:rFonts w:ascii="Tahoma" w:eastAsia="Tahoma" w:hAnsi="Tahoma" w:cs="Tahoma"/>
      <w:color w:val="000000"/>
      <w:spacing w:val="-5"/>
      <w:w w:val="100"/>
      <w:position w:val="0"/>
      <w:sz w:val="23"/>
      <w:szCs w:val="23"/>
      <w:shd w:val="clear" w:color="auto" w:fill="FFFFFF"/>
      <w:lang w:val="ru-RU"/>
    </w:rPr>
  </w:style>
  <w:style w:type="character" w:customStyle="1" w:styleId="s10">
    <w:name w:val="s_10"/>
    <w:basedOn w:val="a1"/>
    <w:rsid w:val="003770BA"/>
  </w:style>
  <w:style w:type="paragraph" w:customStyle="1" w:styleId="p17">
    <w:name w:val="p17"/>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
    <w:name w:val="btn"/>
    <w:basedOn w:val="a1"/>
    <w:rsid w:val="003770BA"/>
  </w:style>
  <w:style w:type="paragraph" w:customStyle="1" w:styleId="headertext">
    <w:name w:val="headertext"/>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Стиль"/>
    <w:rsid w:val="003770B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j">
    <w:name w:val="pj"/>
    <w:basedOn w:val="a0"/>
    <w:rsid w:val="003770BA"/>
    <w:pPr>
      <w:spacing w:before="100" w:beforeAutospacing="1" w:after="100" w:afterAutospacing="1" w:line="240" w:lineRule="auto"/>
    </w:pPr>
    <w:rPr>
      <w:rFonts w:ascii="Times New Roman" w:eastAsia="Calibri" w:hAnsi="Times New Roman" w:cs="Times New Roman"/>
      <w:sz w:val="24"/>
      <w:szCs w:val="24"/>
    </w:rPr>
  </w:style>
  <w:style w:type="paragraph" w:customStyle="1" w:styleId="14">
    <w:name w:val="Абзац списка1"/>
    <w:basedOn w:val="a0"/>
    <w:rsid w:val="003770BA"/>
    <w:pPr>
      <w:spacing w:after="160" w:line="259" w:lineRule="auto"/>
      <w:ind w:left="720"/>
      <w:contextualSpacing/>
    </w:pPr>
    <w:rPr>
      <w:rFonts w:ascii="Calibri" w:eastAsia="Times New Roman" w:hAnsi="Calibri" w:cs="Times New Roman"/>
      <w:lang w:eastAsia="en-US"/>
    </w:rPr>
  </w:style>
  <w:style w:type="paragraph" w:customStyle="1" w:styleId="6">
    <w:name w:val="Обычный6"/>
    <w:rsid w:val="00F33C8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nformat1">
    <w:name w:val="ConsPlusNonformat1"/>
    <w:link w:val="ConsPlusNonformat"/>
    <w:locked/>
    <w:rsid w:val="00307725"/>
    <w:rPr>
      <w:rFonts w:ascii="Courier New" w:eastAsia="Times New Roman" w:hAnsi="Courier New" w:cs="Courier New"/>
      <w:sz w:val="20"/>
      <w:szCs w:val="20"/>
      <w:lang w:eastAsia="ru-RU"/>
    </w:rPr>
  </w:style>
  <w:style w:type="paragraph" w:customStyle="1" w:styleId="normalweb">
    <w:name w:val="normalweb"/>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1"/>
    <w:rsid w:val="00D556C3"/>
  </w:style>
  <w:style w:type="paragraph" w:customStyle="1" w:styleId="dt-p">
    <w:name w:val="dt-p"/>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1"/>
    <w:rsid w:val="00D556C3"/>
  </w:style>
  <w:style w:type="paragraph" w:customStyle="1" w:styleId="71">
    <w:name w:val="Обычный7"/>
    <w:rsid w:val="00704E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7">
    <w:name w:val="Без интервала2"/>
    <w:uiPriority w:val="99"/>
    <w:qFormat/>
    <w:rsid w:val="00751904"/>
    <w:pPr>
      <w:spacing w:after="0" w:line="240" w:lineRule="auto"/>
    </w:pPr>
    <w:rPr>
      <w:rFonts w:ascii="Calibri" w:eastAsia="Times New Roman" w:hAnsi="Calibri" w:cs="Calibri"/>
      <w:lang w:eastAsia="ru-RU"/>
    </w:rPr>
  </w:style>
  <w:style w:type="character" w:customStyle="1" w:styleId="fontstyle15">
    <w:name w:val="fontstyle15"/>
    <w:basedOn w:val="a1"/>
    <w:rsid w:val="00191B27"/>
  </w:style>
  <w:style w:type="paragraph" w:customStyle="1" w:styleId="s3">
    <w:name w:val="s_3"/>
    <w:basedOn w:val="a0"/>
    <w:rsid w:val="00191B2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
    <w:name w:val="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261">
      <w:bodyDiv w:val="1"/>
      <w:marLeft w:val="0"/>
      <w:marRight w:val="0"/>
      <w:marTop w:val="0"/>
      <w:marBottom w:val="0"/>
      <w:divBdr>
        <w:top w:val="none" w:sz="0" w:space="0" w:color="auto"/>
        <w:left w:val="none" w:sz="0" w:space="0" w:color="auto"/>
        <w:bottom w:val="none" w:sz="0" w:space="0" w:color="auto"/>
        <w:right w:val="none" w:sz="0" w:space="0" w:color="auto"/>
      </w:divBdr>
    </w:div>
    <w:div w:id="17514386">
      <w:bodyDiv w:val="1"/>
      <w:marLeft w:val="0"/>
      <w:marRight w:val="0"/>
      <w:marTop w:val="0"/>
      <w:marBottom w:val="0"/>
      <w:divBdr>
        <w:top w:val="none" w:sz="0" w:space="0" w:color="auto"/>
        <w:left w:val="none" w:sz="0" w:space="0" w:color="auto"/>
        <w:bottom w:val="none" w:sz="0" w:space="0" w:color="auto"/>
        <w:right w:val="none" w:sz="0" w:space="0" w:color="auto"/>
      </w:divBdr>
    </w:div>
    <w:div w:id="37631360">
      <w:bodyDiv w:val="1"/>
      <w:marLeft w:val="0"/>
      <w:marRight w:val="0"/>
      <w:marTop w:val="0"/>
      <w:marBottom w:val="0"/>
      <w:divBdr>
        <w:top w:val="none" w:sz="0" w:space="0" w:color="auto"/>
        <w:left w:val="none" w:sz="0" w:space="0" w:color="auto"/>
        <w:bottom w:val="none" w:sz="0" w:space="0" w:color="auto"/>
        <w:right w:val="none" w:sz="0" w:space="0" w:color="auto"/>
      </w:divBdr>
    </w:div>
    <w:div w:id="58022513">
      <w:bodyDiv w:val="1"/>
      <w:marLeft w:val="0"/>
      <w:marRight w:val="0"/>
      <w:marTop w:val="0"/>
      <w:marBottom w:val="0"/>
      <w:divBdr>
        <w:top w:val="none" w:sz="0" w:space="0" w:color="auto"/>
        <w:left w:val="none" w:sz="0" w:space="0" w:color="auto"/>
        <w:bottom w:val="none" w:sz="0" w:space="0" w:color="auto"/>
        <w:right w:val="none" w:sz="0" w:space="0" w:color="auto"/>
      </w:divBdr>
    </w:div>
    <w:div w:id="58941502">
      <w:bodyDiv w:val="1"/>
      <w:marLeft w:val="0"/>
      <w:marRight w:val="0"/>
      <w:marTop w:val="0"/>
      <w:marBottom w:val="0"/>
      <w:divBdr>
        <w:top w:val="none" w:sz="0" w:space="0" w:color="auto"/>
        <w:left w:val="none" w:sz="0" w:space="0" w:color="auto"/>
        <w:bottom w:val="none" w:sz="0" w:space="0" w:color="auto"/>
        <w:right w:val="none" w:sz="0" w:space="0" w:color="auto"/>
      </w:divBdr>
    </w:div>
    <w:div w:id="81462379">
      <w:bodyDiv w:val="1"/>
      <w:marLeft w:val="0"/>
      <w:marRight w:val="0"/>
      <w:marTop w:val="0"/>
      <w:marBottom w:val="0"/>
      <w:divBdr>
        <w:top w:val="none" w:sz="0" w:space="0" w:color="auto"/>
        <w:left w:val="none" w:sz="0" w:space="0" w:color="auto"/>
        <w:bottom w:val="none" w:sz="0" w:space="0" w:color="auto"/>
        <w:right w:val="none" w:sz="0" w:space="0" w:color="auto"/>
      </w:divBdr>
    </w:div>
    <w:div w:id="81682719">
      <w:bodyDiv w:val="1"/>
      <w:marLeft w:val="0"/>
      <w:marRight w:val="0"/>
      <w:marTop w:val="0"/>
      <w:marBottom w:val="0"/>
      <w:divBdr>
        <w:top w:val="none" w:sz="0" w:space="0" w:color="auto"/>
        <w:left w:val="none" w:sz="0" w:space="0" w:color="auto"/>
        <w:bottom w:val="none" w:sz="0" w:space="0" w:color="auto"/>
        <w:right w:val="none" w:sz="0" w:space="0" w:color="auto"/>
      </w:divBdr>
    </w:div>
    <w:div w:id="88277061">
      <w:bodyDiv w:val="1"/>
      <w:marLeft w:val="0"/>
      <w:marRight w:val="0"/>
      <w:marTop w:val="0"/>
      <w:marBottom w:val="0"/>
      <w:divBdr>
        <w:top w:val="none" w:sz="0" w:space="0" w:color="auto"/>
        <w:left w:val="none" w:sz="0" w:space="0" w:color="auto"/>
        <w:bottom w:val="none" w:sz="0" w:space="0" w:color="auto"/>
        <w:right w:val="none" w:sz="0" w:space="0" w:color="auto"/>
      </w:divBdr>
    </w:div>
    <w:div w:id="89007890">
      <w:bodyDiv w:val="1"/>
      <w:marLeft w:val="0"/>
      <w:marRight w:val="0"/>
      <w:marTop w:val="0"/>
      <w:marBottom w:val="0"/>
      <w:divBdr>
        <w:top w:val="none" w:sz="0" w:space="0" w:color="auto"/>
        <w:left w:val="none" w:sz="0" w:space="0" w:color="auto"/>
        <w:bottom w:val="none" w:sz="0" w:space="0" w:color="auto"/>
        <w:right w:val="none" w:sz="0" w:space="0" w:color="auto"/>
      </w:divBdr>
    </w:div>
    <w:div w:id="105582899">
      <w:bodyDiv w:val="1"/>
      <w:marLeft w:val="0"/>
      <w:marRight w:val="0"/>
      <w:marTop w:val="0"/>
      <w:marBottom w:val="0"/>
      <w:divBdr>
        <w:top w:val="none" w:sz="0" w:space="0" w:color="auto"/>
        <w:left w:val="none" w:sz="0" w:space="0" w:color="auto"/>
        <w:bottom w:val="none" w:sz="0" w:space="0" w:color="auto"/>
        <w:right w:val="none" w:sz="0" w:space="0" w:color="auto"/>
      </w:divBdr>
    </w:div>
    <w:div w:id="111870153">
      <w:bodyDiv w:val="1"/>
      <w:marLeft w:val="0"/>
      <w:marRight w:val="0"/>
      <w:marTop w:val="0"/>
      <w:marBottom w:val="0"/>
      <w:divBdr>
        <w:top w:val="none" w:sz="0" w:space="0" w:color="auto"/>
        <w:left w:val="none" w:sz="0" w:space="0" w:color="auto"/>
        <w:bottom w:val="none" w:sz="0" w:space="0" w:color="auto"/>
        <w:right w:val="none" w:sz="0" w:space="0" w:color="auto"/>
      </w:divBdr>
    </w:div>
    <w:div w:id="125659957">
      <w:bodyDiv w:val="1"/>
      <w:marLeft w:val="0"/>
      <w:marRight w:val="0"/>
      <w:marTop w:val="0"/>
      <w:marBottom w:val="0"/>
      <w:divBdr>
        <w:top w:val="none" w:sz="0" w:space="0" w:color="auto"/>
        <w:left w:val="none" w:sz="0" w:space="0" w:color="auto"/>
        <w:bottom w:val="none" w:sz="0" w:space="0" w:color="auto"/>
        <w:right w:val="none" w:sz="0" w:space="0" w:color="auto"/>
      </w:divBdr>
    </w:div>
    <w:div w:id="127742024">
      <w:bodyDiv w:val="1"/>
      <w:marLeft w:val="0"/>
      <w:marRight w:val="0"/>
      <w:marTop w:val="0"/>
      <w:marBottom w:val="0"/>
      <w:divBdr>
        <w:top w:val="none" w:sz="0" w:space="0" w:color="auto"/>
        <w:left w:val="none" w:sz="0" w:space="0" w:color="auto"/>
        <w:bottom w:val="none" w:sz="0" w:space="0" w:color="auto"/>
        <w:right w:val="none" w:sz="0" w:space="0" w:color="auto"/>
      </w:divBdr>
    </w:div>
    <w:div w:id="134295005">
      <w:bodyDiv w:val="1"/>
      <w:marLeft w:val="0"/>
      <w:marRight w:val="0"/>
      <w:marTop w:val="0"/>
      <w:marBottom w:val="0"/>
      <w:divBdr>
        <w:top w:val="none" w:sz="0" w:space="0" w:color="auto"/>
        <w:left w:val="none" w:sz="0" w:space="0" w:color="auto"/>
        <w:bottom w:val="none" w:sz="0" w:space="0" w:color="auto"/>
        <w:right w:val="none" w:sz="0" w:space="0" w:color="auto"/>
      </w:divBdr>
    </w:div>
    <w:div w:id="148598487">
      <w:bodyDiv w:val="1"/>
      <w:marLeft w:val="0"/>
      <w:marRight w:val="0"/>
      <w:marTop w:val="0"/>
      <w:marBottom w:val="0"/>
      <w:divBdr>
        <w:top w:val="none" w:sz="0" w:space="0" w:color="auto"/>
        <w:left w:val="none" w:sz="0" w:space="0" w:color="auto"/>
        <w:bottom w:val="none" w:sz="0" w:space="0" w:color="auto"/>
        <w:right w:val="none" w:sz="0" w:space="0" w:color="auto"/>
      </w:divBdr>
    </w:div>
    <w:div w:id="148984025">
      <w:bodyDiv w:val="1"/>
      <w:marLeft w:val="0"/>
      <w:marRight w:val="0"/>
      <w:marTop w:val="0"/>
      <w:marBottom w:val="0"/>
      <w:divBdr>
        <w:top w:val="none" w:sz="0" w:space="0" w:color="auto"/>
        <w:left w:val="none" w:sz="0" w:space="0" w:color="auto"/>
        <w:bottom w:val="none" w:sz="0" w:space="0" w:color="auto"/>
        <w:right w:val="none" w:sz="0" w:space="0" w:color="auto"/>
      </w:divBdr>
    </w:div>
    <w:div w:id="150608376">
      <w:bodyDiv w:val="1"/>
      <w:marLeft w:val="0"/>
      <w:marRight w:val="0"/>
      <w:marTop w:val="0"/>
      <w:marBottom w:val="0"/>
      <w:divBdr>
        <w:top w:val="none" w:sz="0" w:space="0" w:color="auto"/>
        <w:left w:val="none" w:sz="0" w:space="0" w:color="auto"/>
        <w:bottom w:val="none" w:sz="0" w:space="0" w:color="auto"/>
        <w:right w:val="none" w:sz="0" w:space="0" w:color="auto"/>
      </w:divBdr>
    </w:div>
    <w:div w:id="161243423">
      <w:bodyDiv w:val="1"/>
      <w:marLeft w:val="0"/>
      <w:marRight w:val="0"/>
      <w:marTop w:val="0"/>
      <w:marBottom w:val="0"/>
      <w:divBdr>
        <w:top w:val="none" w:sz="0" w:space="0" w:color="auto"/>
        <w:left w:val="none" w:sz="0" w:space="0" w:color="auto"/>
        <w:bottom w:val="none" w:sz="0" w:space="0" w:color="auto"/>
        <w:right w:val="none" w:sz="0" w:space="0" w:color="auto"/>
      </w:divBdr>
    </w:div>
    <w:div w:id="163279340">
      <w:bodyDiv w:val="1"/>
      <w:marLeft w:val="0"/>
      <w:marRight w:val="0"/>
      <w:marTop w:val="0"/>
      <w:marBottom w:val="0"/>
      <w:divBdr>
        <w:top w:val="none" w:sz="0" w:space="0" w:color="auto"/>
        <w:left w:val="none" w:sz="0" w:space="0" w:color="auto"/>
        <w:bottom w:val="none" w:sz="0" w:space="0" w:color="auto"/>
        <w:right w:val="none" w:sz="0" w:space="0" w:color="auto"/>
      </w:divBdr>
    </w:div>
    <w:div w:id="170413720">
      <w:bodyDiv w:val="1"/>
      <w:marLeft w:val="0"/>
      <w:marRight w:val="0"/>
      <w:marTop w:val="0"/>
      <w:marBottom w:val="0"/>
      <w:divBdr>
        <w:top w:val="none" w:sz="0" w:space="0" w:color="auto"/>
        <w:left w:val="none" w:sz="0" w:space="0" w:color="auto"/>
        <w:bottom w:val="none" w:sz="0" w:space="0" w:color="auto"/>
        <w:right w:val="none" w:sz="0" w:space="0" w:color="auto"/>
      </w:divBdr>
    </w:div>
    <w:div w:id="170678500">
      <w:bodyDiv w:val="1"/>
      <w:marLeft w:val="0"/>
      <w:marRight w:val="0"/>
      <w:marTop w:val="0"/>
      <w:marBottom w:val="0"/>
      <w:divBdr>
        <w:top w:val="none" w:sz="0" w:space="0" w:color="auto"/>
        <w:left w:val="none" w:sz="0" w:space="0" w:color="auto"/>
        <w:bottom w:val="none" w:sz="0" w:space="0" w:color="auto"/>
        <w:right w:val="none" w:sz="0" w:space="0" w:color="auto"/>
      </w:divBdr>
    </w:div>
    <w:div w:id="179317403">
      <w:bodyDiv w:val="1"/>
      <w:marLeft w:val="0"/>
      <w:marRight w:val="0"/>
      <w:marTop w:val="0"/>
      <w:marBottom w:val="0"/>
      <w:divBdr>
        <w:top w:val="none" w:sz="0" w:space="0" w:color="auto"/>
        <w:left w:val="none" w:sz="0" w:space="0" w:color="auto"/>
        <w:bottom w:val="none" w:sz="0" w:space="0" w:color="auto"/>
        <w:right w:val="none" w:sz="0" w:space="0" w:color="auto"/>
      </w:divBdr>
    </w:div>
    <w:div w:id="181284801">
      <w:bodyDiv w:val="1"/>
      <w:marLeft w:val="0"/>
      <w:marRight w:val="0"/>
      <w:marTop w:val="0"/>
      <w:marBottom w:val="0"/>
      <w:divBdr>
        <w:top w:val="none" w:sz="0" w:space="0" w:color="auto"/>
        <w:left w:val="none" w:sz="0" w:space="0" w:color="auto"/>
        <w:bottom w:val="none" w:sz="0" w:space="0" w:color="auto"/>
        <w:right w:val="none" w:sz="0" w:space="0" w:color="auto"/>
      </w:divBdr>
    </w:div>
    <w:div w:id="185213840">
      <w:bodyDiv w:val="1"/>
      <w:marLeft w:val="0"/>
      <w:marRight w:val="0"/>
      <w:marTop w:val="0"/>
      <w:marBottom w:val="0"/>
      <w:divBdr>
        <w:top w:val="none" w:sz="0" w:space="0" w:color="auto"/>
        <w:left w:val="none" w:sz="0" w:space="0" w:color="auto"/>
        <w:bottom w:val="none" w:sz="0" w:space="0" w:color="auto"/>
        <w:right w:val="none" w:sz="0" w:space="0" w:color="auto"/>
      </w:divBdr>
    </w:div>
    <w:div w:id="190991667">
      <w:bodyDiv w:val="1"/>
      <w:marLeft w:val="0"/>
      <w:marRight w:val="0"/>
      <w:marTop w:val="0"/>
      <w:marBottom w:val="0"/>
      <w:divBdr>
        <w:top w:val="none" w:sz="0" w:space="0" w:color="auto"/>
        <w:left w:val="none" w:sz="0" w:space="0" w:color="auto"/>
        <w:bottom w:val="none" w:sz="0" w:space="0" w:color="auto"/>
        <w:right w:val="none" w:sz="0" w:space="0" w:color="auto"/>
      </w:divBdr>
    </w:div>
    <w:div w:id="191458617">
      <w:bodyDiv w:val="1"/>
      <w:marLeft w:val="0"/>
      <w:marRight w:val="0"/>
      <w:marTop w:val="0"/>
      <w:marBottom w:val="0"/>
      <w:divBdr>
        <w:top w:val="none" w:sz="0" w:space="0" w:color="auto"/>
        <w:left w:val="none" w:sz="0" w:space="0" w:color="auto"/>
        <w:bottom w:val="none" w:sz="0" w:space="0" w:color="auto"/>
        <w:right w:val="none" w:sz="0" w:space="0" w:color="auto"/>
      </w:divBdr>
    </w:div>
    <w:div w:id="198520261">
      <w:bodyDiv w:val="1"/>
      <w:marLeft w:val="0"/>
      <w:marRight w:val="0"/>
      <w:marTop w:val="0"/>
      <w:marBottom w:val="0"/>
      <w:divBdr>
        <w:top w:val="none" w:sz="0" w:space="0" w:color="auto"/>
        <w:left w:val="none" w:sz="0" w:space="0" w:color="auto"/>
        <w:bottom w:val="none" w:sz="0" w:space="0" w:color="auto"/>
        <w:right w:val="none" w:sz="0" w:space="0" w:color="auto"/>
      </w:divBdr>
    </w:div>
    <w:div w:id="199557291">
      <w:bodyDiv w:val="1"/>
      <w:marLeft w:val="0"/>
      <w:marRight w:val="0"/>
      <w:marTop w:val="0"/>
      <w:marBottom w:val="0"/>
      <w:divBdr>
        <w:top w:val="none" w:sz="0" w:space="0" w:color="auto"/>
        <w:left w:val="none" w:sz="0" w:space="0" w:color="auto"/>
        <w:bottom w:val="none" w:sz="0" w:space="0" w:color="auto"/>
        <w:right w:val="none" w:sz="0" w:space="0" w:color="auto"/>
      </w:divBdr>
    </w:div>
    <w:div w:id="202865659">
      <w:bodyDiv w:val="1"/>
      <w:marLeft w:val="0"/>
      <w:marRight w:val="0"/>
      <w:marTop w:val="0"/>
      <w:marBottom w:val="0"/>
      <w:divBdr>
        <w:top w:val="none" w:sz="0" w:space="0" w:color="auto"/>
        <w:left w:val="none" w:sz="0" w:space="0" w:color="auto"/>
        <w:bottom w:val="none" w:sz="0" w:space="0" w:color="auto"/>
        <w:right w:val="none" w:sz="0" w:space="0" w:color="auto"/>
      </w:divBdr>
    </w:div>
    <w:div w:id="203107182">
      <w:bodyDiv w:val="1"/>
      <w:marLeft w:val="0"/>
      <w:marRight w:val="0"/>
      <w:marTop w:val="0"/>
      <w:marBottom w:val="0"/>
      <w:divBdr>
        <w:top w:val="none" w:sz="0" w:space="0" w:color="auto"/>
        <w:left w:val="none" w:sz="0" w:space="0" w:color="auto"/>
        <w:bottom w:val="none" w:sz="0" w:space="0" w:color="auto"/>
        <w:right w:val="none" w:sz="0" w:space="0" w:color="auto"/>
      </w:divBdr>
    </w:div>
    <w:div w:id="204029623">
      <w:bodyDiv w:val="1"/>
      <w:marLeft w:val="0"/>
      <w:marRight w:val="0"/>
      <w:marTop w:val="0"/>
      <w:marBottom w:val="0"/>
      <w:divBdr>
        <w:top w:val="none" w:sz="0" w:space="0" w:color="auto"/>
        <w:left w:val="none" w:sz="0" w:space="0" w:color="auto"/>
        <w:bottom w:val="none" w:sz="0" w:space="0" w:color="auto"/>
        <w:right w:val="none" w:sz="0" w:space="0" w:color="auto"/>
      </w:divBdr>
    </w:div>
    <w:div w:id="218714303">
      <w:bodyDiv w:val="1"/>
      <w:marLeft w:val="0"/>
      <w:marRight w:val="0"/>
      <w:marTop w:val="0"/>
      <w:marBottom w:val="0"/>
      <w:divBdr>
        <w:top w:val="none" w:sz="0" w:space="0" w:color="auto"/>
        <w:left w:val="none" w:sz="0" w:space="0" w:color="auto"/>
        <w:bottom w:val="none" w:sz="0" w:space="0" w:color="auto"/>
        <w:right w:val="none" w:sz="0" w:space="0" w:color="auto"/>
      </w:divBdr>
    </w:div>
    <w:div w:id="219445539">
      <w:bodyDiv w:val="1"/>
      <w:marLeft w:val="0"/>
      <w:marRight w:val="0"/>
      <w:marTop w:val="0"/>
      <w:marBottom w:val="0"/>
      <w:divBdr>
        <w:top w:val="none" w:sz="0" w:space="0" w:color="auto"/>
        <w:left w:val="none" w:sz="0" w:space="0" w:color="auto"/>
        <w:bottom w:val="none" w:sz="0" w:space="0" w:color="auto"/>
        <w:right w:val="none" w:sz="0" w:space="0" w:color="auto"/>
      </w:divBdr>
    </w:div>
    <w:div w:id="223108344">
      <w:bodyDiv w:val="1"/>
      <w:marLeft w:val="0"/>
      <w:marRight w:val="0"/>
      <w:marTop w:val="0"/>
      <w:marBottom w:val="0"/>
      <w:divBdr>
        <w:top w:val="none" w:sz="0" w:space="0" w:color="auto"/>
        <w:left w:val="none" w:sz="0" w:space="0" w:color="auto"/>
        <w:bottom w:val="none" w:sz="0" w:space="0" w:color="auto"/>
        <w:right w:val="none" w:sz="0" w:space="0" w:color="auto"/>
      </w:divBdr>
    </w:div>
    <w:div w:id="250892750">
      <w:bodyDiv w:val="1"/>
      <w:marLeft w:val="0"/>
      <w:marRight w:val="0"/>
      <w:marTop w:val="0"/>
      <w:marBottom w:val="0"/>
      <w:divBdr>
        <w:top w:val="none" w:sz="0" w:space="0" w:color="auto"/>
        <w:left w:val="none" w:sz="0" w:space="0" w:color="auto"/>
        <w:bottom w:val="none" w:sz="0" w:space="0" w:color="auto"/>
        <w:right w:val="none" w:sz="0" w:space="0" w:color="auto"/>
      </w:divBdr>
    </w:div>
    <w:div w:id="270432677">
      <w:bodyDiv w:val="1"/>
      <w:marLeft w:val="0"/>
      <w:marRight w:val="0"/>
      <w:marTop w:val="0"/>
      <w:marBottom w:val="0"/>
      <w:divBdr>
        <w:top w:val="none" w:sz="0" w:space="0" w:color="auto"/>
        <w:left w:val="none" w:sz="0" w:space="0" w:color="auto"/>
        <w:bottom w:val="none" w:sz="0" w:space="0" w:color="auto"/>
        <w:right w:val="none" w:sz="0" w:space="0" w:color="auto"/>
      </w:divBdr>
    </w:div>
    <w:div w:id="278998273">
      <w:bodyDiv w:val="1"/>
      <w:marLeft w:val="0"/>
      <w:marRight w:val="0"/>
      <w:marTop w:val="0"/>
      <w:marBottom w:val="0"/>
      <w:divBdr>
        <w:top w:val="none" w:sz="0" w:space="0" w:color="auto"/>
        <w:left w:val="none" w:sz="0" w:space="0" w:color="auto"/>
        <w:bottom w:val="none" w:sz="0" w:space="0" w:color="auto"/>
        <w:right w:val="none" w:sz="0" w:space="0" w:color="auto"/>
      </w:divBdr>
    </w:div>
    <w:div w:id="310644271">
      <w:bodyDiv w:val="1"/>
      <w:marLeft w:val="0"/>
      <w:marRight w:val="0"/>
      <w:marTop w:val="0"/>
      <w:marBottom w:val="0"/>
      <w:divBdr>
        <w:top w:val="none" w:sz="0" w:space="0" w:color="auto"/>
        <w:left w:val="none" w:sz="0" w:space="0" w:color="auto"/>
        <w:bottom w:val="none" w:sz="0" w:space="0" w:color="auto"/>
        <w:right w:val="none" w:sz="0" w:space="0" w:color="auto"/>
      </w:divBdr>
    </w:div>
    <w:div w:id="316810561">
      <w:bodyDiv w:val="1"/>
      <w:marLeft w:val="0"/>
      <w:marRight w:val="0"/>
      <w:marTop w:val="0"/>
      <w:marBottom w:val="0"/>
      <w:divBdr>
        <w:top w:val="none" w:sz="0" w:space="0" w:color="auto"/>
        <w:left w:val="none" w:sz="0" w:space="0" w:color="auto"/>
        <w:bottom w:val="none" w:sz="0" w:space="0" w:color="auto"/>
        <w:right w:val="none" w:sz="0" w:space="0" w:color="auto"/>
      </w:divBdr>
    </w:div>
    <w:div w:id="332993212">
      <w:bodyDiv w:val="1"/>
      <w:marLeft w:val="0"/>
      <w:marRight w:val="0"/>
      <w:marTop w:val="0"/>
      <w:marBottom w:val="0"/>
      <w:divBdr>
        <w:top w:val="none" w:sz="0" w:space="0" w:color="auto"/>
        <w:left w:val="none" w:sz="0" w:space="0" w:color="auto"/>
        <w:bottom w:val="none" w:sz="0" w:space="0" w:color="auto"/>
        <w:right w:val="none" w:sz="0" w:space="0" w:color="auto"/>
      </w:divBdr>
    </w:div>
    <w:div w:id="353189923">
      <w:bodyDiv w:val="1"/>
      <w:marLeft w:val="0"/>
      <w:marRight w:val="0"/>
      <w:marTop w:val="0"/>
      <w:marBottom w:val="0"/>
      <w:divBdr>
        <w:top w:val="none" w:sz="0" w:space="0" w:color="auto"/>
        <w:left w:val="none" w:sz="0" w:space="0" w:color="auto"/>
        <w:bottom w:val="none" w:sz="0" w:space="0" w:color="auto"/>
        <w:right w:val="none" w:sz="0" w:space="0" w:color="auto"/>
      </w:divBdr>
    </w:div>
    <w:div w:id="359673281">
      <w:bodyDiv w:val="1"/>
      <w:marLeft w:val="0"/>
      <w:marRight w:val="0"/>
      <w:marTop w:val="0"/>
      <w:marBottom w:val="0"/>
      <w:divBdr>
        <w:top w:val="none" w:sz="0" w:space="0" w:color="auto"/>
        <w:left w:val="none" w:sz="0" w:space="0" w:color="auto"/>
        <w:bottom w:val="none" w:sz="0" w:space="0" w:color="auto"/>
        <w:right w:val="none" w:sz="0" w:space="0" w:color="auto"/>
      </w:divBdr>
    </w:div>
    <w:div w:id="361782214">
      <w:bodyDiv w:val="1"/>
      <w:marLeft w:val="0"/>
      <w:marRight w:val="0"/>
      <w:marTop w:val="0"/>
      <w:marBottom w:val="0"/>
      <w:divBdr>
        <w:top w:val="none" w:sz="0" w:space="0" w:color="auto"/>
        <w:left w:val="none" w:sz="0" w:space="0" w:color="auto"/>
        <w:bottom w:val="none" w:sz="0" w:space="0" w:color="auto"/>
        <w:right w:val="none" w:sz="0" w:space="0" w:color="auto"/>
      </w:divBdr>
    </w:div>
    <w:div w:id="364984993">
      <w:bodyDiv w:val="1"/>
      <w:marLeft w:val="0"/>
      <w:marRight w:val="0"/>
      <w:marTop w:val="0"/>
      <w:marBottom w:val="0"/>
      <w:divBdr>
        <w:top w:val="none" w:sz="0" w:space="0" w:color="auto"/>
        <w:left w:val="none" w:sz="0" w:space="0" w:color="auto"/>
        <w:bottom w:val="none" w:sz="0" w:space="0" w:color="auto"/>
        <w:right w:val="none" w:sz="0" w:space="0" w:color="auto"/>
      </w:divBdr>
    </w:div>
    <w:div w:id="393282764">
      <w:bodyDiv w:val="1"/>
      <w:marLeft w:val="0"/>
      <w:marRight w:val="0"/>
      <w:marTop w:val="0"/>
      <w:marBottom w:val="0"/>
      <w:divBdr>
        <w:top w:val="none" w:sz="0" w:space="0" w:color="auto"/>
        <w:left w:val="none" w:sz="0" w:space="0" w:color="auto"/>
        <w:bottom w:val="none" w:sz="0" w:space="0" w:color="auto"/>
        <w:right w:val="none" w:sz="0" w:space="0" w:color="auto"/>
      </w:divBdr>
    </w:div>
    <w:div w:id="404690038">
      <w:bodyDiv w:val="1"/>
      <w:marLeft w:val="0"/>
      <w:marRight w:val="0"/>
      <w:marTop w:val="0"/>
      <w:marBottom w:val="0"/>
      <w:divBdr>
        <w:top w:val="none" w:sz="0" w:space="0" w:color="auto"/>
        <w:left w:val="none" w:sz="0" w:space="0" w:color="auto"/>
        <w:bottom w:val="none" w:sz="0" w:space="0" w:color="auto"/>
        <w:right w:val="none" w:sz="0" w:space="0" w:color="auto"/>
      </w:divBdr>
    </w:div>
    <w:div w:id="417137176">
      <w:bodyDiv w:val="1"/>
      <w:marLeft w:val="0"/>
      <w:marRight w:val="0"/>
      <w:marTop w:val="0"/>
      <w:marBottom w:val="0"/>
      <w:divBdr>
        <w:top w:val="none" w:sz="0" w:space="0" w:color="auto"/>
        <w:left w:val="none" w:sz="0" w:space="0" w:color="auto"/>
        <w:bottom w:val="none" w:sz="0" w:space="0" w:color="auto"/>
        <w:right w:val="none" w:sz="0" w:space="0" w:color="auto"/>
      </w:divBdr>
    </w:div>
    <w:div w:id="419253149">
      <w:bodyDiv w:val="1"/>
      <w:marLeft w:val="0"/>
      <w:marRight w:val="0"/>
      <w:marTop w:val="0"/>
      <w:marBottom w:val="0"/>
      <w:divBdr>
        <w:top w:val="none" w:sz="0" w:space="0" w:color="auto"/>
        <w:left w:val="none" w:sz="0" w:space="0" w:color="auto"/>
        <w:bottom w:val="none" w:sz="0" w:space="0" w:color="auto"/>
        <w:right w:val="none" w:sz="0" w:space="0" w:color="auto"/>
      </w:divBdr>
    </w:div>
    <w:div w:id="421144019">
      <w:bodyDiv w:val="1"/>
      <w:marLeft w:val="0"/>
      <w:marRight w:val="0"/>
      <w:marTop w:val="0"/>
      <w:marBottom w:val="0"/>
      <w:divBdr>
        <w:top w:val="none" w:sz="0" w:space="0" w:color="auto"/>
        <w:left w:val="none" w:sz="0" w:space="0" w:color="auto"/>
        <w:bottom w:val="none" w:sz="0" w:space="0" w:color="auto"/>
        <w:right w:val="none" w:sz="0" w:space="0" w:color="auto"/>
      </w:divBdr>
    </w:div>
    <w:div w:id="423572090">
      <w:bodyDiv w:val="1"/>
      <w:marLeft w:val="0"/>
      <w:marRight w:val="0"/>
      <w:marTop w:val="0"/>
      <w:marBottom w:val="0"/>
      <w:divBdr>
        <w:top w:val="none" w:sz="0" w:space="0" w:color="auto"/>
        <w:left w:val="none" w:sz="0" w:space="0" w:color="auto"/>
        <w:bottom w:val="none" w:sz="0" w:space="0" w:color="auto"/>
        <w:right w:val="none" w:sz="0" w:space="0" w:color="auto"/>
      </w:divBdr>
    </w:div>
    <w:div w:id="429356568">
      <w:bodyDiv w:val="1"/>
      <w:marLeft w:val="0"/>
      <w:marRight w:val="0"/>
      <w:marTop w:val="0"/>
      <w:marBottom w:val="0"/>
      <w:divBdr>
        <w:top w:val="none" w:sz="0" w:space="0" w:color="auto"/>
        <w:left w:val="none" w:sz="0" w:space="0" w:color="auto"/>
        <w:bottom w:val="none" w:sz="0" w:space="0" w:color="auto"/>
        <w:right w:val="none" w:sz="0" w:space="0" w:color="auto"/>
      </w:divBdr>
    </w:div>
    <w:div w:id="432631742">
      <w:bodyDiv w:val="1"/>
      <w:marLeft w:val="0"/>
      <w:marRight w:val="0"/>
      <w:marTop w:val="0"/>
      <w:marBottom w:val="0"/>
      <w:divBdr>
        <w:top w:val="none" w:sz="0" w:space="0" w:color="auto"/>
        <w:left w:val="none" w:sz="0" w:space="0" w:color="auto"/>
        <w:bottom w:val="none" w:sz="0" w:space="0" w:color="auto"/>
        <w:right w:val="none" w:sz="0" w:space="0" w:color="auto"/>
      </w:divBdr>
    </w:div>
    <w:div w:id="434206170">
      <w:bodyDiv w:val="1"/>
      <w:marLeft w:val="0"/>
      <w:marRight w:val="0"/>
      <w:marTop w:val="0"/>
      <w:marBottom w:val="0"/>
      <w:divBdr>
        <w:top w:val="none" w:sz="0" w:space="0" w:color="auto"/>
        <w:left w:val="none" w:sz="0" w:space="0" w:color="auto"/>
        <w:bottom w:val="none" w:sz="0" w:space="0" w:color="auto"/>
        <w:right w:val="none" w:sz="0" w:space="0" w:color="auto"/>
      </w:divBdr>
    </w:div>
    <w:div w:id="438139770">
      <w:bodyDiv w:val="1"/>
      <w:marLeft w:val="0"/>
      <w:marRight w:val="0"/>
      <w:marTop w:val="0"/>
      <w:marBottom w:val="0"/>
      <w:divBdr>
        <w:top w:val="none" w:sz="0" w:space="0" w:color="auto"/>
        <w:left w:val="none" w:sz="0" w:space="0" w:color="auto"/>
        <w:bottom w:val="none" w:sz="0" w:space="0" w:color="auto"/>
        <w:right w:val="none" w:sz="0" w:space="0" w:color="auto"/>
      </w:divBdr>
    </w:div>
    <w:div w:id="446509550">
      <w:bodyDiv w:val="1"/>
      <w:marLeft w:val="0"/>
      <w:marRight w:val="0"/>
      <w:marTop w:val="0"/>
      <w:marBottom w:val="0"/>
      <w:divBdr>
        <w:top w:val="none" w:sz="0" w:space="0" w:color="auto"/>
        <w:left w:val="none" w:sz="0" w:space="0" w:color="auto"/>
        <w:bottom w:val="none" w:sz="0" w:space="0" w:color="auto"/>
        <w:right w:val="none" w:sz="0" w:space="0" w:color="auto"/>
      </w:divBdr>
    </w:div>
    <w:div w:id="448428933">
      <w:bodyDiv w:val="1"/>
      <w:marLeft w:val="0"/>
      <w:marRight w:val="0"/>
      <w:marTop w:val="0"/>
      <w:marBottom w:val="0"/>
      <w:divBdr>
        <w:top w:val="none" w:sz="0" w:space="0" w:color="auto"/>
        <w:left w:val="none" w:sz="0" w:space="0" w:color="auto"/>
        <w:bottom w:val="none" w:sz="0" w:space="0" w:color="auto"/>
        <w:right w:val="none" w:sz="0" w:space="0" w:color="auto"/>
      </w:divBdr>
    </w:div>
    <w:div w:id="463082500">
      <w:bodyDiv w:val="1"/>
      <w:marLeft w:val="0"/>
      <w:marRight w:val="0"/>
      <w:marTop w:val="0"/>
      <w:marBottom w:val="0"/>
      <w:divBdr>
        <w:top w:val="none" w:sz="0" w:space="0" w:color="auto"/>
        <w:left w:val="none" w:sz="0" w:space="0" w:color="auto"/>
        <w:bottom w:val="none" w:sz="0" w:space="0" w:color="auto"/>
        <w:right w:val="none" w:sz="0" w:space="0" w:color="auto"/>
      </w:divBdr>
    </w:div>
    <w:div w:id="465390931">
      <w:bodyDiv w:val="1"/>
      <w:marLeft w:val="0"/>
      <w:marRight w:val="0"/>
      <w:marTop w:val="0"/>
      <w:marBottom w:val="0"/>
      <w:divBdr>
        <w:top w:val="none" w:sz="0" w:space="0" w:color="auto"/>
        <w:left w:val="none" w:sz="0" w:space="0" w:color="auto"/>
        <w:bottom w:val="none" w:sz="0" w:space="0" w:color="auto"/>
        <w:right w:val="none" w:sz="0" w:space="0" w:color="auto"/>
      </w:divBdr>
    </w:div>
    <w:div w:id="466045139">
      <w:bodyDiv w:val="1"/>
      <w:marLeft w:val="0"/>
      <w:marRight w:val="0"/>
      <w:marTop w:val="0"/>
      <w:marBottom w:val="0"/>
      <w:divBdr>
        <w:top w:val="none" w:sz="0" w:space="0" w:color="auto"/>
        <w:left w:val="none" w:sz="0" w:space="0" w:color="auto"/>
        <w:bottom w:val="none" w:sz="0" w:space="0" w:color="auto"/>
        <w:right w:val="none" w:sz="0" w:space="0" w:color="auto"/>
      </w:divBdr>
    </w:div>
    <w:div w:id="474419650">
      <w:bodyDiv w:val="1"/>
      <w:marLeft w:val="0"/>
      <w:marRight w:val="0"/>
      <w:marTop w:val="0"/>
      <w:marBottom w:val="0"/>
      <w:divBdr>
        <w:top w:val="none" w:sz="0" w:space="0" w:color="auto"/>
        <w:left w:val="none" w:sz="0" w:space="0" w:color="auto"/>
        <w:bottom w:val="none" w:sz="0" w:space="0" w:color="auto"/>
        <w:right w:val="none" w:sz="0" w:space="0" w:color="auto"/>
      </w:divBdr>
    </w:div>
    <w:div w:id="479999644">
      <w:bodyDiv w:val="1"/>
      <w:marLeft w:val="0"/>
      <w:marRight w:val="0"/>
      <w:marTop w:val="0"/>
      <w:marBottom w:val="0"/>
      <w:divBdr>
        <w:top w:val="none" w:sz="0" w:space="0" w:color="auto"/>
        <w:left w:val="none" w:sz="0" w:space="0" w:color="auto"/>
        <w:bottom w:val="none" w:sz="0" w:space="0" w:color="auto"/>
        <w:right w:val="none" w:sz="0" w:space="0" w:color="auto"/>
      </w:divBdr>
    </w:div>
    <w:div w:id="480343121">
      <w:bodyDiv w:val="1"/>
      <w:marLeft w:val="0"/>
      <w:marRight w:val="0"/>
      <w:marTop w:val="0"/>
      <w:marBottom w:val="0"/>
      <w:divBdr>
        <w:top w:val="none" w:sz="0" w:space="0" w:color="auto"/>
        <w:left w:val="none" w:sz="0" w:space="0" w:color="auto"/>
        <w:bottom w:val="none" w:sz="0" w:space="0" w:color="auto"/>
        <w:right w:val="none" w:sz="0" w:space="0" w:color="auto"/>
      </w:divBdr>
    </w:div>
    <w:div w:id="518005998">
      <w:bodyDiv w:val="1"/>
      <w:marLeft w:val="0"/>
      <w:marRight w:val="0"/>
      <w:marTop w:val="0"/>
      <w:marBottom w:val="0"/>
      <w:divBdr>
        <w:top w:val="none" w:sz="0" w:space="0" w:color="auto"/>
        <w:left w:val="none" w:sz="0" w:space="0" w:color="auto"/>
        <w:bottom w:val="none" w:sz="0" w:space="0" w:color="auto"/>
        <w:right w:val="none" w:sz="0" w:space="0" w:color="auto"/>
      </w:divBdr>
    </w:div>
    <w:div w:id="545070472">
      <w:bodyDiv w:val="1"/>
      <w:marLeft w:val="0"/>
      <w:marRight w:val="0"/>
      <w:marTop w:val="0"/>
      <w:marBottom w:val="0"/>
      <w:divBdr>
        <w:top w:val="none" w:sz="0" w:space="0" w:color="auto"/>
        <w:left w:val="none" w:sz="0" w:space="0" w:color="auto"/>
        <w:bottom w:val="none" w:sz="0" w:space="0" w:color="auto"/>
        <w:right w:val="none" w:sz="0" w:space="0" w:color="auto"/>
      </w:divBdr>
    </w:div>
    <w:div w:id="550386723">
      <w:bodyDiv w:val="1"/>
      <w:marLeft w:val="0"/>
      <w:marRight w:val="0"/>
      <w:marTop w:val="0"/>
      <w:marBottom w:val="0"/>
      <w:divBdr>
        <w:top w:val="none" w:sz="0" w:space="0" w:color="auto"/>
        <w:left w:val="none" w:sz="0" w:space="0" w:color="auto"/>
        <w:bottom w:val="none" w:sz="0" w:space="0" w:color="auto"/>
        <w:right w:val="none" w:sz="0" w:space="0" w:color="auto"/>
      </w:divBdr>
    </w:div>
    <w:div w:id="552235781">
      <w:bodyDiv w:val="1"/>
      <w:marLeft w:val="0"/>
      <w:marRight w:val="0"/>
      <w:marTop w:val="0"/>
      <w:marBottom w:val="0"/>
      <w:divBdr>
        <w:top w:val="none" w:sz="0" w:space="0" w:color="auto"/>
        <w:left w:val="none" w:sz="0" w:space="0" w:color="auto"/>
        <w:bottom w:val="none" w:sz="0" w:space="0" w:color="auto"/>
        <w:right w:val="none" w:sz="0" w:space="0" w:color="auto"/>
      </w:divBdr>
    </w:div>
    <w:div w:id="556354003">
      <w:bodyDiv w:val="1"/>
      <w:marLeft w:val="0"/>
      <w:marRight w:val="0"/>
      <w:marTop w:val="0"/>
      <w:marBottom w:val="0"/>
      <w:divBdr>
        <w:top w:val="none" w:sz="0" w:space="0" w:color="auto"/>
        <w:left w:val="none" w:sz="0" w:space="0" w:color="auto"/>
        <w:bottom w:val="none" w:sz="0" w:space="0" w:color="auto"/>
        <w:right w:val="none" w:sz="0" w:space="0" w:color="auto"/>
      </w:divBdr>
    </w:div>
    <w:div w:id="556934080">
      <w:bodyDiv w:val="1"/>
      <w:marLeft w:val="0"/>
      <w:marRight w:val="0"/>
      <w:marTop w:val="0"/>
      <w:marBottom w:val="0"/>
      <w:divBdr>
        <w:top w:val="none" w:sz="0" w:space="0" w:color="auto"/>
        <w:left w:val="none" w:sz="0" w:space="0" w:color="auto"/>
        <w:bottom w:val="none" w:sz="0" w:space="0" w:color="auto"/>
        <w:right w:val="none" w:sz="0" w:space="0" w:color="auto"/>
      </w:divBdr>
    </w:div>
    <w:div w:id="562182530">
      <w:bodyDiv w:val="1"/>
      <w:marLeft w:val="0"/>
      <w:marRight w:val="0"/>
      <w:marTop w:val="0"/>
      <w:marBottom w:val="0"/>
      <w:divBdr>
        <w:top w:val="none" w:sz="0" w:space="0" w:color="auto"/>
        <w:left w:val="none" w:sz="0" w:space="0" w:color="auto"/>
        <w:bottom w:val="none" w:sz="0" w:space="0" w:color="auto"/>
        <w:right w:val="none" w:sz="0" w:space="0" w:color="auto"/>
      </w:divBdr>
    </w:div>
    <w:div w:id="563755329">
      <w:bodyDiv w:val="1"/>
      <w:marLeft w:val="0"/>
      <w:marRight w:val="0"/>
      <w:marTop w:val="0"/>
      <w:marBottom w:val="0"/>
      <w:divBdr>
        <w:top w:val="none" w:sz="0" w:space="0" w:color="auto"/>
        <w:left w:val="none" w:sz="0" w:space="0" w:color="auto"/>
        <w:bottom w:val="none" w:sz="0" w:space="0" w:color="auto"/>
        <w:right w:val="none" w:sz="0" w:space="0" w:color="auto"/>
      </w:divBdr>
    </w:div>
    <w:div w:id="580482273">
      <w:bodyDiv w:val="1"/>
      <w:marLeft w:val="0"/>
      <w:marRight w:val="0"/>
      <w:marTop w:val="0"/>
      <w:marBottom w:val="0"/>
      <w:divBdr>
        <w:top w:val="none" w:sz="0" w:space="0" w:color="auto"/>
        <w:left w:val="none" w:sz="0" w:space="0" w:color="auto"/>
        <w:bottom w:val="none" w:sz="0" w:space="0" w:color="auto"/>
        <w:right w:val="none" w:sz="0" w:space="0" w:color="auto"/>
      </w:divBdr>
    </w:div>
    <w:div w:id="580918761">
      <w:bodyDiv w:val="1"/>
      <w:marLeft w:val="0"/>
      <w:marRight w:val="0"/>
      <w:marTop w:val="0"/>
      <w:marBottom w:val="0"/>
      <w:divBdr>
        <w:top w:val="none" w:sz="0" w:space="0" w:color="auto"/>
        <w:left w:val="none" w:sz="0" w:space="0" w:color="auto"/>
        <w:bottom w:val="none" w:sz="0" w:space="0" w:color="auto"/>
        <w:right w:val="none" w:sz="0" w:space="0" w:color="auto"/>
      </w:divBdr>
    </w:div>
    <w:div w:id="598803300">
      <w:bodyDiv w:val="1"/>
      <w:marLeft w:val="0"/>
      <w:marRight w:val="0"/>
      <w:marTop w:val="0"/>
      <w:marBottom w:val="0"/>
      <w:divBdr>
        <w:top w:val="none" w:sz="0" w:space="0" w:color="auto"/>
        <w:left w:val="none" w:sz="0" w:space="0" w:color="auto"/>
        <w:bottom w:val="none" w:sz="0" w:space="0" w:color="auto"/>
        <w:right w:val="none" w:sz="0" w:space="0" w:color="auto"/>
      </w:divBdr>
    </w:div>
    <w:div w:id="601031880">
      <w:bodyDiv w:val="1"/>
      <w:marLeft w:val="0"/>
      <w:marRight w:val="0"/>
      <w:marTop w:val="0"/>
      <w:marBottom w:val="0"/>
      <w:divBdr>
        <w:top w:val="none" w:sz="0" w:space="0" w:color="auto"/>
        <w:left w:val="none" w:sz="0" w:space="0" w:color="auto"/>
        <w:bottom w:val="none" w:sz="0" w:space="0" w:color="auto"/>
        <w:right w:val="none" w:sz="0" w:space="0" w:color="auto"/>
      </w:divBdr>
    </w:div>
    <w:div w:id="611667148">
      <w:bodyDiv w:val="1"/>
      <w:marLeft w:val="0"/>
      <w:marRight w:val="0"/>
      <w:marTop w:val="0"/>
      <w:marBottom w:val="0"/>
      <w:divBdr>
        <w:top w:val="none" w:sz="0" w:space="0" w:color="auto"/>
        <w:left w:val="none" w:sz="0" w:space="0" w:color="auto"/>
        <w:bottom w:val="none" w:sz="0" w:space="0" w:color="auto"/>
        <w:right w:val="none" w:sz="0" w:space="0" w:color="auto"/>
      </w:divBdr>
    </w:div>
    <w:div w:id="622417639">
      <w:bodyDiv w:val="1"/>
      <w:marLeft w:val="0"/>
      <w:marRight w:val="0"/>
      <w:marTop w:val="0"/>
      <w:marBottom w:val="0"/>
      <w:divBdr>
        <w:top w:val="none" w:sz="0" w:space="0" w:color="auto"/>
        <w:left w:val="none" w:sz="0" w:space="0" w:color="auto"/>
        <w:bottom w:val="none" w:sz="0" w:space="0" w:color="auto"/>
        <w:right w:val="none" w:sz="0" w:space="0" w:color="auto"/>
      </w:divBdr>
    </w:div>
    <w:div w:id="653334946">
      <w:bodyDiv w:val="1"/>
      <w:marLeft w:val="0"/>
      <w:marRight w:val="0"/>
      <w:marTop w:val="0"/>
      <w:marBottom w:val="0"/>
      <w:divBdr>
        <w:top w:val="none" w:sz="0" w:space="0" w:color="auto"/>
        <w:left w:val="none" w:sz="0" w:space="0" w:color="auto"/>
        <w:bottom w:val="none" w:sz="0" w:space="0" w:color="auto"/>
        <w:right w:val="none" w:sz="0" w:space="0" w:color="auto"/>
      </w:divBdr>
    </w:div>
    <w:div w:id="653797338">
      <w:bodyDiv w:val="1"/>
      <w:marLeft w:val="0"/>
      <w:marRight w:val="0"/>
      <w:marTop w:val="0"/>
      <w:marBottom w:val="0"/>
      <w:divBdr>
        <w:top w:val="none" w:sz="0" w:space="0" w:color="auto"/>
        <w:left w:val="none" w:sz="0" w:space="0" w:color="auto"/>
        <w:bottom w:val="none" w:sz="0" w:space="0" w:color="auto"/>
        <w:right w:val="none" w:sz="0" w:space="0" w:color="auto"/>
      </w:divBdr>
    </w:div>
    <w:div w:id="671837593">
      <w:bodyDiv w:val="1"/>
      <w:marLeft w:val="0"/>
      <w:marRight w:val="0"/>
      <w:marTop w:val="0"/>
      <w:marBottom w:val="0"/>
      <w:divBdr>
        <w:top w:val="none" w:sz="0" w:space="0" w:color="auto"/>
        <w:left w:val="none" w:sz="0" w:space="0" w:color="auto"/>
        <w:bottom w:val="none" w:sz="0" w:space="0" w:color="auto"/>
        <w:right w:val="none" w:sz="0" w:space="0" w:color="auto"/>
      </w:divBdr>
    </w:div>
    <w:div w:id="691541097">
      <w:bodyDiv w:val="1"/>
      <w:marLeft w:val="0"/>
      <w:marRight w:val="0"/>
      <w:marTop w:val="0"/>
      <w:marBottom w:val="0"/>
      <w:divBdr>
        <w:top w:val="none" w:sz="0" w:space="0" w:color="auto"/>
        <w:left w:val="none" w:sz="0" w:space="0" w:color="auto"/>
        <w:bottom w:val="none" w:sz="0" w:space="0" w:color="auto"/>
        <w:right w:val="none" w:sz="0" w:space="0" w:color="auto"/>
      </w:divBdr>
    </w:div>
    <w:div w:id="705984183">
      <w:bodyDiv w:val="1"/>
      <w:marLeft w:val="0"/>
      <w:marRight w:val="0"/>
      <w:marTop w:val="0"/>
      <w:marBottom w:val="0"/>
      <w:divBdr>
        <w:top w:val="none" w:sz="0" w:space="0" w:color="auto"/>
        <w:left w:val="none" w:sz="0" w:space="0" w:color="auto"/>
        <w:bottom w:val="none" w:sz="0" w:space="0" w:color="auto"/>
        <w:right w:val="none" w:sz="0" w:space="0" w:color="auto"/>
      </w:divBdr>
    </w:div>
    <w:div w:id="710689793">
      <w:bodyDiv w:val="1"/>
      <w:marLeft w:val="0"/>
      <w:marRight w:val="0"/>
      <w:marTop w:val="0"/>
      <w:marBottom w:val="0"/>
      <w:divBdr>
        <w:top w:val="none" w:sz="0" w:space="0" w:color="auto"/>
        <w:left w:val="none" w:sz="0" w:space="0" w:color="auto"/>
        <w:bottom w:val="none" w:sz="0" w:space="0" w:color="auto"/>
        <w:right w:val="none" w:sz="0" w:space="0" w:color="auto"/>
      </w:divBdr>
    </w:div>
    <w:div w:id="716708671">
      <w:bodyDiv w:val="1"/>
      <w:marLeft w:val="0"/>
      <w:marRight w:val="0"/>
      <w:marTop w:val="0"/>
      <w:marBottom w:val="0"/>
      <w:divBdr>
        <w:top w:val="none" w:sz="0" w:space="0" w:color="auto"/>
        <w:left w:val="none" w:sz="0" w:space="0" w:color="auto"/>
        <w:bottom w:val="none" w:sz="0" w:space="0" w:color="auto"/>
        <w:right w:val="none" w:sz="0" w:space="0" w:color="auto"/>
      </w:divBdr>
    </w:div>
    <w:div w:id="721246135">
      <w:bodyDiv w:val="1"/>
      <w:marLeft w:val="0"/>
      <w:marRight w:val="0"/>
      <w:marTop w:val="0"/>
      <w:marBottom w:val="0"/>
      <w:divBdr>
        <w:top w:val="none" w:sz="0" w:space="0" w:color="auto"/>
        <w:left w:val="none" w:sz="0" w:space="0" w:color="auto"/>
        <w:bottom w:val="none" w:sz="0" w:space="0" w:color="auto"/>
        <w:right w:val="none" w:sz="0" w:space="0" w:color="auto"/>
      </w:divBdr>
    </w:div>
    <w:div w:id="727648016">
      <w:bodyDiv w:val="1"/>
      <w:marLeft w:val="0"/>
      <w:marRight w:val="0"/>
      <w:marTop w:val="0"/>
      <w:marBottom w:val="0"/>
      <w:divBdr>
        <w:top w:val="none" w:sz="0" w:space="0" w:color="auto"/>
        <w:left w:val="none" w:sz="0" w:space="0" w:color="auto"/>
        <w:bottom w:val="none" w:sz="0" w:space="0" w:color="auto"/>
        <w:right w:val="none" w:sz="0" w:space="0" w:color="auto"/>
      </w:divBdr>
    </w:div>
    <w:div w:id="731731866">
      <w:bodyDiv w:val="1"/>
      <w:marLeft w:val="0"/>
      <w:marRight w:val="0"/>
      <w:marTop w:val="0"/>
      <w:marBottom w:val="0"/>
      <w:divBdr>
        <w:top w:val="none" w:sz="0" w:space="0" w:color="auto"/>
        <w:left w:val="none" w:sz="0" w:space="0" w:color="auto"/>
        <w:bottom w:val="none" w:sz="0" w:space="0" w:color="auto"/>
        <w:right w:val="none" w:sz="0" w:space="0" w:color="auto"/>
      </w:divBdr>
    </w:div>
    <w:div w:id="733167564">
      <w:bodyDiv w:val="1"/>
      <w:marLeft w:val="0"/>
      <w:marRight w:val="0"/>
      <w:marTop w:val="0"/>
      <w:marBottom w:val="0"/>
      <w:divBdr>
        <w:top w:val="none" w:sz="0" w:space="0" w:color="auto"/>
        <w:left w:val="none" w:sz="0" w:space="0" w:color="auto"/>
        <w:bottom w:val="none" w:sz="0" w:space="0" w:color="auto"/>
        <w:right w:val="none" w:sz="0" w:space="0" w:color="auto"/>
      </w:divBdr>
    </w:div>
    <w:div w:id="756290936">
      <w:bodyDiv w:val="1"/>
      <w:marLeft w:val="0"/>
      <w:marRight w:val="0"/>
      <w:marTop w:val="0"/>
      <w:marBottom w:val="0"/>
      <w:divBdr>
        <w:top w:val="none" w:sz="0" w:space="0" w:color="auto"/>
        <w:left w:val="none" w:sz="0" w:space="0" w:color="auto"/>
        <w:bottom w:val="none" w:sz="0" w:space="0" w:color="auto"/>
        <w:right w:val="none" w:sz="0" w:space="0" w:color="auto"/>
      </w:divBdr>
    </w:div>
    <w:div w:id="774248004">
      <w:bodyDiv w:val="1"/>
      <w:marLeft w:val="0"/>
      <w:marRight w:val="0"/>
      <w:marTop w:val="0"/>
      <w:marBottom w:val="0"/>
      <w:divBdr>
        <w:top w:val="none" w:sz="0" w:space="0" w:color="auto"/>
        <w:left w:val="none" w:sz="0" w:space="0" w:color="auto"/>
        <w:bottom w:val="none" w:sz="0" w:space="0" w:color="auto"/>
        <w:right w:val="none" w:sz="0" w:space="0" w:color="auto"/>
      </w:divBdr>
    </w:div>
    <w:div w:id="776143742">
      <w:bodyDiv w:val="1"/>
      <w:marLeft w:val="0"/>
      <w:marRight w:val="0"/>
      <w:marTop w:val="0"/>
      <w:marBottom w:val="0"/>
      <w:divBdr>
        <w:top w:val="none" w:sz="0" w:space="0" w:color="auto"/>
        <w:left w:val="none" w:sz="0" w:space="0" w:color="auto"/>
        <w:bottom w:val="none" w:sz="0" w:space="0" w:color="auto"/>
        <w:right w:val="none" w:sz="0" w:space="0" w:color="auto"/>
      </w:divBdr>
    </w:div>
    <w:div w:id="781994223">
      <w:bodyDiv w:val="1"/>
      <w:marLeft w:val="0"/>
      <w:marRight w:val="0"/>
      <w:marTop w:val="0"/>
      <w:marBottom w:val="0"/>
      <w:divBdr>
        <w:top w:val="none" w:sz="0" w:space="0" w:color="auto"/>
        <w:left w:val="none" w:sz="0" w:space="0" w:color="auto"/>
        <w:bottom w:val="none" w:sz="0" w:space="0" w:color="auto"/>
        <w:right w:val="none" w:sz="0" w:space="0" w:color="auto"/>
      </w:divBdr>
    </w:div>
    <w:div w:id="813179092">
      <w:bodyDiv w:val="1"/>
      <w:marLeft w:val="0"/>
      <w:marRight w:val="0"/>
      <w:marTop w:val="0"/>
      <w:marBottom w:val="0"/>
      <w:divBdr>
        <w:top w:val="none" w:sz="0" w:space="0" w:color="auto"/>
        <w:left w:val="none" w:sz="0" w:space="0" w:color="auto"/>
        <w:bottom w:val="none" w:sz="0" w:space="0" w:color="auto"/>
        <w:right w:val="none" w:sz="0" w:space="0" w:color="auto"/>
      </w:divBdr>
    </w:div>
    <w:div w:id="823396084">
      <w:bodyDiv w:val="1"/>
      <w:marLeft w:val="0"/>
      <w:marRight w:val="0"/>
      <w:marTop w:val="0"/>
      <w:marBottom w:val="0"/>
      <w:divBdr>
        <w:top w:val="none" w:sz="0" w:space="0" w:color="auto"/>
        <w:left w:val="none" w:sz="0" w:space="0" w:color="auto"/>
        <w:bottom w:val="none" w:sz="0" w:space="0" w:color="auto"/>
        <w:right w:val="none" w:sz="0" w:space="0" w:color="auto"/>
      </w:divBdr>
    </w:div>
    <w:div w:id="830802446">
      <w:bodyDiv w:val="1"/>
      <w:marLeft w:val="0"/>
      <w:marRight w:val="0"/>
      <w:marTop w:val="0"/>
      <w:marBottom w:val="0"/>
      <w:divBdr>
        <w:top w:val="none" w:sz="0" w:space="0" w:color="auto"/>
        <w:left w:val="none" w:sz="0" w:space="0" w:color="auto"/>
        <w:bottom w:val="none" w:sz="0" w:space="0" w:color="auto"/>
        <w:right w:val="none" w:sz="0" w:space="0" w:color="auto"/>
      </w:divBdr>
    </w:div>
    <w:div w:id="840317801">
      <w:bodyDiv w:val="1"/>
      <w:marLeft w:val="0"/>
      <w:marRight w:val="0"/>
      <w:marTop w:val="0"/>
      <w:marBottom w:val="0"/>
      <w:divBdr>
        <w:top w:val="none" w:sz="0" w:space="0" w:color="auto"/>
        <w:left w:val="none" w:sz="0" w:space="0" w:color="auto"/>
        <w:bottom w:val="none" w:sz="0" w:space="0" w:color="auto"/>
        <w:right w:val="none" w:sz="0" w:space="0" w:color="auto"/>
      </w:divBdr>
    </w:div>
    <w:div w:id="842158863">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868882095">
      <w:bodyDiv w:val="1"/>
      <w:marLeft w:val="0"/>
      <w:marRight w:val="0"/>
      <w:marTop w:val="0"/>
      <w:marBottom w:val="0"/>
      <w:divBdr>
        <w:top w:val="none" w:sz="0" w:space="0" w:color="auto"/>
        <w:left w:val="none" w:sz="0" w:space="0" w:color="auto"/>
        <w:bottom w:val="none" w:sz="0" w:space="0" w:color="auto"/>
        <w:right w:val="none" w:sz="0" w:space="0" w:color="auto"/>
      </w:divBdr>
    </w:div>
    <w:div w:id="876624867">
      <w:bodyDiv w:val="1"/>
      <w:marLeft w:val="0"/>
      <w:marRight w:val="0"/>
      <w:marTop w:val="0"/>
      <w:marBottom w:val="0"/>
      <w:divBdr>
        <w:top w:val="none" w:sz="0" w:space="0" w:color="auto"/>
        <w:left w:val="none" w:sz="0" w:space="0" w:color="auto"/>
        <w:bottom w:val="none" w:sz="0" w:space="0" w:color="auto"/>
        <w:right w:val="none" w:sz="0" w:space="0" w:color="auto"/>
      </w:divBdr>
    </w:div>
    <w:div w:id="924807335">
      <w:bodyDiv w:val="1"/>
      <w:marLeft w:val="0"/>
      <w:marRight w:val="0"/>
      <w:marTop w:val="0"/>
      <w:marBottom w:val="0"/>
      <w:divBdr>
        <w:top w:val="none" w:sz="0" w:space="0" w:color="auto"/>
        <w:left w:val="none" w:sz="0" w:space="0" w:color="auto"/>
        <w:bottom w:val="none" w:sz="0" w:space="0" w:color="auto"/>
        <w:right w:val="none" w:sz="0" w:space="0" w:color="auto"/>
      </w:divBdr>
    </w:div>
    <w:div w:id="926233171">
      <w:bodyDiv w:val="1"/>
      <w:marLeft w:val="0"/>
      <w:marRight w:val="0"/>
      <w:marTop w:val="0"/>
      <w:marBottom w:val="0"/>
      <w:divBdr>
        <w:top w:val="none" w:sz="0" w:space="0" w:color="auto"/>
        <w:left w:val="none" w:sz="0" w:space="0" w:color="auto"/>
        <w:bottom w:val="none" w:sz="0" w:space="0" w:color="auto"/>
        <w:right w:val="none" w:sz="0" w:space="0" w:color="auto"/>
      </w:divBdr>
    </w:div>
    <w:div w:id="941454887">
      <w:bodyDiv w:val="1"/>
      <w:marLeft w:val="0"/>
      <w:marRight w:val="0"/>
      <w:marTop w:val="0"/>
      <w:marBottom w:val="0"/>
      <w:divBdr>
        <w:top w:val="none" w:sz="0" w:space="0" w:color="auto"/>
        <w:left w:val="none" w:sz="0" w:space="0" w:color="auto"/>
        <w:bottom w:val="none" w:sz="0" w:space="0" w:color="auto"/>
        <w:right w:val="none" w:sz="0" w:space="0" w:color="auto"/>
      </w:divBdr>
    </w:div>
    <w:div w:id="942298560">
      <w:bodyDiv w:val="1"/>
      <w:marLeft w:val="0"/>
      <w:marRight w:val="0"/>
      <w:marTop w:val="0"/>
      <w:marBottom w:val="0"/>
      <w:divBdr>
        <w:top w:val="none" w:sz="0" w:space="0" w:color="auto"/>
        <w:left w:val="none" w:sz="0" w:space="0" w:color="auto"/>
        <w:bottom w:val="none" w:sz="0" w:space="0" w:color="auto"/>
        <w:right w:val="none" w:sz="0" w:space="0" w:color="auto"/>
      </w:divBdr>
    </w:div>
    <w:div w:id="945388197">
      <w:bodyDiv w:val="1"/>
      <w:marLeft w:val="0"/>
      <w:marRight w:val="0"/>
      <w:marTop w:val="0"/>
      <w:marBottom w:val="0"/>
      <w:divBdr>
        <w:top w:val="none" w:sz="0" w:space="0" w:color="auto"/>
        <w:left w:val="none" w:sz="0" w:space="0" w:color="auto"/>
        <w:bottom w:val="none" w:sz="0" w:space="0" w:color="auto"/>
        <w:right w:val="none" w:sz="0" w:space="0" w:color="auto"/>
      </w:divBdr>
    </w:div>
    <w:div w:id="951281504">
      <w:bodyDiv w:val="1"/>
      <w:marLeft w:val="0"/>
      <w:marRight w:val="0"/>
      <w:marTop w:val="0"/>
      <w:marBottom w:val="0"/>
      <w:divBdr>
        <w:top w:val="none" w:sz="0" w:space="0" w:color="auto"/>
        <w:left w:val="none" w:sz="0" w:space="0" w:color="auto"/>
        <w:bottom w:val="none" w:sz="0" w:space="0" w:color="auto"/>
        <w:right w:val="none" w:sz="0" w:space="0" w:color="auto"/>
      </w:divBdr>
    </w:div>
    <w:div w:id="967055268">
      <w:bodyDiv w:val="1"/>
      <w:marLeft w:val="0"/>
      <w:marRight w:val="0"/>
      <w:marTop w:val="0"/>
      <w:marBottom w:val="0"/>
      <w:divBdr>
        <w:top w:val="none" w:sz="0" w:space="0" w:color="auto"/>
        <w:left w:val="none" w:sz="0" w:space="0" w:color="auto"/>
        <w:bottom w:val="none" w:sz="0" w:space="0" w:color="auto"/>
        <w:right w:val="none" w:sz="0" w:space="0" w:color="auto"/>
      </w:divBdr>
    </w:div>
    <w:div w:id="970284111">
      <w:bodyDiv w:val="1"/>
      <w:marLeft w:val="0"/>
      <w:marRight w:val="0"/>
      <w:marTop w:val="0"/>
      <w:marBottom w:val="0"/>
      <w:divBdr>
        <w:top w:val="none" w:sz="0" w:space="0" w:color="auto"/>
        <w:left w:val="none" w:sz="0" w:space="0" w:color="auto"/>
        <w:bottom w:val="none" w:sz="0" w:space="0" w:color="auto"/>
        <w:right w:val="none" w:sz="0" w:space="0" w:color="auto"/>
      </w:divBdr>
    </w:div>
    <w:div w:id="973759380">
      <w:bodyDiv w:val="1"/>
      <w:marLeft w:val="0"/>
      <w:marRight w:val="0"/>
      <w:marTop w:val="0"/>
      <w:marBottom w:val="0"/>
      <w:divBdr>
        <w:top w:val="none" w:sz="0" w:space="0" w:color="auto"/>
        <w:left w:val="none" w:sz="0" w:space="0" w:color="auto"/>
        <w:bottom w:val="none" w:sz="0" w:space="0" w:color="auto"/>
        <w:right w:val="none" w:sz="0" w:space="0" w:color="auto"/>
      </w:divBdr>
    </w:div>
    <w:div w:id="978610885">
      <w:bodyDiv w:val="1"/>
      <w:marLeft w:val="0"/>
      <w:marRight w:val="0"/>
      <w:marTop w:val="0"/>
      <w:marBottom w:val="0"/>
      <w:divBdr>
        <w:top w:val="none" w:sz="0" w:space="0" w:color="auto"/>
        <w:left w:val="none" w:sz="0" w:space="0" w:color="auto"/>
        <w:bottom w:val="none" w:sz="0" w:space="0" w:color="auto"/>
        <w:right w:val="none" w:sz="0" w:space="0" w:color="auto"/>
      </w:divBdr>
    </w:div>
    <w:div w:id="982002667">
      <w:bodyDiv w:val="1"/>
      <w:marLeft w:val="0"/>
      <w:marRight w:val="0"/>
      <w:marTop w:val="0"/>
      <w:marBottom w:val="0"/>
      <w:divBdr>
        <w:top w:val="none" w:sz="0" w:space="0" w:color="auto"/>
        <w:left w:val="none" w:sz="0" w:space="0" w:color="auto"/>
        <w:bottom w:val="none" w:sz="0" w:space="0" w:color="auto"/>
        <w:right w:val="none" w:sz="0" w:space="0" w:color="auto"/>
      </w:divBdr>
    </w:div>
    <w:div w:id="983006464">
      <w:bodyDiv w:val="1"/>
      <w:marLeft w:val="0"/>
      <w:marRight w:val="0"/>
      <w:marTop w:val="0"/>
      <w:marBottom w:val="0"/>
      <w:divBdr>
        <w:top w:val="none" w:sz="0" w:space="0" w:color="auto"/>
        <w:left w:val="none" w:sz="0" w:space="0" w:color="auto"/>
        <w:bottom w:val="none" w:sz="0" w:space="0" w:color="auto"/>
        <w:right w:val="none" w:sz="0" w:space="0" w:color="auto"/>
      </w:divBdr>
    </w:div>
    <w:div w:id="989019812">
      <w:bodyDiv w:val="1"/>
      <w:marLeft w:val="0"/>
      <w:marRight w:val="0"/>
      <w:marTop w:val="0"/>
      <w:marBottom w:val="0"/>
      <w:divBdr>
        <w:top w:val="none" w:sz="0" w:space="0" w:color="auto"/>
        <w:left w:val="none" w:sz="0" w:space="0" w:color="auto"/>
        <w:bottom w:val="none" w:sz="0" w:space="0" w:color="auto"/>
        <w:right w:val="none" w:sz="0" w:space="0" w:color="auto"/>
      </w:divBdr>
    </w:div>
    <w:div w:id="989023556">
      <w:bodyDiv w:val="1"/>
      <w:marLeft w:val="0"/>
      <w:marRight w:val="0"/>
      <w:marTop w:val="0"/>
      <w:marBottom w:val="0"/>
      <w:divBdr>
        <w:top w:val="none" w:sz="0" w:space="0" w:color="auto"/>
        <w:left w:val="none" w:sz="0" w:space="0" w:color="auto"/>
        <w:bottom w:val="none" w:sz="0" w:space="0" w:color="auto"/>
        <w:right w:val="none" w:sz="0" w:space="0" w:color="auto"/>
      </w:divBdr>
    </w:div>
    <w:div w:id="990062635">
      <w:bodyDiv w:val="1"/>
      <w:marLeft w:val="0"/>
      <w:marRight w:val="0"/>
      <w:marTop w:val="0"/>
      <w:marBottom w:val="0"/>
      <w:divBdr>
        <w:top w:val="none" w:sz="0" w:space="0" w:color="auto"/>
        <w:left w:val="none" w:sz="0" w:space="0" w:color="auto"/>
        <w:bottom w:val="none" w:sz="0" w:space="0" w:color="auto"/>
        <w:right w:val="none" w:sz="0" w:space="0" w:color="auto"/>
      </w:divBdr>
    </w:div>
    <w:div w:id="997807407">
      <w:bodyDiv w:val="1"/>
      <w:marLeft w:val="0"/>
      <w:marRight w:val="0"/>
      <w:marTop w:val="0"/>
      <w:marBottom w:val="0"/>
      <w:divBdr>
        <w:top w:val="none" w:sz="0" w:space="0" w:color="auto"/>
        <w:left w:val="none" w:sz="0" w:space="0" w:color="auto"/>
        <w:bottom w:val="none" w:sz="0" w:space="0" w:color="auto"/>
        <w:right w:val="none" w:sz="0" w:space="0" w:color="auto"/>
      </w:divBdr>
    </w:div>
    <w:div w:id="1006634132">
      <w:bodyDiv w:val="1"/>
      <w:marLeft w:val="0"/>
      <w:marRight w:val="0"/>
      <w:marTop w:val="0"/>
      <w:marBottom w:val="0"/>
      <w:divBdr>
        <w:top w:val="none" w:sz="0" w:space="0" w:color="auto"/>
        <w:left w:val="none" w:sz="0" w:space="0" w:color="auto"/>
        <w:bottom w:val="none" w:sz="0" w:space="0" w:color="auto"/>
        <w:right w:val="none" w:sz="0" w:space="0" w:color="auto"/>
      </w:divBdr>
    </w:div>
    <w:div w:id="1020468504">
      <w:bodyDiv w:val="1"/>
      <w:marLeft w:val="0"/>
      <w:marRight w:val="0"/>
      <w:marTop w:val="0"/>
      <w:marBottom w:val="0"/>
      <w:divBdr>
        <w:top w:val="none" w:sz="0" w:space="0" w:color="auto"/>
        <w:left w:val="none" w:sz="0" w:space="0" w:color="auto"/>
        <w:bottom w:val="none" w:sz="0" w:space="0" w:color="auto"/>
        <w:right w:val="none" w:sz="0" w:space="0" w:color="auto"/>
      </w:divBdr>
    </w:div>
    <w:div w:id="1033576247">
      <w:bodyDiv w:val="1"/>
      <w:marLeft w:val="0"/>
      <w:marRight w:val="0"/>
      <w:marTop w:val="0"/>
      <w:marBottom w:val="0"/>
      <w:divBdr>
        <w:top w:val="none" w:sz="0" w:space="0" w:color="auto"/>
        <w:left w:val="none" w:sz="0" w:space="0" w:color="auto"/>
        <w:bottom w:val="none" w:sz="0" w:space="0" w:color="auto"/>
        <w:right w:val="none" w:sz="0" w:space="0" w:color="auto"/>
      </w:divBdr>
    </w:div>
    <w:div w:id="1038974536">
      <w:bodyDiv w:val="1"/>
      <w:marLeft w:val="0"/>
      <w:marRight w:val="0"/>
      <w:marTop w:val="0"/>
      <w:marBottom w:val="0"/>
      <w:divBdr>
        <w:top w:val="none" w:sz="0" w:space="0" w:color="auto"/>
        <w:left w:val="none" w:sz="0" w:space="0" w:color="auto"/>
        <w:bottom w:val="none" w:sz="0" w:space="0" w:color="auto"/>
        <w:right w:val="none" w:sz="0" w:space="0" w:color="auto"/>
      </w:divBdr>
    </w:div>
    <w:div w:id="1040975475">
      <w:bodyDiv w:val="1"/>
      <w:marLeft w:val="0"/>
      <w:marRight w:val="0"/>
      <w:marTop w:val="0"/>
      <w:marBottom w:val="0"/>
      <w:divBdr>
        <w:top w:val="none" w:sz="0" w:space="0" w:color="auto"/>
        <w:left w:val="none" w:sz="0" w:space="0" w:color="auto"/>
        <w:bottom w:val="none" w:sz="0" w:space="0" w:color="auto"/>
        <w:right w:val="none" w:sz="0" w:space="0" w:color="auto"/>
      </w:divBdr>
    </w:div>
    <w:div w:id="1043092219">
      <w:bodyDiv w:val="1"/>
      <w:marLeft w:val="0"/>
      <w:marRight w:val="0"/>
      <w:marTop w:val="0"/>
      <w:marBottom w:val="0"/>
      <w:divBdr>
        <w:top w:val="none" w:sz="0" w:space="0" w:color="auto"/>
        <w:left w:val="none" w:sz="0" w:space="0" w:color="auto"/>
        <w:bottom w:val="none" w:sz="0" w:space="0" w:color="auto"/>
        <w:right w:val="none" w:sz="0" w:space="0" w:color="auto"/>
      </w:divBdr>
    </w:div>
    <w:div w:id="1061059409">
      <w:bodyDiv w:val="1"/>
      <w:marLeft w:val="0"/>
      <w:marRight w:val="0"/>
      <w:marTop w:val="0"/>
      <w:marBottom w:val="0"/>
      <w:divBdr>
        <w:top w:val="none" w:sz="0" w:space="0" w:color="auto"/>
        <w:left w:val="none" w:sz="0" w:space="0" w:color="auto"/>
        <w:bottom w:val="none" w:sz="0" w:space="0" w:color="auto"/>
        <w:right w:val="none" w:sz="0" w:space="0" w:color="auto"/>
      </w:divBdr>
    </w:div>
    <w:div w:id="1073159249">
      <w:bodyDiv w:val="1"/>
      <w:marLeft w:val="0"/>
      <w:marRight w:val="0"/>
      <w:marTop w:val="0"/>
      <w:marBottom w:val="0"/>
      <w:divBdr>
        <w:top w:val="none" w:sz="0" w:space="0" w:color="auto"/>
        <w:left w:val="none" w:sz="0" w:space="0" w:color="auto"/>
        <w:bottom w:val="none" w:sz="0" w:space="0" w:color="auto"/>
        <w:right w:val="none" w:sz="0" w:space="0" w:color="auto"/>
      </w:divBdr>
    </w:div>
    <w:div w:id="1086729658">
      <w:bodyDiv w:val="1"/>
      <w:marLeft w:val="0"/>
      <w:marRight w:val="0"/>
      <w:marTop w:val="0"/>
      <w:marBottom w:val="0"/>
      <w:divBdr>
        <w:top w:val="none" w:sz="0" w:space="0" w:color="auto"/>
        <w:left w:val="none" w:sz="0" w:space="0" w:color="auto"/>
        <w:bottom w:val="none" w:sz="0" w:space="0" w:color="auto"/>
        <w:right w:val="none" w:sz="0" w:space="0" w:color="auto"/>
      </w:divBdr>
    </w:div>
    <w:div w:id="1097554289">
      <w:bodyDiv w:val="1"/>
      <w:marLeft w:val="0"/>
      <w:marRight w:val="0"/>
      <w:marTop w:val="0"/>
      <w:marBottom w:val="0"/>
      <w:divBdr>
        <w:top w:val="none" w:sz="0" w:space="0" w:color="auto"/>
        <w:left w:val="none" w:sz="0" w:space="0" w:color="auto"/>
        <w:bottom w:val="none" w:sz="0" w:space="0" w:color="auto"/>
        <w:right w:val="none" w:sz="0" w:space="0" w:color="auto"/>
      </w:divBdr>
    </w:div>
    <w:div w:id="1100759851">
      <w:bodyDiv w:val="1"/>
      <w:marLeft w:val="0"/>
      <w:marRight w:val="0"/>
      <w:marTop w:val="0"/>
      <w:marBottom w:val="0"/>
      <w:divBdr>
        <w:top w:val="none" w:sz="0" w:space="0" w:color="auto"/>
        <w:left w:val="none" w:sz="0" w:space="0" w:color="auto"/>
        <w:bottom w:val="none" w:sz="0" w:space="0" w:color="auto"/>
        <w:right w:val="none" w:sz="0" w:space="0" w:color="auto"/>
      </w:divBdr>
    </w:div>
    <w:div w:id="1110004534">
      <w:bodyDiv w:val="1"/>
      <w:marLeft w:val="0"/>
      <w:marRight w:val="0"/>
      <w:marTop w:val="0"/>
      <w:marBottom w:val="0"/>
      <w:divBdr>
        <w:top w:val="none" w:sz="0" w:space="0" w:color="auto"/>
        <w:left w:val="none" w:sz="0" w:space="0" w:color="auto"/>
        <w:bottom w:val="none" w:sz="0" w:space="0" w:color="auto"/>
        <w:right w:val="none" w:sz="0" w:space="0" w:color="auto"/>
      </w:divBdr>
    </w:div>
    <w:div w:id="1116682702">
      <w:bodyDiv w:val="1"/>
      <w:marLeft w:val="0"/>
      <w:marRight w:val="0"/>
      <w:marTop w:val="0"/>
      <w:marBottom w:val="0"/>
      <w:divBdr>
        <w:top w:val="none" w:sz="0" w:space="0" w:color="auto"/>
        <w:left w:val="none" w:sz="0" w:space="0" w:color="auto"/>
        <w:bottom w:val="none" w:sz="0" w:space="0" w:color="auto"/>
        <w:right w:val="none" w:sz="0" w:space="0" w:color="auto"/>
      </w:divBdr>
    </w:div>
    <w:div w:id="1124083248">
      <w:bodyDiv w:val="1"/>
      <w:marLeft w:val="0"/>
      <w:marRight w:val="0"/>
      <w:marTop w:val="0"/>
      <w:marBottom w:val="0"/>
      <w:divBdr>
        <w:top w:val="none" w:sz="0" w:space="0" w:color="auto"/>
        <w:left w:val="none" w:sz="0" w:space="0" w:color="auto"/>
        <w:bottom w:val="none" w:sz="0" w:space="0" w:color="auto"/>
        <w:right w:val="none" w:sz="0" w:space="0" w:color="auto"/>
      </w:divBdr>
    </w:div>
    <w:div w:id="1127238389">
      <w:bodyDiv w:val="1"/>
      <w:marLeft w:val="0"/>
      <w:marRight w:val="0"/>
      <w:marTop w:val="0"/>
      <w:marBottom w:val="0"/>
      <w:divBdr>
        <w:top w:val="none" w:sz="0" w:space="0" w:color="auto"/>
        <w:left w:val="none" w:sz="0" w:space="0" w:color="auto"/>
        <w:bottom w:val="none" w:sz="0" w:space="0" w:color="auto"/>
        <w:right w:val="none" w:sz="0" w:space="0" w:color="auto"/>
      </w:divBdr>
    </w:div>
    <w:div w:id="1130366198">
      <w:bodyDiv w:val="1"/>
      <w:marLeft w:val="0"/>
      <w:marRight w:val="0"/>
      <w:marTop w:val="0"/>
      <w:marBottom w:val="0"/>
      <w:divBdr>
        <w:top w:val="none" w:sz="0" w:space="0" w:color="auto"/>
        <w:left w:val="none" w:sz="0" w:space="0" w:color="auto"/>
        <w:bottom w:val="none" w:sz="0" w:space="0" w:color="auto"/>
        <w:right w:val="none" w:sz="0" w:space="0" w:color="auto"/>
      </w:divBdr>
    </w:div>
    <w:div w:id="1134984492">
      <w:bodyDiv w:val="1"/>
      <w:marLeft w:val="0"/>
      <w:marRight w:val="0"/>
      <w:marTop w:val="0"/>
      <w:marBottom w:val="0"/>
      <w:divBdr>
        <w:top w:val="none" w:sz="0" w:space="0" w:color="auto"/>
        <w:left w:val="none" w:sz="0" w:space="0" w:color="auto"/>
        <w:bottom w:val="none" w:sz="0" w:space="0" w:color="auto"/>
        <w:right w:val="none" w:sz="0" w:space="0" w:color="auto"/>
      </w:divBdr>
    </w:div>
    <w:div w:id="1137530461">
      <w:bodyDiv w:val="1"/>
      <w:marLeft w:val="0"/>
      <w:marRight w:val="0"/>
      <w:marTop w:val="0"/>
      <w:marBottom w:val="0"/>
      <w:divBdr>
        <w:top w:val="none" w:sz="0" w:space="0" w:color="auto"/>
        <w:left w:val="none" w:sz="0" w:space="0" w:color="auto"/>
        <w:bottom w:val="none" w:sz="0" w:space="0" w:color="auto"/>
        <w:right w:val="none" w:sz="0" w:space="0" w:color="auto"/>
      </w:divBdr>
    </w:div>
    <w:div w:id="1146510417">
      <w:bodyDiv w:val="1"/>
      <w:marLeft w:val="0"/>
      <w:marRight w:val="0"/>
      <w:marTop w:val="0"/>
      <w:marBottom w:val="0"/>
      <w:divBdr>
        <w:top w:val="none" w:sz="0" w:space="0" w:color="auto"/>
        <w:left w:val="none" w:sz="0" w:space="0" w:color="auto"/>
        <w:bottom w:val="none" w:sz="0" w:space="0" w:color="auto"/>
        <w:right w:val="none" w:sz="0" w:space="0" w:color="auto"/>
      </w:divBdr>
    </w:div>
    <w:div w:id="1159150782">
      <w:bodyDiv w:val="1"/>
      <w:marLeft w:val="0"/>
      <w:marRight w:val="0"/>
      <w:marTop w:val="0"/>
      <w:marBottom w:val="0"/>
      <w:divBdr>
        <w:top w:val="none" w:sz="0" w:space="0" w:color="auto"/>
        <w:left w:val="none" w:sz="0" w:space="0" w:color="auto"/>
        <w:bottom w:val="none" w:sz="0" w:space="0" w:color="auto"/>
        <w:right w:val="none" w:sz="0" w:space="0" w:color="auto"/>
      </w:divBdr>
    </w:div>
    <w:div w:id="1186481111">
      <w:bodyDiv w:val="1"/>
      <w:marLeft w:val="0"/>
      <w:marRight w:val="0"/>
      <w:marTop w:val="0"/>
      <w:marBottom w:val="0"/>
      <w:divBdr>
        <w:top w:val="none" w:sz="0" w:space="0" w:color="auto"/>
        <w:left w:val="none" w:sz="0" w:space="0" w:color="auto"/>
        <w:bottom w:val="none" w:sz="0" w:space="0" w:color="auto"/>
        <w:right w:val="none" w:sz="0" w:space="0" w:color="auto"/>
      </w:divBdr>
    </w:div>
    <w:div w:id="1211456213">
      <w:bodyDiv w:val="1"/>
      <w:marLeft w:val="0"/>
      <w:marRight w:val="0"/>
      <w:marTop w:val="0"/>
      <w:marBottom w:val="0"/>
      <w:divBdr>
        <w:top w:val="none" w:sz="0" w:space="0" w:color="auto"/>
        <w:left w:val="none" w:sz="0" w:space="0" w:color="auto"/>
        <w:bottom w:val="none" w:sz="0" w:space="0" w:color="auto"/>
        <w:right w:val="none" w:sz="0" w:space="0" w:color="auto"/>
      </w:divBdr>
    </w:div>
    <w:div w:id="1228371669">
      <w:bodyDiv w:val="1"/>
      <w:marLeft w:val="0"/>
      <w:marRight w:val="0"/>
      <w:marTop w:val="0"/>
      <w:marBottom w:val="0"/>
      <w:divBdr>
        <w:top w:val="none" w:sz="0" w:space="0" w:color="auto"/>
        <w:left w:val="none" w:sz="0" w:space="0" w:color="auto"/>
        <w:bottom w:val="none" w:sz="0" w:space="0" w:color="auto"/>
        <w:right w:val="none" w:sz="0" w:space="0" w:color="auto"/>
      </w:divBdr>
    </w:div>
    <w:div w:id="1239250601">
      <w:bodyDiv w:val="1"/>
      <w:marLeft w:val="0"/>
      <w:marRight w:val="0"/>
      <w:marTop w:val="0"/>
      <w:marBottom w:val="0"/>
      <w:divBdr>
        <w:top w:val="none" w:sz="0" w:space="0" w:color="auto"/>
        <w:left w:val="none" w:sz="0" w:space="0" w:color="auto"/>
        <w:bottom w:val="none" w:sz="0" w:space="0" w:color="auto"/>
        <w:right w:val="none" w:sz="0" w:space="0" w:color="auto"/>
      </w:divBdr>
    </w:div>
    <w:div w:id="1249002990">
      <w:bodyDiv w:val="1"/>
      <w:marLeft w:val="0"/>
      <w:marRight w:val="0"/>
      <w:marTop w:val="0"/>
      <w:marBottom w:val="0"/>
      <w:divBdr>
        <w:top w:val="none" w:sz="0" w:space="0" w:color="auto"/>
        <w:left w:val="none" w:sz="0" w:space="0" w:color="auto"/>
        <w:bottom w:val="none" w:sz="0" w:space="0" w:color="auto"/>
        <w:right w:val="none" w:sz="0" w:space="0" w:color="auto"/>
      </w:divBdr>
    </w:div>
    <w:div w:id="1257056452">
      <w:bodyDiv w:val="1"/>
      <w:marLeft w:val="0"/>
      <w:marRight w:val="0"/>
      <w:marTop w:val="0"/>
      <w:marBottom w:val="0"/>
      <w:divBdr>
        <w:top w:val="none" w:sz="0" w:space="0" w:color="auto"/>
        <w:left w:val="none" w:sz="0" w:space="0" w:color="auto"/>
        <w:bottom w:val="none" w:sz="0" w:space="0" w:color="auto"/>
        <w:right w:val="none" w:sz="0" w:space="0" w:color="auto"/>
      </w:divBdr>
    </w:div>
    <w:div w:id="1258371848">
      <w:bodyDiv w:val="1"/>
      <w:marLeft w:val="0"/>
      <w:marRight w:val="0"/>
      <w:marTop w:val="0"/>
      <w:marBottom w:val="0"/>
      <w:divBdr>
        <w:top w:val="none" w:sz="0" w:space="0" w:color="auto"/>
        <w:left w:val="none" w:sz="0" w:space="0" w:color="auto"/>
        <w:bottom w:val="none" w:sz="0" w:space="0" w:color="auto"/>
        <w:right w:val="none" w:sz="0" w:space="0" w:color="auto"/>
      </w:divBdr>
    </w:div>
    <w:div w:id="1265336082">
      <w:bodyDiv w:val="1"/>
      <w:marLeft w:val="0"/>
      <w:marRight w:val="0"/>
      <w:marTop w:val="0"/>
      <w:marBottom w:val="0"/>
      <w:divBdr>
        <w:top w:val="none" w:sz="0" w:space="0" w:color="auto"/>
        <w:left w:val="none" w:sz="0" w:space="0" w:color="auto"/>
        <w:bottom w:val="none" w:sz="0" w:space="0" w:color="auto"/>
        <w:right w:val="none" w:sz="0" w:space="0" w:color="auto"/>
      </w:divBdr>
    </w:div>
    <w:div w:id="1266573566">
      <w:bodyDiv w:val="1"/>
      <w:marLeft w:val="0"/>
      <w:marRight w:val="0"/>
      <w:marTop w:val="0"/>
      <w:marBottom w:val="0"/>
      <w:divBdr>
        <w:top w:val="none" w:sz="0" w:space="0" w:color="auto"/>
        <w:left w:val="none" w:sz="0" w:space="0" w:color="auto"/>
        <w:bottom w:val="none" w:sz="0" w:space="0" w:color="auto"/>
        <w:right w:val="none" w:sz="0" w:space="0" w:color="auto"/>
      </w:divBdr>
    </w:div>
    <w:div w:id="1284726585">
      <w:bodyDiv w:val="1"/>
      <w:marLeft w:val="0"/>
      <w:marRight w:val="0"/>
      <w:marTop w:val="0"/>
      <w:marBottom w:val="0"/>
      <w:divBdr>
        <w:top w:val="none" w:sz="0" w:space="0" w:color="auto"/>
        <w:left w:val="none" w:sz="0" w:space="0" w:color="auto"/>
        <w:bottom w:val="none" w:sz="0" w:space="0" w:color="auto"/>
        <w:right w:val="none" w:sz="0" w:space="0" w:color="auto"/>
      </w:divBdr>
    </w:div>
    <w:div w:id="1299218144">
      <w:bodyDiv w:val="1"/>
      <w:marLeft w:val="0"/>
      <w:marRight w:val="0"/>
      <w:marTop w:val="0"/>
      <w:marBottom w:val="0"/>
      <w:divBdr>
        <w:top w:val="none" w:sz="0" w:space="0" w:color="auto"/>
        <w:left w:val="none" w:sz="0" w:space="0" w:color="auto"/>
        <w:bottom w:val="none" w:sz="0" w:space="0" w:color="auto"/>
        <w:right w:val="none" w:sz="0" w:space="0" w:color="auto"/>
      </w:divBdr>
    </w:div>
    <w:div w:id="1302464215">
      <w:bodyDiv w:val="1"/>
      <w:marLeft w:val="0"/>
      <w:marRight w:val="0"/>
      <w:marTop w:val="0"/>
      <w:marBottom w:val="0"/>
      <w:divBdr>
        <w:top w:val="none" w:sz="0" w:space="0" w:color="auto"/>
        <w:left w:val="none" w:sz="0" w:space="0" w:color="auto"/>
        <w:bottom w:val="none" w:sz="0" w:space="0" w:color="auto"/>
        <w:right w:val="none" w:sz="0" w:space="0" w:color="auto"/>
      </w:divBdr>
    </w:div>
    <w:div w:id="1303580708">
      <w:bodyDiv w:val="1"/>
      <w:marLeft w:val="0"/>
      <w:marRight w:val="0"/>
      <w:marTop w:val="0"/>
      <w:marBottom w:val="0"/>
      <w:divBdr>
        <w:top w:val="none" w:sz="0" w:space="0" w:color="auto"/>
        <w:left w:val="none" w:sz="0" w:space="0" w:color="auto"/>
        <w:bottom w:val="none" w:sz="0" w:space="0" w:color="auto"/>
        <w:right w:val="none" w:sz="0" w:space="0" w:color="auto"/>
      </w:divBdr>
    </w:div>
    <w:div w:id="1303848236">
      <w:bodyDiv w:val="1"/>
      <w:marLeft w:val="0"/>
      <w:marRight w:val="0"/>
      <w:marTop w:val="0"/>
      <w:marBottom w:val="0"/>
      <w:divBdr>
        <w:top w:val="none" w:sz="0" w:space="0" w:color="auto"/>
        <w:left w:val="none" w:sz="0" w:space="0" w:color="auto"/>
        <w:bottom w:val="none" w:sz="0" w:space="0" w:color="auto"/>
        <w:right w:val="none" w:sz="0" w:space="0" w:color="auto"/>
      </w:divBdr>
    </w:div>
    <w:div w:id="1312903430">
      <w:bodyDiv w:val="1"/>
      <w:marLeft w:val="0"/>
      <w:marRight w:val="0"/>
      <w:marTop w:val="0"/>
      <w:marBottom w:val="0"/>
      <w:divBdr>
        <w:top w:val="none" w:sz="0" w:space="0" w:color="auto"/>
        <w:left w:val="none" w:sz="0" w:space="0" w:color="auto"/>
        <w:bottom w:val="none" w:sz="0" w:space="0" w:color="auto"/>
        <w:right w:val="none" w:sz="0" w:space="0" w:color="auto"/>
      </w:divBdr>
    </w:div>
    <w:div w:id="1315986150">
      <w:bodyDiv w:val="1"/>
      <w:marLeft w:val="0"/>
      <w:marRight w:val="0"/>
      <w:marTop w:val="0"/>
      <w:marBottom w:val="0"/>
      <w:divBdr>
        <w:top w:val="none" w:sz="0" w:space="0" w:color="auto"/>
        <w:left w:val="none" w:sz="0" w:space="0" w:color="auto"/>
        <w:bottom w:val="none" w:sz="0" w:space="0" w:color="auto"/>
        <w:right w:val="none" w:sz="0" w:space="0" w:color="auto"/>
      </w:divBdr>
    </w:div>
    <w:div w:id="1327051113">
      <w:bodyDiv w:val="1"/>
      <w:marLeft w:val="0"/>
      <w:marRight w:val="0"/>
      <w:marTop w:val="0"/>
      <w:marBottom w:val="0"/>
      <w:divBdr>
        <w:top w:val="none" w:sz="0" w:space="0" w:color="auto"/>
        <w:left w:val="none" w:sz="0" w:space="0" w:color="auto"/>
        <w:bottom w:val="none" w:sz="0" w:space="0" w:color="auto"/>
        <w:right w:val="none" w:sz="0" w:space="0" w:color="auto"/>
      </w:divBdr>
    </w:div>
    <w:div w:id="1332105734">
      <w:bodyDiv w:val="1"/>
      <w:marLeft w:val="0"/>
      <w:marRight w:val="0"/>
      <w:marTop w:val="0"/>
      <w:marBottom w:val="0"/>
      <w:divBdr>
        <w:top w:val="none" w:sz="0" w:space="0" w:color="auto"/>
        <w:left w:val="none" w:sz="0" w:space="0" w:color="auto"/>
        <w:bottom w:val="none" w:sz="0" w:space="0" w:color="auto"/>
        <w:right w:val="none" w:sz="0" w:space="0" w:color="auto"/>
      </w:divBdr>
    </w:div>
    <w:div w:id="1339309568">
      <w:bodyDiv w:val="1"/>
      <w:marLeft w:val="0"/>
      <w:marRight w:val="0"/>
      <w:marTop w:val="0"/>
      <w:marBottom w:val="0"/>
      <w:divBdr>
        <w:top w:val="none" w:sz="0" w:space="0" w:color="auto"/>
        <w:left w:val="none" w:sz="0" w:space="0" w:color="auto"/>
        <w:bottom w:val="none" w:sz="0" w:space="0" w:color="auto"/>
        <w:right w:val="none" w:sz="0" w:space="0" w:color="auto"/>
      </w:divBdr>
    </w:div>
    <w:div w:id="1345128657">
      <w:bodyDiv w:val="1"/>
      <w:marLeft w:val="0"/>
      <w:marRight w:val="0"/>
      <w:marTop w:val="0"/>
      <w:marBottom w:val="0"/>
      <w:divBdr>
        <w:top w:val="none" w:sz="0" w:space="0" w:color="auto"/>
        <w:left w:val="none" w:sz="0" w:space="0" w:color="auto"/>
        <w:bottom w:val="none" w:sz="0" w:space="0" w:color="auto"/>
        <w:right w:val="none" w:sz="0" w:space="0" w:color="auto"/>
      </w:divBdr>
    </w:div>
    <w:div w:id="1348872401">
      <w:bodyDiv w:val="1"/>
      <w:marLeft w:val="0"/>
      <w:marRight w:val="0"/>
      <w:marTop w:val="0"/>
      <w:marBottom w:val="0"/>
      <w:divBdr>
        <w:top w:val="none" w:sz="0" w:space="0" w:color="auto"/>
        <w:left w:val="none" w:sz="0" w:space="0" w:color="auto"/>
        <w:bottom w:val="none" w:sz="0" w:space="0" w:color="auto"/>
        <w:right w:val="none" w:sz="0" w:space="0" w:color="auto"/>
      </w:divBdr>
    </w:div>
    <w:div w:id="1365325431">
      <w:bodyDiv w:val="1"/>
      <w:marLeft w:val="0"/>
      <w:marRight w:val="0"/>
      <w:marTop w:val="0"/>
      <w:marBottom w:val="0"/>
      <w:divBdr>
        <w:top w:val="none" w:sz="0" w:space="0" w:color="auto"/>
        <w:left w:val="none" w:sz="0" w:space="0" w:color="auto"/>
        <w:bottom w:val="none" w:sz="0" w:space="0" w:color="auto"/>
        <w:right w:val="none" w:sz="0" w:space="0" w:color="auto"/>
      </w:divBdr>
    </w:div>
    <w:div w:id="1375696811">
      <w:bodyDiv w:val="1"/>
      <w:marLeft w:val="0"/>
      <w:marRight w:val="0"/>
      <w:marTop w:val="0"/>
      <w:marBottom w:val="0"/>
      <w:divBdr>
        <w:top w:val="none" w:sz="0" w:space="0" w:color="auto"/>
        <w:left w:val="none" w:sz="0" w:space="0" w:color="auto"/>
        <w:bottom w:val="none" w:sz="0" w:space="0" w:color="auto"/>
        <w:right w:val="none" w:sz="0" w:space="0" w:color="auto"/>
      </w:divBdr>
    </w:div>
    <w:div w:id="1381978586">
      <w:bodyDiv w:val="1"/>
      <w:marLeft w:val="0"/>
      <w:marRight w:val="0"/>
      <w:marTop w:val="0"/>
      <w:marBottom w:val="0"/>
      <w:divBdr>
        <w:top w:val="none" w:sz="0" w:space="0" w:color="auto"/>
        <w:left w:val="none" w:sz="0" w:space="0" w:color="auto"/>
        <w:bottom w:val="none" w:sz="0" w:space="0" w:color="auto"/>
        <w:right w:val="none" w:sz="0" w:space="0" w:color="auto"/>
      </w:divBdr>
    </w:div>
    <w:div w:id="1384258364">
      <w:bodyDiv w:val="1"/>
      <w:marLeft w:val="0"/>
      <w:marRight w:val="0"/>
      <w:marTop w:val="0"/>
      <w:marBottom w:val="0"/>
      <w:divBdr>
        <w:top w:val="none" w:sz="0" w:space="0" w:color="auto"/>
        <w:left w:val="none" w:sz="0" w:space="0" w:color="auto"/>
        <w:bottom w:val="none" w:sz="0" w:space="0" w:color="auto"/>
        <w:right w:val="none" w:sz="0" w:space="0" w:color="auto"/>
      </w:divBdr>
    </w:div>
    <w:div w:id="1390378055">
      <w:bodyDiv w:val="1"/>
      <w:marLeft w:val="0"/>
      <w:marRight w:val="0"/>
      <w:marTop w:val="0"/>
      <w:marBottom w:val="0"/>
      <w:divBdr>
        <w:top w:val="none" w:sz="0" w:space="0" w:color="auto"/>
        <w:left w:val="none" w:sz="0" w:space="0" w:color="auto"/>
        <w:bottom w:val="none" w:sz="0" w:space="0" w:color="auto"/>
        <w:right w:val="none" w:sz="0" w:space="0" w:color="auto"/>
      </w:divBdr>
    </w:div>
    <w:div w:id="1394813642">
      <w:bodyDiv w:val="1"/>
      <w:marLeft w:val="0"/>
      <w:marRight w:val="0"/>
      <w:marTop w:val="0"/>
      <w:marBottom w:val="0"/>
      <w:divBdr>
        <w:top w:val="none" w:sz="0" w:space="0" w:color="auto"/>
        <w:left w:val="none" w:sz="0" w:space="0" w:color="auto"/>
        <w:bottom w:val="none" w:sz="0" w:space="0" w:color="auto"/>
        <w:right w:val="none" w:sz="0" w:space="0" w:color="auto"/>
      </w:divBdr>
    </w:div>
    <w:div w:id="1402287212">
      <w:bodyDiv w:val="1"/>
      <w:marLeft w:val="0"/>
      <w:marRight w:val="0"/>
      <w:marTop w:val="0"/>
      <w:marBottom w:val="0"/>
      <w:divBdr>
        <w:top w:val="none" w:sz="0" w:space="0" w:color="auto"/>
        <w:left w:val="none" w:sz="0" w:space="0" w:color="auto"/>
        <w:bottom w:val="none" w:sz="0" w:space="0" w:color="auto"/>
        <w:right w:val="none" w:sz="0" w:space="0" w:color="auto"/>
      </w:divBdr>
    </w:div>
    <w:div w:id="1406099905">
      <w:bodyDiv w:val="1"/>
      <w:marLeft w:val="0"/>
      <w:marRight w:val="0"/>
      <w:marTop w:val="0"/>
      <w:marBottom w:val="0"/>
      <w:divBdr>
        <w:top w:val="none" w:sz="0" w:space="0" w:color="auto"/>
        <w:left w:val="none" w:sz="0" w:space="0" w:color="auto"/>
        <w:bottom w:val="none" w:sz="0" w:space="0" w:color="auto"/>
        <w:right w:val="none" w:sz="0" w:space="0" w:color="auto"/>
      </w:divBdr>
    </w:div>
    <w:div w:id="1415320375">
      <w:bodyDiv w:val="1"/>
      <w:marLeft w:val="0"/>
      <w:marRight w:val="0"/>
      <w:marTop w:val="0"/>
      <w:marBottom w:val="0"/>
      <w:divBdr>
        <w:top w:val="none" w:sz="0" w:space="0" w:color="auto"/>
        <w:left w:val="none" w:sz="0" w:space="0" w:color="auto"/>
        <w:bottom w:val="none" w:sz="0" w:space="0" w:color="auto"/>
        <w:right w:val="none" w:sz="0" w:space="0" w:color="auto"/>
      </w:divBdr>
    </w:div>
    <w:div w:id="1433471817">
      <w:bodyDiv w:val="1"/>
      <w:marLeft w:val="0"/>
      <w:marRight w:val="0"/>
      <w:marTop w:val="0"/>
      <w:marBottom w:val="0"/>
      <w:divBdr>
        <w:top w:val="none" w:sz="0" w:space="0" w:color="auto"/>
        <w:left w:val="none" w:sz="0" w:space="0" w:color="auto"/>
        <w:bottom w:val="none" w:sz="0" w:space="0" w:color="auto"/>
        <w:right w:val="none" w:sz="0" w:space="0" w:color="auto"/>
      </w:divBdr>
    </w:div>
    <w:div w:id="1440758932">
      <w:bodyDiv w:val="1"/>
      <w:marLeft w:val="0"/>
      <w:marRight w:val="0"/>
      <w:marTop w:val="0"/>
      <w:marBottom w:val="0"/>
      <w:divBdr>
        <w:top w:val="none" w:sz="0" w:space="0" w:color="auto"/>
        <w:left w:val="none" w:sz="0" w:space="0" w:color="auto"/>
        <w:bottom w:val="none" w:sz="0" w:space="0" w:color="auto"/>
        <w:right w:val="none" w:sz="0" w:space="0" w:color="auto"/>
      </w:divBdr>
    </w:div>
    <w:div w:id="1443066485">
      <w:bodyDiv w:val="1"/>
      <w:marLeft w:val="0"/>
      <w:marRight w:val="0"/>
      <w:marTop w:val="0"/>
      <w:marBottom w:val="0"/>
      <w:divBdr>
        <w:top w:val="none" w:sz="0" w:space="0" w:color="auto"/>
        <w:left w:val="none" w:sz="0" w:space="0" w:color="auto"/>
        <w:bottom w:val="none" w:sz="0" w:space="0" w:color="auto"/>
        <w:right w:val="none" w:sz="0" w:space="0" w:color="auto"/>
      </w:divBdr>
    </w:div>
    <w:div w:id="1447701948">
      <w:bodyDiv w:val="1"/>
      <w:marLeft w:val="0"/>
      <w:marRight w:val="0"/>
      <w:marTop w:val="0"/>
      <w:marBottom w:val="0"/>
      <w:divBdr>
        <w:top w:val="none" w:sz="0" w:space="0" w:color="auto"/>
        <w:left w:val="none" w:sz="0" w:space="0" w:color="auto"/>
        <w:bottom w:val="none" w:sz="0" w:space="0" w:color="auto"/>
        <w:right w:val="none" w:sz="0" w:space="0" w:color="auto"/>
      </w:divBdr>
    </w:div>
    <w:div w:id="1449662974">
      <w:bodyDiv w:val="1"/>
      <w:marLeft w:val="0"/>
      <w:marRight w:val="0"/>
      <w:marTop w:val="0"/>
      <w:marBottom w:val="0"/>
      <w:divBdr>
        <w:top w:val="none" w:sz="0" w:space="0" w:color="auto"/>
        <w:left w:val="none" w:sz="0" w:space="0" w:color="auto"/>
        <w:bottom w:val="none" w:sz="0" w:space="0" w:color="auto"/>
        <w:right w:val="none" w:sz="0" w:space="0" w:color="auto"/>
      </w:divBdr>
    </w:div>
    <w:div w:id="1453864820">
      <w:bodyDiv w:val="1"/>
      <w:marLeft w:val="0"/>
      <w:marRight w:val="0"/>
      <w:marTop w:val="0"/>
      <w:marBottom w:val="0"/>
      <w:divBdr>
        <w:top w:val="none" w:sz="0" w:space="0" w:color="auto"/>
        <w:left w:val="none" w:sz="0" w:space="0" w:color="auto"/>
        <w:bottom w:val="none" w:sz="0" w:space="0" w:color="auto"/>
        <w:right w:val="none" w:sz="0" w:space="0" w:color="auto"/>
      </w:divBdr>
    </w:div>
    <w:div w:id="1459956768">
      <w:bodyDiv w:val="1"/>
      <w:marLeft w:val="0"/>
      <w:marRight w:val="0"/>
      <w:marTop w:val="0"/>
      <w:marBottom w:val="0"/>
      <w:divBdr>
        <w:top w:val="none" w:sz="0" w:space="0" w:color="auto"/>
        <w:left w:val="none" w:sz="0" w:space="0" w:color="auto"/>
        <w:bottom w:val="none" w:sz="0" w:space="0" w:color="auto"/>
        <w:right w:val="none" w:sz="0" w:space="0" w:color="auto"/>
      </w:divBdr>
    </w:div>
    <w:div w:id="1460419169">
      <w:bodyDiv w:val="1"/>
      <w:marLeft w:val="0"/>
      <w:marRight w:val="0"/>
      <w:marTop w:val="0"/>
      <w:marBottom w:val="0"/>
      <w:divBdr>
        <w:top w:val="none" w:sz="0" w:space="0" w:color="auto"/>
        <w:left w:val="none" w:sz="0" w:space="0" w:color="auto"/>
        <w:bottom w:val="none" w:sz="0" w:space="0" w:color="auto"/>
        <w:right w:val="none" w:sz="0" w:space="0" w:color="auto"/>
      </w:divBdr>
    </w:div>
    <w:div w:id="1471437000">
      <w:bodyDiv w:val="1"/>
      <w:marLeft w:val="0"/>
      <w:marRight w:val="0"/>
      <w:marTop w:val="0"/>
      <w:marBottom w:val="0"/>
      <w:divBdr>
        <w:top w:val="none" w:sz="0" w:space="0" w:color="auto"/>
        <w:left w:val="none" w:sz="0" w:space="0" w:color="auto"/>
        <w:bottom w:val="none" w:sz="0" w:space="0" w:color="auto"/>
        <w:right w:val="none" w:sz="0" w:space="0" w:color="auto"/>
      </w:divBdr>
    </w:div>
    <w:div w:id="1473448919">
      <w:bodyDiv w:val="1"/>
      <w:marLeft w:val="0"/>
      <w:marRight w:val="0"/>
      <w:marTop w:val="0"/>
      <w:marBottom w:val="0"/>
      <w:divBdr>
        <w:top w:val="none" w:sz="0" w:space="0" w:color="auto"/>
        <w:left w:val="none" w:sz="0" w:space="0" w:color="auto"/>
        <w:bottom w:val="none" w:sz="0" w:space="0" w:color="auto"/>
        <w:right w:val="none" w:sz="0" w:space="0" w:color="auto"/>
      </w:divBdr>
    </w:div>
    <w:div w:id="1478454019">
      <w:bodyDiv w:val="1"/>
      <w:marLeft w:val="0"/>
      <w:marRight w:val="0"/>
      <w:marTop w:val="0"/>
      <w:marBottom w:val="0"/>
      <w:divBdr>
        <w:top w:val="none" w:sz="0" w:space="0" w:color="auto"/>
        <w:left w:val="none" w:sz="0" w:space="0" w:color="auto"/>
        <w:bottom w:val="none" w:sz="0" w:space="0" w:color="auto"/>
        <w:right w:val="none" w:sz="0" w:space="0" w:color="auto"/>
      </w:divBdr>
    </w:div>
    <w:div w:id="1479030408">
      <w:bodyDiv w:val="1"/>
      <w:marLeft w:val="0"/>
      <w:marRight w:val="0"/>
      <w:marTop w:val="0"/>
      <w:marBottom w:val="0"/>
      <w:divBdr>
        <w:top w:val="none" w:sz="0" w:space="0" w:color="auto"/>
        <w:left w:val="none" w:sz="0" w:space="0" w:color="auto"/>
        <w:bottom w:val="none" w:sz="0" w:space="0" w:color="auto"/>
        <w:right w:val="none" w:sz="0" w:space="0" w:color="auto"/>
      </w:divBdr>
    </w:div>
    <w:div w:id="1513572047">
      <w:bodyDiv w:val="1"/>
      <w:marLeft w:val="0"/>
      <w:marRight w:val="0"/>
      <w:marTop w:val="0"/>
      <w:marBottom w:val="0"/>
      <w:divBdr>
        <w:top w:val="none" w:sz="0" w:space="0" w:color="auto"/>
        <w:left w:val="none" w:sz="0" w:space="0" w:color="auto"/>
        <w:bottom w:val="none" w:sz="0" w:space="0" w:color="auto"/>
        <w:right w:val="none" w:sz="0" w:space="0" w:color="auto"/>
      </w:divBdr>
    </w:div>
    <w:div w:id="1533767644">
      <w:bodyDiv w:val="1"/>
      <w:marLeft w:val="0"/>
      <w:marRight w:val="0"/>
      <w:marTop w:val="0"/>
      <w:marBottom w:val="0"/>
      <w:divBdr>
        <w:top w:val="none" w:sz="0" w:space="0" w:color="auto"/>
        <w:left w:val="none" w:sz="0" w:space="0" w:color="auto"/>
        <w:bottom w:val="none" w:sz="0" w:space="0" w:color="auto"/>
        <w:right w:val="none" w:sz="0" w:space="0" w:color="auto"/>
      </w:divBdr>
    </w:div>
    <w:div w:id="1541547767">
      <w:bodyDiv w:val="1"/>
      <w:marLeft w:val="0"/>
      <w:marRight w:val="0"/>
      <w:marTop w:val="0"/>
      <w:marBottom w:val="0"/>
      <w:divBdr>
        <w:top w:val="none" w:sz="0" w:space="0" w:color="auto"/>
        <w:left w:val="none" w:sz="0" w:space="0" w:color="auto"/>
        <w:bottom w:val="none" w:sz="0" w:space="0" w:color="auto"/>
        <w:right w:val="none" w:sz="0" w:space="0" w:color="auto"/>
      </w:divBdr>
    </w:div>
    <w:div w:id="1550385329">
      <w:bodyDiv w:val="1"/>
      <w:marLeft w:val="0"/>
      <w:marRight w:val="0"/>
      <w:marTop w:val="0"/>
      <w:marBottom w:val="0"/>
      <w:divBdr>
        <w:top w:val="none" w:sz="0" w:space="0" w:color="auto"/>
        <w:left w:val="none" w:sz="0" w:space="0" w:color="auto"/>
        <w:bottom w:val="none" w:sz="0" w:space="0" w:color="auto"/>
        <w:right w:val="none" w:sz="0" w:space="0" w:color="auto"/>
      </w:divBdr>
    </w:div>
    <w:div w:id="1557278920">
      <w:bodyDiv w:val="1"/>
      <w:marLeft w:val="0"/>
      <w:marRight w:val="0"/>
      <w:marTop w:val="0"/>
      <w:marBottom w:val="0"/>
      <w:divBdr>
        <w:top w:val="none" w:sz="0" w:space="0" w:color="auto"/>
        <w:left w:val="none" w:sz="0" w:space="0" w:color="auto"/>
        <w:bottom w:val="none" w:sz="0" w:space="0" w:color="auto"/>
        <w:right w:val="none" w:sz="0" w:space="0" w:color="auto"/>
      </w:divBdr>
    </w:div>
    <w:div w:id="1578324531">
      <w:bodyDiv w:val="1"/>
      <w:marLeft w:val="0"/>
      <w:marRight w:val="0"/>
      <w:marTop w:val="0"/>
      <w:marBottom w:val="0"/>
      <w:divBdr>
        <w:top w:val="none" w:sz="0" w:space="0" w:color="auto"/>
        <w:left w:val="none" w:sz="0" w:space="0" w:color="auto"/>
        <w:bottom w:val="none" w:sz="0" w:space="0" w:color="auto"/>
        <w:right w:val="none" w:sz="0" w:space="0" w:color="auto"/>
      </w:divBdr>
    </w:div>
    <w:div w:id="1580826022">
      <w:bodyDiv w:val="1"/>
      <w:marLeft w:val="0"/>
      <w:marRight w:val="0"/>
      <w:marTop w:val="0"/>
      <w:marBottom w:val="0"/>
      <w:divBdr>
        <w:top w:val="none" w:sz="0" w:space="0" w:color="auto"/>
        <w:left w:val="none" w:sz="0" w:space="0" w:color="auto"/>
        <w:bottom w:val="none" w:sz="0" w:space="0" w:color="auto"/>
        <w:right w:val="none" w:sz="0" w:space="0" w:color="auto"/>
      </w:divBdr>
    </w:div>
    <w:div w:id="1581253992">
      <w:bodyDiv w:val="1"/>
      <w:marLeft w:val="0"/>
      <w:marRight w:val="0"/>
      <w:marTop w:val="0"/>
      <w:marBottom w:val="0"/>
      <w:divBdr>
        <w:top w:val="none" w:sz="0" w:space="0" w:color="auto"/>
        <w:left w:val="none" w:sz="0" w:space="0" w:color="auto"/>
        <w:bottom w:val="none" w:sz="0" w:space="0" w:color="auto"/>
        <w:right w:val="none" w:sz="0" w:space="0" w:color="auto"/>
      </w:divBdr>
    </w:div>
    <w:div w:id="1585071265">
      <w:bodyDiv w:val="1"/>
      <w:marLeft w:val="0"/>
      <w:marRight w:val="0"/>
      <w:marTop w:val="0"/>
      <w:marBottom w:val="0"/>
      <w:divBdr>
        <w:top w:val="none" w:sz="0" w:space="0" w:color="auto"/>
        <w:left w:val="none" w:sz="0" w:space="0" w:color="auto"/>
        <w:bottom w:val="none" w:sz="0" w:space="0" w:color="auto"/>
        <w:right w:val="none" w:sz="0" w:space="0" w:color="auto"/>
      </w:divBdr>
    </w:div>
    <w:div w:id="1587615773">
      <w:bodyDiv w:val="1"/>
      <w:marLeft w:val="0"/>
      <w:marRight w:val="0"/>
      <w:marTop w:val="0"/>
      <w:marBottom w:val="0"/>
      <w:divBdr>
        <w:top w:val="none" w:sz="0" w:space="0" w:color="auto"/>
        <w:left w:val="none" w:sz="0" w:space="0" w:color="auto"/>
        <w:bottom w:val="none" w:sz="0" w:space="0" w:color="auto"/>
        <w:right w:val="none" w:sz="0" w:space="0" w:color="auto"/>
      </w:divBdr>
    </w:div>
    <w:div w:id="1598949370">
      <w:bodyDiv w:val="1"/>
      <w:marLeft w:val="0"/>
      <w:marRight w:val="0"/>
      <w:marTop w:val="0"/>
      <w:marBottom w:val="0"/>
      <w:divBdr>
        <w:top w:val="none" w:sz="0" w:space="0" w:color="auto"/>
        <w:left w:val="none" w:sz="0" w:space="0" w:color="auto"/>
        <w:bottom w:val="none" w:sz="0" w:space="0" w:color="auto"/>
        <w:right w:val="none" w:sz="0" w:space="0" w:color="auto"/>
      </w:divBdr>
    </w:div>
    <w:div w:id="1605964721">
      <w:bodyDiv w:val="1"/>
      <w:marLeft w:val="0"/>
      <w:marRight w:val="0"/>
      <w:marTop w:val="0"/>
      <w:marBottom w:val="0"/>
      <w:divBdr>
        <w:top w:val="none" w:sz="0" w:space="0" w:color="auto"/>
        <w:left w:val="none" w:sz="0" w:space="0" w:color="auto"/>
        <w:bottom w:val="none" w:sz="0" w:space="0" w:color="auto"/>
        <w:right w:val="none" w:sz="0" w:space="0" w:color="auto"/>
      </w:divBdr>
    </w:div>
    <w:div w:id="1608927688">
      <w:bodyDiv w:val="1"/>
      <w:marLeft w:val="0"/>
      <w:marRight w:val="0"/>
      <w:marTop w:val="0"/>
      <w:marBottom w:val="0"/>
      <w:divBdr>
        <w:top w:val="none" w:sz="0" w:space="0" w:color="auto"/>
        <w:left w:val="none" w:sz="0" w:space="0" w:color="auto"/>
        <w:bottom w:val="none" w:sz="0" w:space="0" w:color="auto"/>
        <w:right w:val="none" w:sz="0" w:space="0" w:color="auto"/>
      </w:divBdr>
    </w:div>
    <w:div w:id="1610504260">
      <w:bodyDiv w:val="1"/>
      <w:marLeft w:val="0"/>
      <w:marRight w:val="0"/>
      <w:marTop w:val="0"/>
      <w:marBottom w:val="0"/>
      <w:divBdr>
        <w:top w:val="none" w:sz="0" w:space="0" w:color="auto"/>
        <w:left w:val="none" w:sz="0" w:space="0" w:color="auto"/>
        <w:bottom w:val="none" w:sz="0" w:space="0" w:color="auto"/>
        <w:right w:val="none" w:sz="0" w:space="0" w:color="auto"/>
      </w:divBdr>
    </w:div>
    <w:div w:id="1616867367">
      <w:bodyDiv w:val="1"/>
      <w:marLeft w:val="0"/>
      <w:marRight w:val="0"/>
      <w:marTop w:val="0"/>
      <w:marBottom w:val="0"/>
      <w:divBdr>
        <w:top w:val="none" w:sz="0" w:space="0" w:color="auto"/>
        <w:left w:val="none" w:sz="0" w:space="0" w:color="auto"/>
        <w:bottom w:val="none" w:sz="0" w:space="0" w:color="auto"/>
        <w:right w:val="none" w:sz="0" w:space="0" w:color="auto"/>
      </w:divBdr>
    </w:div>
    <w:div w:id="1623150398">
      <w:bodyDiv w:val="1"/>
      <w:marLeft w:val="0"/>
      <w:marRight w:val="0"/>
      <w:marTop w:val="0"/>
      <w:marBottom w:val="0"/>
      <w:divBdr>
        <w:top w:val="none" w:sz="0" w:space="0" w:color="auto"/>
        <w:left w:val="none" w:sz="0" w:space="0" w:color="auto"/>
        <w:bottom w:val="none" w:sz="0" w:space="0" w:color="auto"/>
        <w:right w:val="none" w:sz="0" w:space="0" w:color="auto"/>
      </w:divBdr>
    </w:div>
    <w:div w:id="1628970251">
      <w:bodyDiv w:val="1"/>
      <w:marLeft w:val="0"/>
      <w:marRight w:val="0"/>
      <w:marTop w:val="0"/>
      <w:marBottom w:val="0"/>
      <w:divBdr>
        <w:top w:val="none" w:sz="0" w:space="0" w:color="auto"/>
        <w:left w:val="none" w:sz="0" w:space="0" w:color="auto"/>
        <w:bottom w:val="none" w:sz="0" w:space="0" w:color="auto"/>
        <w:right w:val="none" w:sz="0" w:space="0" w:color="auto"/>
      </w:divBdr>
    </w:div>
    <w:div w:id="1629583975">
      <w:bodyDiv w:val="1"/>
      <w:marLeft w:val="0"/>
      <w:marRight w:val="0"/>
      <w:marTop w:val="0"/>
      <w:marBottom w:val="0"/>
      <w:divBdr>
        <w:top w:val="none" w:sz="0" w:space="0" w:color="auto"/>
        <w:left w:val="none" w:sz="0" w:space="0" w:color="auto"/>
        <w:bottom w:val="none" w:sz="0" w:space="0" w:color="auto"/>
        <w:right w:val="none" w:sz="0" w:space="0" w:color="auto"/>
      </w:divBdr>
    </w:div>
    <w:div w:id="1637369241">
      <w:bodyDiv w:val="1"/>
      <w:marLeft w:val="0"/>
      <w:marRight w:val="0"/>
      <w:marTop w:val="0"/>
      <w:marBottom w:val="0"/>
      <w:divBdr>
        <w:top w:val="none" w:sz="0" w:space="0" w:color="auto"/>
        <w:left w:val="none" w:sz="0" w:space="0" w:color="auto"/>
        <w:bottom w:val="none" w:sz="0" w:space="0" w:color="auto"/>
        <w:right w:val="none" w:sz="0" w:space="0" w:color="auto"/>
      </w:divBdr>
    </w:div>
    <w:div w:id="1644967847">
      <w:bodyDiv w:val="1"/>
      <w:marLeft w:val="0"/>
      <w:marRight w:val="0"/>
      <w:marTop w:val="0"/>
      <w:marBottom w:val="0"/>
      <w:divBdr>
        <w:top w:val="none" w:sz="0" w:space="0" w:color="auto"/>
        <w:left w:val="none" w:sz="0" w:space="0" w:color="auto"/>
        <w:bottom w:val="none" w:sz="0" w:space="0" w:color="auto"/>
        <w:right w:val="none" w:sz="0" w:space="0" w:color="auto"/>
      </w:divBdr>
    </w:div>
    <w:div w:id="1645155846">
      <w:bodyDiv w:val="1"/>
      <w:marLeft w:val="0"/>
      <w:marRight w:val="0"/>
      <w:marTop w:val="0"/>
      <w:marBottom w:val="0"/>
      <w:divBdr>
        <w:top w:val="none" w:sz="0" w:space="0" w:color="auto"/>
        <w:left w:val="none" w:sz="0" w:space="0" w:color="auto"/>
        <w:bottom w:val="none" w:sz="0" w:space="0" w:color="auto"/>
        <w:right w:val="none" w:sz="0" w:space="0" w:color="auto"/>
      </w:divBdr>
    </w:div>
    <w:div w:id="1667592019">
      <w:bodyDiv w:val="1"/>
      <w:marLeft w:val="0"/>
      <w:marRight w:val="0"/>
      <w:marTop w:val="0"/>
      <w:marBottom w:val="0"/>
      <w:divBdr>
        <w:top w:val="none" w:sz="0" w:space="0" w:color="auto"/>
        <w:left w:val="none" w:sz="0" w:space="0" w:color="auto"/>
        <w:bottom w:val="none" w:sz="0" w:space="0" w:color="auto"/>
        <w:right w:val="none" w:sz="0" w:space="0" w:color="auto"/>
      </w:divBdr>
    </w:div>
    <w:div w:id="1669478659">
      <w:bodyDiv w:val="1"/>
      <w:marLeft w:val="0"/>
      <w:marRight w:val="0"/>
      <w:marTop w:val="0"/>
      <w:marBottom w:val="0"/>
      <w:divBdr>
        <w:top w:val="none" w:sz="0" w:space="0" w:color="auto"/>
        <w:left w:val="none" w:sz="0" w:space="0" w:color="auto"/>
        <w:bottom w:val="none" w:sz="0" w:space="0" w:color="auto"/>
        <w:right w:val="none" w:sz="0" w:space="0" w:color="auto"/>
      </w:divBdr>
    </w:div>
    <w:div w:id="1710641374">
      <w:bodyDiv w:val="1"/>
      <w:marLeft w:val="0"/>
      <w:marRight w:val="0"/>
      <w:marTop w:val="0"/>
      <w:marBottom w:val="0"/>
      <w:divBdr>
        <w:top w:val="none" w:sz="0" w:space="0" w:color="auto"/>
        <w:left w:val="none" w:sz="0" w:space="0" w:color="auto"/>
        <w:bottom w:val="none" w:sz="0" w:space="0" w:color="auto"/>
        <w:right w:val="none" w:sz="0" w:space="0" w:color="auto"/>
      </w:divBdr>
    </w:div>
    <w:div w:id="1719163223">
      <w:bodyDiv w:val="1"/>
      <w:marLeft w:val="0"/>
      <w:marRight w:val="0"/>
      <w:marTop w:val="0"/>
      <w:marBottom w:val="0"/>
      <w:divBdr>
        <w:top w:val="none" w:sz="0" w:space="0" w:color="auto"/>
        <w:left w:val="none" w:sz="0" w:space="0" w:color="auto"/>
        <w:bottom w:val="none" w:sz="0" w:space="0" w:color="auto"/>
        <w:right w:val="none" w:sz="0" w:space="0" w:color="auto"/>
      </w:divBdr>
    </w:div>
    <w:div w:id="1721173919">
      <w:bodyDiv w:val="1"/>
      <w:marLeft w:val="0"/>
      <w:marRight w:val="0"/>
      <w:marTop w:val="0"/>
      <w:marBottom w:val="0"/>
      <w:divBdr>
        <w:top w:val="none" w:sz="0" w:space="0" w:color="auto"/>
        <w:left w:val="none" w:sz="0" w:space="0" w:color="auto"/>
        <w:bottom w:val="none" w:sz="0" w:space="0" w:color="auto"/>
        <w:right w:val="none" w:sz="0" w:space="0" w:color="auto"/>
      </w:divBdr>
    </w:div>
    <w:div w:id="1728842675">
      <w:bodyDiv w:val="1"/>
      <w:marLeft w:val="0"/>
      <w:marRight w:val="0"/>
      <w:marTop w:val="0"/>
      <w:marBottom w:val="0"/>
      <w:divBdr>
        <w:top w:val="none" w:sz="0" w:space="0" w:color="auto"/>
        <w:left w:val="none" w:sz="0" w:space="0" w:color="auto"/>
        <w:bottom w:val="none" w:sz="0" w:space="0" w:color="auto"/>
        <w:right w:val="none" w:sz="0" w:space="0" w:color="auto"/>
      </w:divBdr>
    </w:div>
    <w:div w:id="1733964758">
      <w:bodyDiv w:val="1"/>
      <w:marLeft w:val="0"/>
      <w:marRight w:val="0"/>
      <w:marTop w:val="0"/>
      <w:marBottom w:val="0"/>
      <w:divBdr>
        <w:top w:val="none" w:sz="0" w:space="0" w:color="auto"/>
        <w:left w:val="none" w:sz="0" w:space="0" w:color="auto"/>
        <w:bottom w:val="none" w:sz="0" w:space="0" w:color="auto"/>
        <w:right w:val="none" w:sz="0" w:space="0" w:color="auto"/>
      </w:divBdr>
    </w:div>
    <w:div w:id="1757094203">
      <w:bodyDiv w:val="1"/>
      <w:marLeft w:val="0"/>
      <w:marRight w:val="0"/>
      <w:marTop w:val="0"/>
      <w:marBottom w:val="0"/>
      <w:divBdr>
        <w:top w:val="none" w:sz="0" w:space="0" w:color="auto"/>
        <w:left w:val="none" w:sz="0" w:space="0" w:color="auto"/>
        <w:bottom w:val="none" w:sz="0" w:space="0" w:color="auto"/>
        <w:right w:val="none" w:sz="0" w:space="0" w:color="auto"/>
      </w:divBdr>
    </w:div>
    <w:div w:id="1758211704">
      <w:bodyDiv w:val="1"/>
      <w:marLeft w:val="0"/>
      <w:marRight w:val="0"/>
      <w:marTop w:val="0"/>
      <w:marBottom w:val="0"/>
      <w:divBdr>
        <w:top w:val="none" w:sz="0" w:space="0" w:color="auto"/>
        <w:left w:val="none" w:sz="0" w:space="0" w:color="auto"/>
        <w:bottom w:val="none" w:sz="0" w:space="0" w:color="auto"/>
        <w:right w:val="none" w:sz="0" w:space="0" w:color="auto"/>
      </w:divBdr>
    </w:div>
    <w:div w:id="1760564908">
      <w:bodyDiv w:val="1"/>
      <w:marLeft w:val="0"/>
      <w:marRight w:val="0"/>
      <w:marTop w:val="0"/>
      <w:marBottom w:val="0"/>
      <w:divBdr>
        <w:top w:val="none" w:sz="0" w:space="0" w:color="auto"/>
        <w:left w:val="none" w:sz="0" w:space="0" w:color="auto"/>
        <w:bottom w:val="none" w:sz="0" w:space="0" w:color="auto"/>
        <w:right w:val="none" w:sz="0" w:space="0" w:color="auto"/>
      </w:divBdr>
    </w:div>
    <w:div w:id="1764688801">
      <w:bodyDiv w:val="1"/>
      <w:marLeft w:val="0"/>
      <w:marRight w:val="0"/>
      <w:marTop w:val="0"/>
      <w:marBottom w:val="0"/>
      <w:divBdr>
        <w:top w:val="none" w:sz="0" w:space="0" w:color="auto"/>
        <w:left w:val="none" w:sz="0" w:space="0" w:color="auto"/>
        <w:bottom w:val="none" w:sz="0" w:space="0" w:color="auto"/>
        <w:right w:val="none" w:sz="0" w:space="0" w:color="auto"/>
      </w:divBdr>
    </w:div>
    <w:div w:id="1766609057">
      <w:bodyDiv w:val="1"/>
      <w:marLeft w:val="0"/>
      <w:marRight w:val="0"/>
      <w:marTop w:val="0"/>
      <w:marBottom w:val="0"/>
      <w:divBdr>
        <w:top w:val="none" w:sz="0" w:space="0" w:color="auto"/>
        <w:left w:val="none" w:sz="0" w:space="0" w:color="auto"/>
        <w:bottom w:val="none" w:sz="0" w:space="0" w:color="auto"/>
        <w:right w:val="none" w:sz="0" w:space="0" w:color="auto"/>
      </w:divBdr>
    </w:div>
    <w:div w:id="1772971378">
      <w:bodyDiv w:val="1"/>
      <w:marLeft w:val="0"/>
      <w:marRight w:val="0"/>
      <w:marTop w:val="0"/>
      <w:marBottom w:val="0"/>
      <w:divBdr>
        <w:top w:val="none" w:sz="0" w:space="0" w:color="auto"/>
        <w:left w:val="none" w:sz="0" w:space="0" w:color="auto"/>
        <w:bottom w:val="none" w:sz="0" w:space="0" w:color="auto"/>
        <w:right w:val="none" w:sz="0" w:space="0" w:color="auto"/>
      </w:divBdr>
    </w:div>
    <w:div w:id="1774354009">
      <w:bodyDiv w:val="1"/>
      <w:marLeft w:val="0"/>
      <w:marRight w:val="0"/>
      <w:marTop w:val="0"/>
      <w:marBottom w:val="0"/>
      <w:divBdr>
        <w:top w:val="none" w:sz="0" w:space="0" w:color="auto"/>
        <w:left w:val="none" w:sz="0" w:space="0" w:color="auto"/>
        <w:bottom w:val="none" w:sz="0" w:space="0" w:color="auto"/>
        <w:right w:val="none" w:sz="0" w:space="0" w:color="auto"/>
      </w:divBdr>
    </w:div>
    <w:div w:id="1783113112">
      <w:bodyDiv w:val="1"/>
      <w:marLeft w:val="0"/>
      <w:marRight w:val="0"/>
      <w:marTop w:val="0"/>
      <w:marBottom w:val="0"/>
      <w:divBdr>
        <w:top w:val="none" w:sz="0" w:space="0" w:color="auto"/>
        <w:left w:val="none" w:sz="0" w:space="0" w:color="auto"/>
        <w:bottom w:val="none" w:sz="0" w:space="0" w:color="auto"/>
        <w:right w:val="none" w:sz="0" w:space="0" w:color="auto"/>
      </w:divBdr>
    </w:div>
    <w:div w:id="1786462534">
      <w:bodyDiv w:val="1"/>
      <w:marLeft w:val="0"/>
      <w:marRight w:val="0"/>
      <w:marTop w:val="0"/>
      <w:marBottom w:val="0"/>
      <w:divBdr>
        <w:top w:val="none" w:sz="0" w:space="0" w:color="auto"/>
        <w:left w:val="none" w:sz="0" w:space="0" w:color="auto"/>
        <w:bottom w:val="none" w:sz="0" w:space="0" w:color="auto"/>
        <w:right w:val="none" w:sz="0" w:space="0" w:color="auto"/>
      </w:divBdr>
    </w:div>
    <w:div w:id="1787968666">
      <w:bodyDiv w:val="1"/>
      <w:marLeft w:val="0"/>
      <w:marRight w:val="0"/>
      <w:marTop w:val="0"/>
      <w:marBottom w:val="0"/>
      <w:divBdr>
        <w:top w:val="none" w:sz="0" w:space="0" w:color="auto"/>
        <w:left w:val="none" w:sz="0" w:space="0" w:color="auto"/>
        <w:bottom w:val="none" w:sz="0" w:space="0" w:color="auto"/>
        <w:right w:val="none" w:sz="0" w:space="0" w:color="auto"/>
      </w:divBdr>
    </w:div>
    <w:div w:id="1788040380">
      <w:bodyDiv w:val="1"/>
      <w:marLeft w:val="0"/>
      <w:marRight w:val="0"/>
      <w:marTop w:val="0"/>
      <w:marBottom w:val="0"/>
      <w:divBdr>
        <w:top w:val="none" w:sz="0" w:space="0" w:color="auto"/>
        <w:left w:val="none" w:sz="0" w:space="0" w:color="auto"/>
        <w:bottom w:val="none" w:sz="0" w:space="0" w:color="auto"/>
        <w:right w:val="none" w:sz="0" w:space="0" w:color="auto"/>
      </w:divBdr>
    </w:div>
    <w:div w:id="1788621455">
      <w:bodyDiv w:val="1"/>
      <w:marLeft w:val="0"/>
      <w:marRight w:val="0"/>
      <w:marTop w:val="0"/>
      <w:marBottom w:val="0"/>
      <w:divBdr>
        <w:top w:val="none" w:sz="0" w:space="0" w:color="auto"/>
        <w:left w:val="none" w:sz="0" w:space="0" w:color="auto"/>
        <w:bottom w:val="none" w:sz="0" w:space="0" w:color="auto"/>
        <w:right w:val="none" w:sz="0" w:space="0" w:color="auto"/>
      </w:divBdr>
    </w:div>
    <w:div w:id="1789859805">
      <w:bodyDiv w:val="1"/>
      <w:marLeft w:val="0"/>
      <w:marRight w:val="0"/>
      <w:marTop w:val="0"/>
      <w:marBottom w:val="0"/>
      <w:divBdr>
        <w:top w:val="none" w:sz="0" w:space="0" w:color="auto"/>
        <w:left w:val="none" w:sz="0" w:space="0" w:color="auto"/>
        <w:bottom w:val="none" w:sz="0" w:space="0" w:color="auto"/>
        <w:right w:val="none" w:sz="0" w:space="0" w:color="auto"/>
      </w:divBdr>
    </w:div>
    <w:div w:id="1793597055">
      <w:bodyDiv w:val="1"/>
      <w:marLeft w:val="0"/>
      <w:marRight w:val="0"/>
      <w:marTop w:val="0"/>
      <w:marBottom w:val="0"/>
      <w:divBdr>
        <w:top w:val="none" w:sz="0" w:space="0" w:color="auto"/>
        <w:left w:val="none" w:sz="0" w:space="0" w:color="auto"/>
        <w:bottom w:val="none" w:sz="0" w:space="0" w:color="auto"/>
        <w:right w:val="none" w:sz="0" w:space="0" w:color="auto"/>
      </w:divBdr>
    </w:div>
    <w:div w:id="1798833459">
      <w:bodyDiv w:val="1"/>
      <w:marLeft w:val="0"/>
      <w:marRight w:val="0"/>
      <w:marTop w:val="0"/>
      <w:marBottom w:val="0"/>
      <w:divBdr>
        <w:top w:val="none" w:sz="0" w:space="0" w:color="auto"/>
        <w:left w:val="none" w:sz="0" w:space="0" w:color="auto"/>
        <w:bottom w:val="none" w:sz="0" w:space="0" w:color="auto"/>
        <w:right w:val="none" w:sz="0" w:space="0" w:color="auto"/>
      </w:divBdr>
    </w:div>
    <w:div w:id="1802335756">
      <w:bodyDiv w:val="1"/>
      <w:marLeft w:val="0"/>
      <w:marRight w:val="0"/>
      <w:marTop w:val="0"/>
      <w:marBottom w:val="0"/>
      <w:divBdr>
        <w:top w:val="none" w:sz="0" w:space="0" w:color="auto"/>
        <w:left w:val="none" w:sz="0" w:space="0" w:color="auto"/>
        <w:bottom w:val="none" w:sz="0" w:space="0" w:color="auto"/>
        <w:right w:val="none" w:sz="0" w:space="0" w:color="auto"/>
      </w:divBdr>
    </w:div>
    <w:div w:id="1833448651">
      <w:bodyDiv w:val="1"/>
      <w:marLeft w:val="0"/>
      <w:marRight w:val="0"/>
      <w:marTop w:val="0"/>
      <w:marBottom w:val="0"/>
      <w:divBdr>
        <w:top w:val="none" w:sz="0" w:space="0" w:color="auto"/>
        <w:left w:val="none" w:sz="0" w:space="0" w:color="auto"/>
        <w:bottom w:val="none" w:sz="0" w:space="0" w:color="auto"/>
        <w:right w:val="none" w:sz="0" w:space="0" w:color="auto"/>
      </w:divBdr>
    </w:div>
    <w:div w:id="1837181594">
      <w:bodyDiv w:val="1"/>
      <w:marLeft w:val="0"/>
      <w:marRight w:val="0"/>
      <w:marTop w:val="0"/>
      <w:marBottom w:val="0"/>
      <w:divBdr>
        <w:top w:val="none" w:sz="0" w:space="0" w:color="auto"/>
        <w:left w:val="none" w:sz="0" w:space="0" w:color="auto"/>
        <w:bottom w:val="none" w:sz="0" w:space="0" w:color="auto"/>
        <w:right w:val="none" w:sz="0" w:space="0" w:color="auto"/>
      </w:divBdr>
    </w:div>
    <w:div w:id="1847551031">
      <w:bodyDiv w:val="1"/>
      <w:marLeft w:val="0"/>
      <w:marRight w:val="0"/>
      <w:marTop w:val="0"/>
      <w:marBottom w:val="0"/>
      <w:divBdr>
        <w:top w:val="none" w:sz="0" w:space="0" w:color="auto"/>
        <w:left w:val="none" w:sz="0" w:space="0" w:color="auto"/>
        <w:bottom w:val="none" w:sz="0" w:space="0" w:color="auto"/>
        <w:right w:val="none" w:sz="0" w:space="0" w:color="auto"/>
      </w:divBdr>
    </w:div>
    <w:div w:id="1861240487">
      <w:bodyDiv w:val="1"/>
      <w:marLeft w:val="0"/>
      <w:marRight w:val="0"/>
      <w:marTop w:val="0"/>
      <w:marBottom w:val="0"/>
      <w:divBdr>
        <w:top w:val="none" w:sz="0" w:space="0" w:color="auto"/>
        <w:left w:val="none" w:sz="0" w:space="0" w:color="auto"/>
        <w:bottom w:val="none" w:sz="0" w:space="0" w:color="auto"/>
        <w:right w:val="none" w:sz="0" w:space="0" w:color="auto"/>
      </w:divBdr>
    </w:div>
    <w:div w:id="1876577941">
      <w:bodyDiv w:val="1"/>
      <w:marLeft w:val="0"/>
      <w:marRight w:val="0"/>
      <w:marTop w:val="0"/>
      <w:marBottom w:val="0"/>
      <w:divBdr>
        <w:top w:val="none" w:sz="0" w:space="0" w:color="auto"/>
        <w:left w:val="none" w:sz="0" w:space="0" w:color="auto"/>
        <w:bottom w:val="none" w:sz="0" w:space="0" w:color="auto"/>
        <w:right w:val="none" w:sz="0" w:space="0" w:color="auto"/>
      </w:divBdr>
    </w:div>
    <w:div w:id="1876581069">
      <w:bodyDiv w:val="1"/>
      <w:marLeft w:val="0"/>
      <w:marRight w:val="0"/>
      <w:marTop w:val="0"/>
      <w:marBottom w:val="0"/>
      <w:divBdr>
        <w:top w:val="none" w:sz="0" w:space="0" w:color="auto"/>
        <w:left w:val="none" w:sz="0" w:space="0" w:color="auto"/>
        <w:bottom w:val="none" w:sz="0" w:space="0" w:color="auto"/>
        <w:right w:val="none" w:sz="0" w:space="0" w:color="auto"/>
      </w:divBdr>
    </w:div>
    <w:div w:id="1922524610">
      <w:bodyDiv w:val="1"/>
      <w:marLeft w:val="0"/>
      <w:marRight w:val="0"/>
      <w:marTop w:val="0"/>
      <w:marBottom w:val="0"/>
      <w:divBdr>
        <w:top w:val="none" w:sz="0" w:space="0" w:color="auto"/>
        <w:left w:val="none" w:sz="0" w:space="0" w:color="auto"/>
        <w:bottom w:val="none" w:sz="0" w:space="0" w:color="auto"/>
        <w:right w:val="none" w:sz="0" w:space="0" w:color="auto"/>
      </w:divBdr>
    </w:div>
    <w:div w:id="1925726264">
      <w:bodyDiv w:val="1"/>
      <w:marLeft w:val="0"/>
      <w:marRight w:val="0"/>
      <w:marTop w:val="0"/>
      <w:marBottom w:val="0"/>
      <w:divBdr>
        <w:top w:val="none" w:sz="0" w:space="0" w:color="auto"/>
        <w:left w:val="none" w:sz="0" w:space="0" w:color="auto"/>
        <w:bottom w:val="none" w:sz="0" w:space="0" w:color="auto"/>
        <w:right w:val="none" w:sz="0" w:space="0" w:color="auto"/>
      </w:divBdr>
    </w:div>
    <w:div w:id="1954901484">
      <w:bodyDiv w:val="1"/>
      <w:marLeft w:val="0"/>
      <w:marRight w:val="0"/>
      <w:marTop w:val="0"/>
      <w:marBottom w:val="0"/>
      <w:divBdr>
        <w:top w:val="none" w:sz="0" w:space="0" w:color="auto"/>
        <w:left w:val="none" w:sz="0" w:space="0" w:color="auto"/>
        <w:bottom w:val="none" w:sz="0" w:space="0" w:color="auto"/>
        <w:right w:val="none" w:sz="0" w:space="0" w:color="auto"/>
      </w:divBdr>
    </w:div>
    <w:div w:id="1991207176">
      <w:bodyDiv w:val="1"/>
      <w:marLeft w:val="0"/>
      <w:marRight w:val="0"/>
      <w:marTop w:val="0"/>
      <w:marBottom w:val="0"/>
      <w:divBdr>
        <w:top w:val="none" w:sz="0" w:space="0" w:color="auto"/>
        <w:left w:val="none" w:sz="0" w:space="0" w:color="auto"/>
        <w:bottom w:val="none" w:sz="0" w:space="0" w:color="auto"/>
        <w:right w:val="none" w:sz="0" w:space="0" w:color="auto"/>
      </w:divBdr>
    </w:div>
    <w:div w:id="1995522038">
      <w:bodyDiv w:val="1"/>
      <w:marLeft w:val="0"/>
      <w:marRight w:val="0"/>
      <w:marTop w:val="0"/>
      <w:marBottom w:val="0"/>
      <w:divBdr>
        <w:top w:val="none" w:sz="0" w:space="0" w:color="auto"/>
        <w:left w:val="none" w:sz="0" w:space="0" w:color="auto"/>
        <w:bottom w:val="none" w:sz="0" w:space="0" w:color="auto"/>
        <w:right w:val="none" w:sz="0" w:space="0" w:color="auto"/>
      </w:divBdr>
    </w:div>
    <w:div w:id="2018656677">
      <w:bodyDiv w:val="1"/>
      <w:marLeft w:val="0"/>
      <w:marRight w:val="0"/>
      <w:marTop w:val="0"/>
      <w:marBottom w:val="0"/>
      <w:divBdr>
        <w:top w:val="none" w:sz="0" w:space="0" w:color="auto"/>
        <w:left w:val="none" w:sz="0" w:space="0" w:color="auto"/>
        <w:bottom w:val="none" w:sz="0" w:space="0" w:color="auto"/>
        <w:right w:val="none" w:sz="0" w:space="0" w:color="auto"/>
      </w:divBdr>
    </w:div>
    <w:div w:id="2018922821">
      <w:bodyDiv w:val="1"/>
      <w:marLeft w:val="0"/>
      <w:marRight w:val="0"/>
      <w:marTop w:val="0"/>
      <w:marBottom w:val="0"/>
      <w:divBdr>
        <w:top w:val="none" w:sz="0" w:space="0" w:color="auto"/>
        <w:left w:val="none" w:sz="0" w:space="0" w:color="auto"/>
        <w:bottom w:val="none" w:sz="0" w:space="0" w:color="auto"/>
        <w:right w:val="none" w:sz="0" w:space="0" w:color="auto"/>
      </w:divBdr>
    </w:div>
    <w:div w:id="2027051990">
      <w:bodyDiv w:val="1"/>
      <w:marLeft w:val="0"/>
      <w:marRight w:val="0"/>
      <w:marTop w:val="0"/>
      <w:marBottom w:val="0"/>
      <w:divBdr>
        <w:top w:val="none" w:sz="0" w:space="0" w:color="auto"/>
        <w:left w:val="none" w:sz="0" w:space="0" w:color="auto"/>
        <w:bottom w:val="none" w:sz="0" w:space="0" w:color="auto"/>
        <w:right w:val="none" w:sz="0" w:space="0" w:color="auto"/>
      </w:divBdr>
    </w:div>
    <w:div w:id="2035961828">
      <w:bodyDiv w:val="1"/>
      <w:marLeft w:val="0"/>
      <w:marRight w:val="0"/>
      <w:marTop w:val="0"/>
      <w:marBottom w:val="0"/>
      <w:divBdr>
        <w:top w:val="none" w:sz="0" w:space="0" w:color="auto"/>
        <w:left w:val="none" w:sz="0" w:space="0" w:color="auto"/>
        <w:bottom w:val="none" w:sz="0" w:space="0" w:color="auto"/>
        <w:right w:val="none" w:sz="0" w:space="0" w:color="auto"/>
      </w:divBdr>
    </w:div>
    <w:div w:id="2043094298">
      <w:bodyDiv w:val="1"/>
      <w:marLeft w:val="0"/>
      <w:marRight w:val="0"/>
      <w:marTop w:val="0"/>
      <w:marBottom w:val="0"/>
      <w:divBdr>
        <w:top w:val="none" w:sz="0" w:space="0" w:color="auto"/>
        <w:left w:val="none" w:sz="0" w:space="0" w:color="auto"/>
        <w:bottom w:val="none" w:sz="0" w:space="0" w:color="auto"/>
        <w:right w:val="none" w:sz="0" w:space="0" w:color="auto"/>
      </w:divBdr>
    </w:div>
    <w:div w:id="2052607413">
      <w:bodyDiv w:val="1"/>
      <w:marLeft w:val="0"/>
      <w:marRight w:val="0"/>
      <w:marTop w:val="0"/>
      <w:marBottom w:val="0"/>
      <w:divBdr>
        <w:top w:val="none" w:sz="0" w:space="0" w:color="auto"/>
        <w:left w:val="none" w:sz="0" w:space="0" w:color="auto"/>
        <w:bottom w:val="none" w:sz="0" w:space="0" w:color="auto"/>
        <w:right w:val="none" w:sz="0" w:space="0" w:color="auto"/>
      </w:divBdr>
    </w:div>
    <w:div w:id="2062828866">
      <w:bodyDiv w:val="1"/>
      <w:marLeft w:val="0"/>
      <w:marRight w:val="0"/>
      <w:marTop w:val="0"/>
      <w:marBottom w:val="0"/>
      <w:divBdr>
        <w:top w:val="none" w:sz="0" w:space="0" w:color="auto"/>
        <w:left w:val="none" w:sz="0" w:space="0" w:color="auto"/>
        <w:bottom w:val="none" w:sz="0" w:space="0" w:color="auto"/>
        <w:right w:val="none" w:sz="0" w:space="0" w:color="auto"/>
      </w:divBdr>
    </w:div>
    <w:div w:id="2066022541">
      <w:bodyDiv w:val="1"/>
      <w:marLeft w:val="0"/>
      <w:marRight w:val="0"/>
      <w:marTop w:val="0"/>
      <w:marBottom w:val="0"/>
      <w:divBdr>
        <w:top w:val="none" w:sz="0" w:space="0" w:color="auto"/>
        <w:left w:val="none" w:sz="0" w:space="0" w:color="auto"/>
        <w:bottom w:val="none" w:sz="0" w:space="0" w:color="auto"/>
        <w:right w:val="none" w:sz="0" w:space="0" w:color="auto"/>
      </w:divBdr>
    </w:div>
    <w:div w:id="2067990529">
      <w:bodyDiv w:val="1"/>
      <w:marLeft w:val="0"/>
      <w:marRight w:val="0"/>
      <w:marTop w:val="0"/>
      <w:marBottom w:val="0"/>
      <w:divBdr>
        <w:top w:val="none" w:sz="0" w:space="0" w:color="auto"/>
        <w:left w:val="none" w:sz="0" w:space="0" w:color="auto"/>
        <w:bottom w:val="none" w:sz="0" w:space="0" w:color="auto"/>
        <w:right w:val="none" w:sz="0" w:space="0" w:color="auto"/>
      </w:divBdr>
    </w:div>
    <w:div w:id="2071268848">
      <w:bodyDiv w:val="1"/>
      <w:marLeft w:val="0"/>
      <w:marRight w:val="0"/>
      <w:marTop w:val="0"/>
      <w:marBottom w:val="0"/>
      <w:divBdr>
        <w:top w:val="none" w:sz="0" w:space="0" w:color="auto"/>
        <w:left w:val="none" w:sz="0" w:space="0" w:color="auto"/>
        <w:bottom w:val="none" w:sz="0" w:space="0" w:color="auto"/>
        <w:right w:val="none" w:sz="0" w:space="0" w:color="auto"/>
      </w:divBdr>
    </w:div>
    <w:div w:id="2075738902">
      <w:bodyDiv w:val="1"/>
      <w:marLeft w:val="0"/>
      <w:marRight w:val="0"/>
      <w:marTop w:val="0"/>
      <w:marBottom w:val="0"/>
      <w:divBdr>
        <w:top w:val="none" w:sz="0" w:space="0" w:color="auto"/>
        <w:left w:val="none" w:sz="0" w:space="0" w:color="auto"/>
        <w:bottom w:val="none" w:sz="0" w:space="0" w:color="auto"/>
        <w:right w:val="none" w:sz="0" w:space="0" w:color="auto"/>
      </w:divBdr>
    </w:div>
    <w:div w:id="2090687980">
      <w:bodyDiv w:val="1"/>
      <w:marLeft w:val="0"/>
      <w:marRight w:val="0"/>
      <w:marTop w:val="0"/>
      <w:marBottom w:val="0"/>
      <w:divBdr>
        <w:top w:val="none" w:sz="0" w:space="0" w:color="auto"/>
        <w:left w:val="none" w:sz="0" w:space="0" w:color="auto"/>
        <w:bottom w:val="none" w:sz="0" w:space="0" w:color="auto"/>
        <w:right w:val="none" w:sz="0" w:space="0" w:color="auto"/>
      </w:divBdr>
    </w:div>
    <w:div w:id="2095857903">
      <w:bodyDiv w:val="1"/>
      <w:marLeft w:val="0"/>
      <w:marRight w:val="0"/>
      <w:marTop w:val="0"/>
      <w:marBottom w:val="0"/>
      <w:divBdr>
        <w:top w:val="none" w:sz="0" w:space="0" w:color="auto"/>
        <w:left w:val="none" w:sz="0" w:space="0" w:color="auto"/>
        <w:bottom w:val="none" w:sz="0" w:space="0" w:color="auto"/>
        <w:right w:val="none" w:sz="0" w:space="0" w:color="auto"/>
      </w:divBdr>
    </w:div>
    <w:div w:id="2118866902">
      <w:bodyDiv w:val="1"/>
      <w:marLeft w:val="0"/>
      <w:marRight w:val="0"/>
      <w:marTop w:val="0"/>
      <w:marBottom w:val="0"/>
      <w:divBdr>
        <w:top w:val="none" w:sz="0" w:space="0" w:color="auto"/>
        <w:left w:val="none" w:sz="0" w:space="0" w:color="auto"/>
        <w:bottom w:val="none" w:sz="0" w:space="0" w:color="auto"/>
        <w:right w:val="none" w:sz="0" w:space="0" w:color="auto"/>
      </w:divBdr>
    </w:div>
    <w:div w:id="2122794447">
      <w:bodyDiv w:val="1"/>
      <w:marLeft w:val="0"/>
      <w:marRight w:val="0"/>
      <w:marTop w:val="0"/>
      <w:marBottom w:val="0"/>
      <w:divBdr>
        <w:top w:val="none" w:sz="0" w:space="0" w:color="auto"/>
        <w:left w:val="none" w:sz="0" w:space="0" w:color="auto"/>
        <w:bottom w:val="none" w:sz="0" w:space="0" w:color="auto"/>
        <w:right w:val="none" w:sz="0" w:space="0" w:color="auto"/>
      </w:divBdr>
    </w:div>
    <w:div w:id="21320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557309575" TargetMode="External"/><Relationship Id="rId18" Type="http://schemas.openxmlformats.org/officeDocument/2006/relationships/hyperlink" Target="https://noshul-r11.gosweb.gosuslugi.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docs.cntd.ru/document/446155477" TargetMode="External"/><Relationship Id="rId17" Type="http://schemas.openxmlformats.org/officeDocument/2006/relationships/hyperlink" Target="consultantplus://offline/ref=E3F974BCACFBFC9309C30617462AFF82EDED62E22AFFD27697664F6D58KF77N" TargetMode="External"/><Relationship Id="rId2" Type="http://schemas.openxmlformats.org/officeDocument/2006/relationships/numbering" Target="numbering.xml"/><Relationship Id="rId16" Type="http://schemas.openxmlformats.org/officeDocument/2006/relationships/hyperlink" Target="consultantplus://offline/ref=E3F974BCACFBFC9309C30617462AFF82EDED62E22AFFD27697664F6D58KF77N"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714433" TargetMode="External"/><Relationship Id="rId5" Type="http://schemas.openxmlformats.org/officeDocument/2006/relationships/settings" Target="settings.xml"/><Relationship Id="rId15" Type="http://schemas.openxmlformats.org/officeDocument/2006/relationships/hyperlink" Target="https://noshul-r11.gosweb.gosuslugi.ru" TargetMode="External"/><Relationship Id="rId23" Type="http://schemas.openxmlformats.org/officeDocument/2006/relationships/theme" Target="theme/theme1.xml"/><Relationship Id="rId10" Type="http://schemas.openxmlformats.org/officeDocument/2006/relationships/hyperlink" Target="consultantplus://offline/ref=98D06F868BA55B9574B267EEB19825B4164F81D478E7232D49401737D0601F55908710700A5ABA32A5qCL" TargetMode="External"/><Relationship Id="rId19" Type="http://schemas.openxmlformats.org/officeDocument/2006/relationships/hyperlink" Target="https://noshul-r11.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riluzi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3B5F4-DFC5-4F69-8622-65100059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5747</TotalTime>
  <Pages>44</Pages>
  <Words>17540</Words>
  <Characters>99981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179</cp:revision>
  <dcterms:created xsi:type="dcterms:W3CDTF">2020-11-19T09:10:00Z</dcterms:created>
  <dcterms:modified xsi:type="dcterms:W3CDTF">2024-09-19T06:40:00Z</dcterms:modified>
</cp:coreProperties>
</file>