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0B798A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6777D9" w:rsidRDefault="006777D9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0B798A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6777D9" w:rsidRPr="00FD79AB" w:rsidRDefault="006777D9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</w:p>
                <w:p w:rsidR="006777D9" w:rsidRPr="00FD79AB" w:rsidRDefault="006777D9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20</w:t>
                  </w:r>
                  <w:r w:rsidRPr="00FD79AB">
                    <w:rPr>
                      <w:sz w:val="48"/>
                      <w:szCs w:val="48"/>
                    </w:rPr>
                    <w:t>.</w:t>
                  </w:r>
                  <w:r>
                    <w:rPr>
                      <w:sz w:val="48"/>
                      <w:szCs w:val="48"/>
                    </w:rPr>
                    <w:t>06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4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6777D9" w:rsidRDefault="006777D9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6777D9" w:rsidRDefault="006777D9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6777D9" w:rsidRDefault="006777D9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6777D9" w:rsidRPr="008E60CE" w:rsidRDefault="006777D9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37EA" w:rsidRPr="008E2AEF" w:rsidRDefault="000A37EA" w:rsidP="008E2AEF">
      <w:pPr>
        <w:pStyle w:val="ae"/>
        <w:numPr>
          <w:ilvl w:val="0"/>
          <w:numId w:val="4"/>
        </w:numPr>
        <w:rPr>
          <w:b/>
          <w:bCs/>
        </w:rPr>
      </w:pPr>
      <w:r w:rsidRPr="008E2AEF">
        <w:rPr>
          <w:rFonts w:ascii="Times New Roman" w:hAnsi="Times New Roman"/>
          <w:bCs/>
          <w:sz w:val="24"/>
          <w:szCs w:val="24"/>
        </w:rPr>
        <w:t>«</w:t>
      </w:r>
      <w:r w:rsidR="008E2AEF" w:rsidRPr="008E2AEF">
        <w:rPr>
          <w:rFonts w:ascii="Times New Roman" w:hAnsi="Times New Roman"/>
          <w:sz w:val="24"/>
          <w:szCs w:val="24"/>
        </w:rPr>
        <w:t xml:space="preserve">О внесении изменений в решение Совета сельского поселения «Ношуль»  от 20 декабря 2023 года № 2-22/01 «О бюджете </w:t>
      </w:r>
      <w:r w:rsidR="008E2AEF" w:rsidRPr="008E2AEF">
        <w:rPr>
          <w:rFonts w:ascii="Times New Roman" w:hAnsi="Times New Roman"/>
          <w:bCs/>
          <w:sz w:val="24"/>
          <w:szCs w:val="24"/>
        </w:rPr>
        <w:t xml:space="preserve">сельского поселения «Ношуль» муниципального района «Прилузский» Республики Коми  на 2024 год и плановый период 2025 и 2026 </w:t>
      </w:r>
      <w:r w:rsidR="008E2AEF">
        <w:rPr>
          <w:rFonts w:ascii="Times New Roman" w:hAnsi="Times New Roman"/>
          <w:bCs/>
          <w:sz w:val="24"/>
          <w:szCs w:val="24"/>
        </w:rPr>
        <w:t>годов</w:t>
      </w:r>
      <w:r w:rsidRPr="008E2AEF">
        <w:rPr>
          <w:rFonts w:ascii="Times New Roman" w:hAnsi="Times New Roman"/>
          <w:bCs/>
          <w:sz w:val="24"/>
          <w:szCs w:val="24"/>
        </w:rPr>
        <w:t>» от</w:t>
      </w:r>
      <w:r w:rsidRPr="008E2AEF">
        <w:rPr>
          <w:b/>
          <w:sz w:val="24"/>
          <w:szCs w:val="24"/>
        </w:rPr>
        <w:t xml:space="preserve"> </w:t>
      </w:r>
      <w:r w:rsidR="008E2AEF">
        <w:rPr>
          <w:rFonts w:ascii="Times New Roman" w:hAnsi="Times New Roman"/>
          <w:sz w:val="24"/>
          <w:szCs w:val="24"/>
        </w:rPr>
        <w:t>14 июня</w:t>
      </w:r>
      <w:r w:rsidRPr="008E2AEF">
        <w:rPr>
          <w:rFonts w:ascii="Times New Roman" w:hAnsi="Times New Roman"/>
          <w:sz w:val="24"/>
          <w:szCs w:val="24"/>
        </w:rPr>
        <w:t xml:space="preserve"> 2024 года  № 2-2</w:t>
      </w:r>
      <w:r w:rsidR="008E2AEF">
        <w:rPr>
          <w:rFonts w:ascii="Times New Roman" w:hAnsi="Times New Roman"/>
          <w:sz w:val="24"/>
          <w:szCs w:val="24"/>
        </w:rPr>
        <w:t>6</w:t>
      </w:r>
      <w:r w:rsidRPr="008E2AEF">
        <w:rPr>
          <w:rFonts w:ascii="Times New Roman" w:hAnsi="Times New Roman"/>
          <w:sz w:val="24"/>
          <w:szCs w:val="24"/>
        </w:rPr>
        <w:t>/01;</w:t>
      </w:r>
    </w:p>
    <w:p w:rsidR="000A37EA" w:rsidRPr="008E2AEF" w:rsidRDefault="000A37EA" w:rsidP="008E2AEF">
      <w:pPr>
        <w:pStyle w:val="ae"/>
        <w:numPr>
          <w:ilvl w:val="0"/>
          <w:numId w:val="4"/>
        </w:numPr>
        <w:suppressAutoHyphens/>
        <w:ind w:right="18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8E2AEF">
        <w:rPr>
          <w:rFonts w:ascii="Times New Roman" w:hAnsi="Times New Roman"/>
          <w:sz w:val="24"/>
          <w:szCs w:val="24"/>
        </w:rPr>
        <w:t>«</w:t>
      </w:r>
      <w:r w:rsidR="008E2AEF" w:rsidRPr="008E2AEF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О согласовании перечня муниципального имущества муниципального района «Прилузский» Республики Коми, передаваемого в собственность сельского поселения «Ношуль» Прилузского района Республики Коми</w:t>
      </w:r>
      <w:r w:rsidRPr="008E2AEF">
        <w:rPr>
          <w:rFonts w:ascii="Times New Roman" w:hAnsi="Times New Roman"/>
          <w:sz w:val="24"/>
          <w:szCs w:val="24"/>
        </w:rPr>
        <w:t xml:space="preserve">» от </w:t>
      </w:r>
      <w:r w:rsidR="008E2AEF" w:rsidRPr="008E2AEF">
        <w:rPr>
          <w:rFonts w:ascii="Times New Roman" w:hAnsi="Times New Roman"/>
          <w:sz w:val="24"/>
          <w:szCs w:val="24"/>
        </w:rPr>
        <w:t>14 июня</w:t>
      </w:r>
      <w:r w:rsidRPr="008E2AEF">
        <w:rPr>
          <w:rFonts w:ascii="Times New Roman" w:hAnsi="Times New Roman"/>
          <w:sz w:val="24"/>
          <w:szCs w:val="24"/>
        </w:rPr>
        <w:t xml:space="preserve"> 2024 года  № 2-2</w:t>
      </w:r>
      <w:r w:rsidR="008E2AEF" w:rsidRPr="008E2AEF">
        <w:rPr>
          <w:rFonts w:ascii="Times New Roman" w:hAnsi="Times New Roman"/>
          <w:sz w:val="24"/>
          <w:szCs w:val="24"/>
        </w:rPr>
        <w:t>6</w:t>
      </w:r>
      <w:r w:rsidR="008E2AEF">
        <w:rPr>
          <w:rFonts w:ascii="Times New Roman" w:hAnsi="Times New Roman"/>
          <w:sz w:val="24"/>
          <w:szCs w:val="24"/>
        </w:rPr>
        <w:t>/02</w:t>
      </w:r>
    </w:p>
    <w:p w:rsidR="0017328E" w:rsidRPr="0017328E" w:rsidRDefault="0017328E" w:rsidP="0017328E">
      <w:pPr>
        <w:pStyle w:val="ae"/>
        <w:tabs>
          <w:tab w:val="left" w:pos="4290"/>
          <w:tab w:val="left" w:pos="856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7328E" w:rsidRPr="0017328E" w:rsidRDefault="0017328E" w:rsidP="0017328E">
      <w:pPr>
        <w:pStyle w:val="ae"/>
      </w:pPr>
    </w:p>
    <w:p w:rsidR="00327416" w:rsidRPr="00867044" w:rsidRDefault="00327416" w:rsidP="000A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85CD2" w:rsidRDefault="008024D4" w:rsidP="00285CD2">
      <w:pPr>
        <w:pStyle w:val="2"/>
        <w:ind w:left="1134"/>
        <w:jc w:val="center"/>
        <w:rPr>
          <w:sz w:val="22"/>
          <w:szCs w:val="22"/>
        </w:rPr>
      </w:pPr>
      <w:r w:rsidRPr="00285CD2">
        <w:rPr>
          <w:sz w:val="22"/>
          <w:szCs w:val="22"/>
        </w:rPr>
        <w:t>Правовые акты администрации сельского поселения</w:t>
      </w:r>
    </w:p>
    <w:p w:rsidR="008A1336" w:rsidRDefault="008A1336" w:rsidP="008A1336">
      <w:pPr>
        <w:pStyle w:val="ae"/>
        <w:widowControl w:val="0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8A1336" w:rsidRDefault="008A1336" w:rsidP="008A133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</w:p>
    <w:p w:rsidR="00BB171C" w:rsidRPr="008A1336" w:rsidRDefault="00BB171C" w:rsidP="008A133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  <w:r w:rsidRPr="008A1336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285CD2" w:rsidRPr="00285CD2" w:rsidRDefault="00285CD2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</w:p>
    <w:p w:rsidR="00CF5335" w:rsidRDefault="00A0090A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правилах велосипедистов.</w:t>
      </w: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A257F" w:rsidRDefault="00BA257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37EA" w:rsidRPr="000A37EA" w:rsidRDefault="000A37EA" w:rsidP="000A37EA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EA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0A37EA" w:rsidRPr="000A37EA" w:rsidRDefault="000A37EA" w:rsidP="000A37EA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A37EA" w:rsidRPr="000A37EA" w:rsidRDefault="000A37EA" w:rsidP="000A37EA">
      <w:pPr>
        <w:pStyle w:val="a4"/>
        <w:rPr>
          <w:b/>
          <w:bCs/>
          <w:sz w:val="24"/>
          <w:szCs w:val="24"/>
        </w:rPr>
      </w:pPr>
    </w:p>
    <w:p w:rsidR="000A37EA" w:rsidRPr="000A37EA" w:rsidRDefault="000A37EA" w:rsidP="000A37EA">
      <w:pPr>
        <w:pStyle w:val="a4"/>
        <w:rPr>
          <w:b/>
          <w:bCs/>
          <w:sz w:val="24"/>
          <w:szCs w:val="24"/>
        </w:rPr>
      </w:pPr>
    </w:p>
    <w:p w:rsidR="000A37EA" w:rsidRPr="000A37EA" w:rsidRDefault="000A37EA" w:rsidP="000A37EA">
      <w:pPr>
        <w:rPr>
          <w:rFonts w:ascii="Times New Roman" w:hAnsi="Times New Roman" w:cs="Times New Roman"/>
          <w:sz w:val="24"/>
          <w:szCs w:val="24"/>
        </w:rPr>
      </w:pPr>
    </w:p>
    <w:p w:rsidR="000A37EA" w:rsidRPr="000A37EA" w:rsidRDefault="000A37EA" w:rsidP="000A37EA">
      <w:pPr>
        <w:rPr>
          <w:rFonts w:ascii="Times New Roman" w:hAnsi="Times New Roman" w:cs="Times New Roman"/>
          <w:sz w:val="24"/>
          <w:szCs w:val="24"/>
        </w:rPr>
      </w:pPr>
    </w:p>
    <w:p w:rsidR="008A1336" w:rsidRPr="008A1336" w:rsidRDefault="000A37EA" w:rsidP="00BA257F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A13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2AEF">
        <w:rPr>
          <w:rFonts w:ascii="Times New Roman" w:hAnsi="Times New Roman" w:cs="Times New Roman"/>
          <w:b/>
          <w:bCs/>
          <w:sz w:val="24"/>
          <w:szCs w:val="24"/>
        </w:rPr>
        <w:t>14 июня</w:t>
      </w:r>
      <w:r w:rsidR="008A1336" w:rsidRPr="008A1336">
        <w:rPr>
          <w:rFonts w:ascii="Times New Roman" w:hAnsi="Times New Roman" w:cs="Times New Roman"/>
          <w:b/>
          <w:bCs/>
          <w:sz w:val="24"/>
          <w:szCs w:val="24"/>
        </w:rPr>
        <w:t xml:space="preserve">  2024 года       </w:t>
      </w:r>
      <w:r w:rsidR="008A1336" w:rsidRPr="008A1336">
        <w:rPr>
          <w:rFonts w:ascii="Times New Roman" w:hAnsi="Times New Roman" w:cs="Times New Roman"/>
          <w:b/>
          <w:bCs/>
          <w:sz w:val="24"/>
          <w:szCs w:val="24"/>
        </w:rPr>
        <w:tab/>
        <w:t>№ 2-2</w:t>
      </w:r>
      <w:r w:rsidR="008E2A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A1336" w:rsidRPr="008A1336">
        <w:rPr>
          <w:rFonts w:ascii="Times New Roman" w:hAnsi="Times New Roman" w:cs="Times New Roman"/>
          <w:b/>
          <w:bCs/>
          <w:sz w:val="24"/>
          <w:szCs w:val="24"/>
        </w:rPr>
        <w:t>/01</w:t>
      </w:r>
    </w:p>
    <w:p w:rsidR="008E2AEF" w:rsidRPr="008E2AEF" w:rsidRDefault="008E2AEF" w:rsidP="008E2A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6C9">
        <w:t xml:space="preserve">   </w:t>
      </w:r>
      <w:r w:rsidRPr="008E2AE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20 декабря 2023 года № 2-22/01 «О бюджете </w:t>
      </w:r>
      <w:r w:rsidRPr="008E2AEF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«Ношуль» муниципального района «Прилузский» Республики Коми  на 2024 год и плановый период 2025 и 2026 </w:t>
      </w:r>
      <w:r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8E2AEF" w:rsidRDefault="008E2AEF" w:rsidP="008E2A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8E2A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2AEF">
        <w:rPr>
          <w:rFonts w:ascii="Times New Roman" w:hAnsi="Times New Roman" w:cs="Times New Roman"/>
          <w:sz w:val="24"/>
          <w:szCs w:val="24"/>
        </w:rPr>
        <w:t>-48/03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2AEF" w:rsidRPr="008E2AEF" w:rsidRDefault="008E2AEF" w:rsidP="008E2A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b/>
          <w:bCs/>
          <w:sz w:val="24"/>
          <w:szCs w:val="24"/>
        </w:rPr>
        <w:t xml:space="preserve"> Совет сельского поселения "Ношуль" решил:</w:t>
      </w:r>
    </w:p>
    <w:p w:rsidR="008E2AEF" w:rsidRPr="008E2AEF" w:rsidRDefault="008E2AEF" w:rsidP="008E2A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AE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E2AEF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20.12.2023 г. №</w:t>
      </w:r>
      <w:r w:rsidRPr="008E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AEF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8E2AEF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2024 год и плановый период 2025 и 2026 годов» следующие измен</w:t>
      </w:r>
      <w:r>
        <w:rPr>
          <w:rFonts w:ascii="Times New Roman" w:hAnsi="Times New Roman" w:cs="Times New Roman"/>
          <w:bCs/>
          <w:sz w:val="24"/>
          <w:szCs w:val="24"/>
        </w:rPr>
        <w:t>ения и дополнения:</w:t>
      </w:r>
    </w:p>
    <w:p w:rsidR="008E2AEF" w:rsidRPr="008E2AEF" w:rsidRDefault="008E2AEF" w:rsidP="008E2A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AEF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8E2AEF" w:rsidRPr="008E2AEF" w:rsidRDefault="008E2AEF" w:rsidP="008E2A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bCs/>
          <w:sz w:val="24"/>
          <w:szCs w:val="24"/>
        </w:rPr>
        <w:t>«У</w:t>
      </w:r>
      <w:r w:rsidRPr="008E2AEF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«Прилузский» Республики Коми  на 2024 год:</w:t>
      </w:r>
    </w:p>
    <w:p w:rsidR="008E2AEF" w:rsidRPr="008E2AEF" w:rsidRDefault="008E2AEF" w:rsidP="008E2A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8E2A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11610,79 </w:t>
      </w:r>
      <w:r w:rsidRPr="008E2AE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8E2AEF">
        <w:rPr>
          <w:rFonts w:ascii="Times New Roman" w:hAnsi="Times New Roman" w:cs="Times New Roman"/>
          <w:sz w:val="24"/>
          <w:szCs w:val="24"/>
        </w:rPr>
        <w:t>;</w:t>
      </w:r>
    </w:p>
    <w:p w:rsidR="008E2AEF" w:rsidRPr="008E2AEF" w:rsidRDefault="008E2AEF" w:rsidP="008E2AEF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8E2AEF">
        <w:rPr>
          <w:rFonts w:ascii="Times New Roman" w:hAnsi="Times New Roman" w:cs="Times New Roman"/>
          <w:b/>
          <w:sz w:val="24"/>
          <w:szCs w:val="24"/>
        </w:rPr>
        <w:t xml:space="preserve">                          11867,843 т</w:t>
      </w:r>
      <w:r w:rsidRPr="008E2AEF">
        <w:rPr>
          <w:rFonts w:ascii="Times New Roman" w:hAnsi="Times New Roman" w:cs="Times New Roman"/>
          <w:sz w:val="24"/>
          <w:szCs w:val="24"/>
        </w:rPr>
        <w:t>ыс. рублей;</w:t>
      </w:r>
    </w:p>
    <w:p w:rsidR="008E2AEF" w:rsidRPr="008E2AEF" w:rsidRDefault="008E2AEF" w:rsidP="008E2A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8E2AEF">
        <w:rPr>
          <w:rFonts w:ascii="Times New Roman" w:hAnsi="Times New Roman" w:cs="Times New Roman"/>
          <w:b/>
          <w:sz w:val="24"/>
          <w:szCs w:val="24"/>
        </w:rPr>
        <w:t xml:space="preserve">   257,053 </w:t>
      </w:r>
      <w:r w:rsidRPr="008E2AEF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8E2AEF" w:rsidRPr="008E2AEF" w:rsidRDefault="008E2AEF" w:rsidP="008E2A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«Прилузский» Республики Коми в полном объеме покрывается источниками финансирования.</w:t>
      </w:r>
    </w:p>
    <w:p w:rsidR="008E2AEF" w:rsidRPr="008E2AEF" w:rsidRDefault="008E2AEF" w:rsidP="008E2A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«Прилузский» Республики Коми на 2025 год и на 2026 год:</w:t>
      </w:r>
    </w:p>
    <w:p w:rsidR="008E2AEF" w:rsidRPr="008E2AEF" w:rsidRDefault="008E2AEF" w:rsidP="008E2A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>общий объем доходов на 2025 год в сумме</w:t>
      </w:r>
      <w:r w:rsidRPr="008E2AEF">
        <w:rPr>
          <w:rFonts w:ascii="Times New Roman" w:hAnsi="Times New Roman" w:cs="Times New Roman"/>
          <w:b/>
          <w:bCs/>
          <w:sz w:val="24"/>
          <w:szCs w:val="24"/>
        </w:rPr>
        <w:t xml:space="preserve"> 9265,468 </w:t>
      </w:r>
      <w:r w:rsidRPr="008E2AEF">
        <w:rPr>
          <w:rFonts w:ascii="Times New Roman" w:hAnsi="Times New Roman" w:cs="Times New Roman"/>
          <w:bCs/>
          <w:sz w:val="24"/>
          <w:szCs w:val="24"/>
        </w:rPr>
        <w:t xml:space="preserve">тыс. рублей и на 2026  год в сумме </w:t>
      </w:r>
      <w:r w:rsidRPr="008E2A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8E2AE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8E2AEF">
        <w:rPr>
          <w:rFonts w:ascii="Times New Roman" w:hAnsi="Times New Roman" w:cs="Times New Roman"/>
          <w:sz w:val="24"/>
          <w:szCs w:val="24"/>
        </w:rPr>
        <w:t>;</w:t>
      </w:r>
    </w:p>
    <w:p w:rsidR="008E2AEF" w:rsidRPr="008E2AEF" w:rsidRDefault="008E2AEF" w:rsidP="008E2A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 xml:space="preserve">общий объем расходов на 2025 год в сумме </w:t>
      </w:r>
      <w:r w:rsidRPr="008E2AEF">
        <w:rPr>
          <w:rFonts w:ascii="Times New Roman" w:hAnsi="Times New Roman" w:cs="Times New Roman"/>
          <w:b/>
          <w:sz w:val="24"/>
          <w:szCs w:val="24"/>
        </w:rPr>
        <w:t>9265,468</w:t>
      </w:r>
      <w:r w:rsidRPr="008E2AE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E2AEF">
        <w:rPr>
          <w:rFonts w:ascii="Times New Roman" w:hAnsi="Times New Roman" w:cs="Times New Roman"/>
          <w:bCs/>
          <w:sz w:val="24"/>
          <w:szCs w:val="24"/>
        </w:rPr>
        <w:t xml:space="preserve"> и на 2026 год в сумме </w:t>
      </w:r>
      <w:r w:rsidRPr="008E2A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8E2AE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8E2AEF">
        <w:rPr>
          <w:rFonts w:ascii="Times New Roman" w:hAnsi="Times New Roman" w:cs="Times New Roman"/>
          <w:sz w:val="24"/>
          <w:szCs w:val="24"/>
        </w:rPr>
        <w:t>;</w:t>
      </w:r>
    </w:p>
    <w:p w:rsidR="008E2AEF" w:rsidRPr="008E2AEF" w:rsidRDefault="008E2AEF" w:rsidP="008E2A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 xml:space="preserve">дефицит  на 2025 год в  сумме   </w:t>
      </w:r>
      <w:r w:rsidRPr="008E2AEF">
        <w:rPr>
          <w:rFonts w:ascii="Times New Roman" w:hAnsi="Times New Roman" w:cs="Times New Roman"/>
          <w:b/>
          <w:sz w:val="24"/>
          <w:szCs w:val="24"/>
        </w:rPr>
        <w:t>0</w:t>
      </w:r>
      <w:r w:rsidRPr="008E2AEF">
        <w:rPr>
          <w:rFonts w:ascii="Times New Roman" w:hAnsi="Times New Roman" w:cs="Times New Roman"/>
          <w:sz w:val="24"/>
          <w:szCs w:val="24"/>
        </w:rPr>
        <w:t xml:space="preserve"> тыс. рублей и на 2026 год </w:t>
      </w:r>
      <w:r w:rsidRPr="008E2AE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E2AEF" w:rsidRPr="008E2AEF" w:rsidRDefault="008E2AEF" w:rsidP="008E2AE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AE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E2AEF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8E2AEF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</w:t>
      </w:r>
      <w:r w:rsidRPr="008E2AEF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8E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AEF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8E2AEF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2024 год и плановый период 2025 и 2026 годов» изложить в редакции согласно приложению №1 к настоящему решению.</w:t>
      </w:r>
    </w:p>
    <w:p w:rsidR="008E2AEF" w:rsidRPr="008E2AEF" w:rsidRDefault="008E2AEF" w:rsidP="008E2AE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AEF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8E2AEF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8E2AEF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8E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AEF">
        <w:rPr>
          <w:rFonts w:ascii="Times New Roman" w:hAnsi="Times New Roman" w:cs="Times New Roman"/>
          <w:sz w:val="24"/>
          <w:szCs w:val="24"/>
        </w:rPr>
        <w:t xml:space="preserve">2- 22/03 «О бюджете </w:t>
      </w:r>
      <w:r w:rsidRPr="008E2AEF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 на 2024 год и плановый период 2025 и 2026 годов» изложить в редакции согласно приложению №2 к настоящему решению.</w:t>
      </w:r>
    </w:p>
    <w:p w:rsidR="008E2AEF" w:rsidRPr="008E2AEF" w:rsidRDefault="008E2AEF" w:rsidP="008E2AE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AEF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8E2AEF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8E2AEF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8E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AEF">
        <w:rPr>
          <w:rFonts w:ascii="Times New Roman" w:hAnsi="Times New Roman" w:cs="Times New Roman"/>
          <w:sz w:val="24"/>
          <w:szCs w:val="24"/>
        </w:rPr>
        <w:t xml:space="preserve">2-22/03 «О бюджете </w:t>
      </w:r>
      <w:r w:rsidRPr="008E2AEF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2024 год и плановый период 2025 и 2026 годов» изложить в редакции согласно приложению №3 к настоящему решению.</w:t>
      </w:r>
    </w:p>
    <w:p w:rsidR="008E2AEF" w:rsidRPr="008E2AEF" w:rsidRDefault="008E2AEF" w:rsidP="008E2AE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AE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E2AEF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2024 г.</w:t>
      </w:r>
    </w:p>
    <w:p w:rsidR="008E2AEF" w:rsidRDefault="008E2AEF" w:rsidP="008E2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8E2A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E2A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2AE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</w:t>
      </w:r>
      <w:r>
        <w:rPr>
          <w:rFonts w:ascii="Times New Roman" w:hAnsi="Times New Roman" w:cs="Times New Roman"/>
          <w:sz w:val="24"/>
          <w:szCs w:val="24"/>
        </w:rPr>
        <w:t>ой.</w:t>
      </w:r>
    </w:p>
    <w:p w:rsidR="008E2AEF" w:rsidRDefault="008E2AEF" w:rsidP="008E2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AEF" w:rsidRPr="008E2AEF" w:rsidRDefault="008E2AEF" w:rsidP="008E2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AEF" w:rsidRPr="008E2AEF" w:rsidRDefault="008E2AEF" w:rsidP="008E2A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 xml:space="preserve">Глава  сельского поселения «Ношуль» </w:t>
      </w:r>
      <w:proofErr w:type="spellStart"/>
      <w:r w:rsidRPr="008E2AEF">
        <w:rPr>
          <w:rFonts w:ascii="Times New Roman" w:hAnsi="Times New Roman" w:cs="Times New Roman"/>
          <w:sz w:val="24"/>
          <w:szCs w:val="24"/>
        </w:rPr>
        <w:t>______________С.Н.Елдин</w:t>
      </w:r>
      <w:proofErr w:type="spellEnd"/>
    </w:p>
    <w:p w:rsidR="008E2AEF" w:rsidRPr="008E2AEF" w:rsidRDefault="008E2AEF" w:rsidP="008E2A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EF" w:rsidRPr="008E2AEF" w:rsidRDefault="008E2AEF" w:rsidP="008E2A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AE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1770" w:type="dxa"/>
        <w:tblInd w:w="93" w:type="dxa"/>
        <w:tblLayout w:type="fixed"/>
        <w:tblLook w:val="04A0"/>
      </w:tblPr>
      <w:tblGrid>
        <w:gridCol w:w="299"/>
        <w:gridCol w:w="4111"/>
        <w:gridCol w:w="1701"/>
        <w:gridCol w:w="850"/>
        <w:gridCol w:w="599"/>
        <w:gridCol w:w="677"/>
        <w:gridCol w:w="901"/>
        <w:gridCol w:w="91"/>
        <w:gridCol w:w="142"/>
        <w:gridCol w:w="94"/>
        <w:gridCol w:w="652"/>
        <w:gridCol w:w="236"/>
        <w:gridCol w:w="152"/>
        <w:gridCol w:w="94"/>
        <w:gridCol w:w="37"/>
        <w:gridCol w:w="1134"/>
      </w:tblGrid>
      <w:tr w:rsidR="008E2AEF" w:rsidRPr="008E2AEF" w:rsidTr="008E2AEF">
        <w:trPr>
          <w:gridAfter w:val="3"/>
          <w:wAfter w:w="1265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8E2AEF" w:rsidRPr="008E2AEF" w:rsidTr="008E2AEF">
        <w:trPr>
          <w:gridAfter w:val="3"/>
          <w:wAfter w:w="1265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8E2AEF" w:rsidRPr="008E2AEF" w:rsidTr="008E2AEF">
        <w:trPr>
          <w:gridAfter w:val="3"/>
          <w:wAfter w:w="1265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от 14 июня 2024 года № 2-26/01</w:t>
            </w:r>
          </w:p>
        </w:tc>
      </w:tr>
      <w:tr w:rsidR="008E2AEF" w:rsidRPr="008E2AEF" w:rsidTr="008E2AEF">
        <w:trPr>
          <w:gridAfter w:val="3"/>
          <w:wAfter w:w="126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"О внесении изменений в решение Совета сельского поселения "Ношуль"</w:t>
            </w:r>
          </w:p>
        </w:tc>
      </w:tr>
      <w:tr w:rsidR="008E2AEF" w:rsidRPr="008E2AEF" w:rsidTr="008E2AEF">
        <w:trPr>
          <w:gridAfter w:val="3"/>
          <w:wAfter w:w="126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2023 года № 2-22/01</w:t>
            </w:r>
          </w:p>
        </w:tc>
      </w:tr>
      <w:tr w:rsidR="008E2AEF" w:rsidRPr="008E2AEF" w:rsidTr="008E2AEF">
        <w:trPr>
          <w:gridAfter w:val="3"/>
          <w:wAfter w:w="126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8E2AEF" w:rsidRPr="008E2AEF" w:rsidTr="008E2AEF">
        <w:trPr>
          <w:gridAfter w:val="3"/>
          <w:wAfter w:w="1265" w:type="dxa"/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2004 год и плановый период 2024 и 2025 годов"</w:t>
            </w:r>
          </w:p>
        </w:tc>
      </w:tr>
      <w:tr w:rsidR="008E2AEF" w:rsidRPr="008E2AEF" w:rsidTr="008E2AEF">
        <w:trPr>
          <w:gridAfter w:val="3"/>
          <w:wAfter w:w="1265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8E2AEF" w:rsidRPr="008E2AEF" w:rsidTr="008E2AEF">
        <w:trPr>
          <w:gridAfter w:val="3"/>
          <w:wAfter w:w="1265" w:type="dxa"/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8E2AEF" w:rsidRPr="008E2AEF" w:rsidTr="008E2AEF">
        <w:trPr>
          <w:gridAfter w:val="3"/>
          <w:wAfter w:w="1265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 2023 года № 2- 22/01</w:t>
            </w:r>
          </w:p>
        </w:tc>
      </w:tr>
      <w:tr w:rsidR="008E2AEF" w:rsidRPr="008E2AEF" w:rsidTr="008E2AEF">
        <w:trPr>
          <w:gridAfter w:val="3"/>
          <w:wAfter w:w="1265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"О бюджете сельского поселения "Ношуль" муниципального района "Прилузский" Республики Коми </w:t>
            </w:r>
          </w:p>
        </w:tc>
      </w:tr>
      <w:tr w:rsidR="008E2AEF" w:rsidRPr="008E2AEF" w:rsidTr="008E2AEF">
        <w:trPr>
          <w:gridAfter w:val="3"/>
          <w:wAfter w:w="126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2024 год и плановый период 2025 и 2026 годов"</w:t>
            </w:r>
          </w:p>
        </w:tc>
      </w:tr>
      <w:tr w:rsidR="008E2AEF" w:rsidRPr="008E2AEF" w:rsidTr="008E2AEF">
        <w:trPr>
          <w:trHeight w:val="20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EF" w:rsidRPr="008E2AEF" w:rsidTr="008E2AEF">
        <w:trPr>
          <w:gridAfter w:val="3"/>
          <w:wAfter w:w="1265" w:type="dxa"/>
          <w:trHeight w:val="12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8E2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8E2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и плановый период 2025 и 2026 годов</w:t>
            </w:r>
          </w:p>
        </w:tc>
      </w:tr>
      <w:tr w:rsidR="008E2AEF" w:rsidRPr="008E2AEF" w:rsidTr="008E2AEF">
        <w:trPr>
          <w:gridAfter w:val="2"/>
          <w:wAfter w:w="1171" w:type="dxa"/>
          <w:trHeight w:val="2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EF" w:rsidRPr="008E2AEF" w:rsidTr="008E2AEF">
        <w:trPr>
          <w:gridAfter w:val="3"/>
          <w:wAfter w:w="1265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8E2AEF" w:rsidRPr="008E2AEF" w:rsidTr="008E2AEF">
        <w:trPr>
          <w:gridAfter w:val="3"/>
          <w:wAfter w:w="1265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AEF" w:rsidRPr="008E2AEF" w:rsidTr="008E2AEF">
        <w:trPr>
          <w:gridAfter w:val="3"/>
          <w:wAfter w:w="1265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8E2AEF" w:rsidRPr="008E2AEF" w:rsidTr="008E2AEF">
        <w:trPr>
          <w:gridAfter w:val="3"/>
          <w:wAfter w:w="126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11867,843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8E2AEF" w:rsidRPr="008E2AEF" w:rsidTr="008E2AEF">
        <w:trPr>
          <w:gridAfter w:val="3"/>
          <w:wAfter w:w="1265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8E2AEF" w:rsidRPr="008E2AEF" w:rsidTr="008E2AEF">
        <w:trPr>
          <w:gridAfter w:val="3"/>
          <w:wAfter w:w="1265" w:type="dxa"/>
          <w:trHeight w:val="18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8E2AEF" w:rsidRPr="008E2AEF" w:rsidTr="008E2AEF">
        <w:trPr>
          <w:gridAfter w:val="3"/>
          <w:wAfter w:w="1265" w:type="dxa"/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8E2AEF" w:rsidRPr="008E2AEF" w:rsidTr="008E2AEF">
        <w:trPr>
          <w:gridAfter w:val="3"/>
          <w:wAfter w:w="1265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2AEF" w:rsidRPr="008E2AEF" w:rsidTr="008E2AEF">
        <w:trPr>
          <w:gridAfter w:val="3"/>
          <w:wAfter w:w="1265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AEF" w:rsidRPr="008E2AEF" w:rsidTr="008E2AEF">
        <w:trPr>
          <w:gridAfter w:val="3"/>
          <w:wAfter w:w="126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10328,316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8697,611</w:t>
            </w:r>
          </w:p>
        </w:tc>
      </w:tr>
      <w:tr w:rsidR="008E2AEF" w:rsidRPr="008E2AEF" w:rsidTr="008E2AEF">
        <w:trPr>
          <w:gridAfter w:val="3"/>
          <w:wAfter w:w="1265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8E2AEF" w:rsidRPr="008E2AEF" w:rsidTr="008E2AEF">
        <w:trPr>
          <w:gridAfter w:val="3"/>
          <w:wAfter w:w="1265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256,592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</w:tr>
      <w:tr w:rsidR="008E2AEF" w:rsidRPr="008E2AEF" w:rsidTr="008E2AEF">
        <w:trPr>
          <w:gridAfter w:val="3"/>
          <w:wAfter w:w="1265" w:type="dxa"/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26,365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92,895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123,368</w:t>
            </w:r>
          </w:p>
        </w:tc>
      </w:tr>
      <w:tr w:rsidR="008E2AEF" w:rsidRPr="008E2AEF" w:rsidTr="008E2AEF">
        <w:trPr>
          <w:gridAfter w:val="3"/>
          <w:wAfter w:w="1265" w:type="dxa"/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8E2AEF" w:rsidRPr="008E2AEF" w:rsidTr="008E2AEF">
        <w:trPr>
          <w:gridAfter w:val="3"/>
          <w:wAfter w:w="1265" w:type="dxa"/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8E2AEF" w:rsidRPr="008E2AEF" w:rsidTr="008E2AEF">
        <w:trPr>
          <w:gridAfter w:val="3"/>
          <w:wAfter w:w="1265" w:type="dxa"/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8E2AEF" w:rsidRPr="008E2AEF" w:rsidTr="008E2AEF">
        <w:trPr>
          <w:gridAfter w:val="3"/>
          <w:wAfter w:w="1265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8E2AEF" w:rsidRPr="008E2AEF" w:rsidTr="008E2AEF">
        <w:trPr>
          <w:gridAfter w:val="3"/>
          <w:wAfter w:w="1265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E2AEF" w:rsidRPr="008E2AEF" w:rsidTr="008E2AEF">
        <w:trPr>
          <w:gridAfter w:val="3"/>
          <w:wAfter w:w="1265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E2AEF" w:rsidRPr="008E2AEF" w:rsidTr="008E2AEF">
        <w:trPr>
          <w:gridAfter w:val="3"/>
          <w:wAfter w:w="1265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E2AEF" w:rsidRPr="008E2AEF" w:rsidTr="008E2AEF">
        <w:trPr>
          <w:gridAfter w:val="3"/>
          <w:wAfter w:w="1265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E2AEF" w:rsidRPr="008E2AEF" w:rsidTr="008E2AEF">
        <w:trPr>
          <w:gridAfter w:val="3"/>
          <w:wAfter w:w="1265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E2AEF" w:rsidRPr="008E2AEF" w:rsidTr="008E2AEF">
        <w:trPr>
          <w:gridAfter w:val="3"/>
          <w:wAfter w:w="1265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E2AEF" w:rsidRPr="008E2AEF" w:rsidTr="008E2AEF">
        <w:trPr>
          <w:gridAfter w:val="3"/>
          <w:wAfter w:w="1265" w:type="dxa"/>
          <w:trHeight w:val="15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8E2AEF" w:rsidRPr="008E2AEF" w:rsidTr="008E2AEF">
        <w:trPr>
          <w:gridAfter w:val="3"/>
          <w:wAfter w:w="1265" w:type="dxa"/>
          <w:trHeight w:val="15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</w:tr>
      <w:tr w:rsidR="008E2AEF" w:rsidRPr="008E2AEF" w:rsidTr="008E2AEF">
        <w:trPr>
          <w:gridAfter w:val="3"/>
          <w:wAfter w:w="1265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8E2AEF" w:rsidRPr="008E2AEF" w:rsidTr="008E2AEF">
        <w:trPr>
          <w:gridAfter w:val="3"/>
          <w:wAfter w:w="1265" w:type="dxa"/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8E2AEF" w:rsidRPr="008E2AEF" w:rsidTr="008E2AEF">
        <w:trPr>
          <w:gridAfter w:val="3"/>
          <w:wAfter w:w="1265" w:type="dxa"/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8E2AEF" w:rsidRPr="008E2AEF" w:rsidTr="008E2AEF">
        <w:trPr>
          <w:gridAfter w:val="3"/>
          <w:wAfter w:w="1265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8E2AEF" w:rsidRPr="008E2AEF" w:rsidTr="008E2AEF">
        <w:trPr>
          <w:gridAfter w:val="3"/>
          <w:wAfter w:w="1265" w:type="dxa"/>
          <w:trHeight w:val="13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</w:tr>
      <w:tr w:rsidR="008E2AEF" w:rsidRPr="008E2AEF" w:rsidTr="008E2AEF">
        <w:trPr>
          <w:gridAfter w:val="3"/>
          <w:wAfter w:w="1265" w:type="dxa"/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6034,478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8E2AEF" w:rsidRPr="008E2AEF" w:rsidTr="008E2AEF">
        <w:trPr>
          <w:gridAfter w:val="3"/>
          <w:wAfter w:w="1265" w:type="dxa"/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4833,000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</w:tr>
      <w:tr w:rsidR="008E2AEF" w:rsidRPr="008E2AEF" w:rsidTr="008E2AEF">
        <w:trPr>
          <w:gridAfter w:val="3"/>
          <w:wAfter w:w="1265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1150,178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</w:tr>
      <w:tr w:rsidR="008E2AEF" w:rsidRPr="008E2AEF" w:rsidTr="008E2AEF">
        <w:trPr>
          <w:gridAfter w:val="3"/>
          <w:wAfter w:w="1265" w:type="dxa"/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</w:tr>
      <w:tr w:rsidR="008E2AEF" w:rsidRPr="008E2AEF" w:rsidTr="008E2AEF">
        <w:trPr>
          <w:gridAfter w:val="3"/>
          <w:wAfter w:w="1265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8E2AEF" w:rsidRPr="008E2AEF" w:rsidTr="008E2AEF">
        <w:trPr>
          <w:gridAfter w:val="3"/>
          <w:wAfter w:w="1265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8E2AEF" w:rsidRPr="008E2AEF" w:rsidTr="008E2AEF">
        <w:trPr>
          <w:gridAfter w:val="3"/>
          <w:wAfter w:w="1265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8E2AEF" w:rsidRPr="008E2AEF" w:rsidTr="008E2AEF">
        <w:trPr>
          <w:gridAfter w:val="3"/>
          <w:wAfter w:w="1265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</w:tr>
      <w:tr w:rsidR="008E2AEF" w:rsidRPr="008E2AEF" w:rsidTr="008E2AEF">
        <w:trPr>
          <w:gridAfter w:val="3"/>
          <w:wAfter w:w="1265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8E2AEF" w:rsidRPr="008E2AEF" w:rsidTr="008E2AEF">
        <w:trPr>
          <w:gridAfter w:val="3"/>
          <w:wAfter w:w="1265" w:type="dxa"/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E2AEF" w:rsidRPr="008E2AEF" w:rsidTr="008E2AEF">
        <w:trPr>
          <w:gridAfter w:val="3"/>
          <w:wAfter w:w="1265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107,254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8E2AEF" w:rsidRPr="008E2AEF" w:rsidTr="008E2AEF">
        <w:trPr>
          <w:gridAfter w:val="3"/>
          <w:wAfter w:w="1265" w:type="dxa"/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96,954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</w:tr>
      <w:tr w:rsidR="008E2AEF" w:rsidRPr="008E2AEF" w:rsidTr="008E2AEF">
        <w:trPr>
          <w:gridAfter w:val="3"/>
          <w:wAfter w:w="1265" w:type="dxa"/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</w:tr>
      <w:tr w:rsidR="008E2AEF" w:rsidRPr="008E2AEF" w:rsidTr="008E2AEF">
        <w:trPr>
          <w:gridAfter w:val="3"/>
          <w:wAfter w:w="1265" w:type="dxa"/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557,511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</w:tr>
      <w:tr w:rsidR="008E2AEF" w:rsidRPr="008E2AEF" w:rsidTr="008E2AEF">
        <w:trPr>
          <w:gridAfter w:val="3"/>
          <w:wAfter w:w="1265" w:type="dxa"/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557,511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</w:tr>
      <w:tr w:rsidR="008E2AEF" w:rsidRPr="008E2AEF" w:rsidTr="008E2AEF">
        <w:trPr>
          <w:gridAfter w:val="3"/>
          <w:wAfter w:w="1265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379,960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322,850</w:t>
            </w:r>
          </w:p>
        </w:tc>
      </w:tr>
      <w:tr w:rsidR="008E2AEF" w:rsidRPr="008E2AEF" w:rsidTr="008E2AEF">
        <w:trPr>
          <w:gridAfter w:val="3"/>
          <w:wAfter w:w="1265" w:type="dxa"/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379,960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322,850</w:t>
            </w:r>
          </w:p>
        </w:tc>
      </w:tr>
      <w:tr w:rsidR="008E2AEF" w:rsidRPr="008E2AEF" w:rsidTr="008E2AEF">
        <w:trPr>
          <w:gridAfter w:val="3"/>
          <w:wAfter w:w="1265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719,280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124,780</w:t>
            </w:r>
          </w:p>
        </w:tc>
      </w:tr>
      <w:tr w:rsidR="008E2AEF" w:rsidRPr="008E2AEF" w:rsidTr="008E2AEF">
        <w:trPr>
          <w:gridAfter w:val="3"/>
          <w:wAfter w:w="1265" w:type="dxa"/>
          <w:trHeight w:val="13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85,280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85,280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84,780</w:t>
            </w:r>
          </w:p>
        </w:tc>
      </w:tr>
      <w:tr w:rsidR="008E2AEF" w:rsidRPr="008E2AEF" w:rsidTr="008E2AEF">
        <w:trPr>
          <w:gridAfter w:val="3"/>
          <w:wAfter w:w="1265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634,000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40,000</w:t>
            </w:r>
          </w:p>
        </w:tc>
      </w:tr>
      <w:tr w:rsidR="008E2AEF" w:rsidRPr="008E2AEF" w:rsidTr="008E2AEF">
        <w:trPr>
          <w:gridAfter w:val="3"/>
          <w:wAfter w:w="1265" w:type="dxa"/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8E2AEF" w:rsidRPr="008E2AEF" w:rsidTr="008E2AEF">
        <w:trPr>
          <w:gridAfter w:val="3"/>
          <w:wAfter w:w="1265" w:type="dxa"/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8E2AEF" w:rsidRPr="008E2AEF" w:rsidTr="008E2AEF">
        <w:trPr>
          <w:gridAfter w:val="3"/>
          <w:wAfter w:w="1265" w:type="dxa"/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438,250</w:t>
            </w:r>
          </w:p>
        </w:tc>
      </w:tr>
      <w:tr w:rsidR="008E2AEF" w:rsidRPr="008E2AEF" w:rsidTr="008E2AEF">
        <w:trPr>
          <w:gridAfter w:val="3"/>
          <w:wAfter w:w="1265" w:type="dxa"/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215,240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438,250</w:t>
            </w:r>
          </w:p>
        </w:tc>
      </w:tr>
    </w:tbl>
    <w:p w:rsidR="008E2AEF" w:rsidRPr="008E2AEF" w:rsidRDefault="008E2AEF" w:rsidP="008E2A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5CA" w:rsidRDefault="003005CA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9" w:type="dxa"/>
        <w:tblInd w:w="93" w:type="dxa"/>
        <w:tblLayout w:type="fixed"/>
        <w:tblLook w:val="04A0"/>
      </w:tblPr>
      <w:tblGrid>
        <w:gridCol w:w="3417"/>
        <w:gridCol w:w="851"/>
        <w:gridCol w:w="1843"/>
        <w:gridCol w:w="708"/>
        <w:gridCol w:w="1276"/>
        <w:gridCol w:w="1276"/>
        <w:gridCol w:w="407"/>
        <w:gridCol w:w="236"/>
        <w:gridCol w:w="349"/>
        <w:gridCol w:w="142"/>
        <w:gridCol w:w="94"/>
      </w:tblGrid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от 14 июня 2024 года № 2-26/01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от 20  декабря 2023 года " 2-22/01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 2023 года № 2-22/01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8E2AEF" w:rsidRPr="008E2AEF" w:rsidTr="003005CA">
        <w:trPr>
          <w:gridAfter w:val="2"/>
          <w:wAfter w:w="236" w:type="dxa"/>
          <w:trHeight w:val="30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AE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8E2AEF" w:rsidRPr="008E2AEF" w:rsidTr="003005CA">
        <w:trPr>
          <w:trHeight w:val="300"/>
        </w:trPr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AEF" w:rsidRPr="008E2AEF" w:rsidTr="003005CA">
        <w:trPr>
          <w:gridAfter w:val="1"/>
          <w:wAfter w:w="94" w:type="dxa"/>
          <w:trHeight w:val="36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8E2AEF" w:rsidRPr="008E2AEF" w:rsidTr="003005CA">
        <w:trPr>
          <w:gridAfter w:val="1"/>
          <w:wAfter w:w="94" w:type="dxa"/>
          <w:trHeight w:val="70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"Прилузский" Республики Коми  на 2024 год и плановый период 2025 и 2026 годов</w:t>
            </w:r>
          </w:p>
        </w:tc>
      </w:tr>
      <w:tr w:rsidR="008E2AEF" w:rsidRPr="008E2AEF" w:rsidTr="003005CA">
        <w:trPr>
          <w:gridAfter w:val="1"/>
          <w:wAfter w:w="94" w:type="dxa"/>
          <w:trHeight w:val="5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3005CA" w:rsidRPr="008E2AEF" w:rsidTr="003005CA">
        <w:trPr>
          <w:gridAfter w:val="1"/>
          <w:wAfter w:w="94" w:type="dxa"/>
          <w:trHeight w:val="3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3005CA" w:rsidRPr="008E2AEF" w:rsidTr="003005CA">
        <w:trPr>
          <w:gridAfter w:val="1"/>
          <w:wAfter w:w="94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11867,843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3005CA" w:rsidRPr="008E2AEF" w:rsidTr="003005CA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</w:t>
            </w:r>
            <w:r w:rsidR="0030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страция сельского поселения   "</w:t>
            </w: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Ношуль"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11867,843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9050,228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8947,611</w:t>
            </w:r>
          </w:p>
        </w:tc>
      </w:tr>
      <w:tr w:rsidR="003005CA" w:rsidRPr="008E2AEF" w:rsidTr="003005CA">
        <w:trPr>
          <w:gridAfter w:val="1"/>
          <w:wAfter w:w="94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3005CA" w:rsidRPr="008E2AEF" w:rsidTr="003005CA">
        <w:trPr>
          <w:gridAfter w:val="1"/>
          <w:wAfter w:w="94" w:type="dxa"/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</w:t>
            </w:r>
            <w:r w:rsidR="0030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(обустройство и (или) ремонт пожарных водоемов)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3005CA" w:rsidRPr="008E2AEF" w:rsidTr="003005CA">
        <w:trPr>
          <w:gridAfter w:val="1"/>
          <w:wAfter w:w="94" w:type="dxa"/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3005CA" w:rsidRPr="008E2AEF" w:rsidTr="003005CA">
        <w:trPr>
          <w:gridAfter w:val="1"/>
          <w:wAfter w:w="94" w:type="dxa"/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14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05CA" w:rsidRPr="008E2AEF" w:rsidTr="003005CA">
        <w:trPr>
          <w:gridAfter w:val="1"/>
          <w:wAfter w:w="94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14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05CA" w:rsidRPr="008E2AEF" w:rsidTr="003005CA">
        <w:trPr>
          <w:gridAfter w:val="1"/>
          <w:wAfter w:w="94" w:type="dxa"/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10328,316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8697,611</w:t>
            </w:r>
          </w:p>
        </w:tc>
      </w:tr>
      <w:tr w:rsidR="003005CA" w:rsidRPr="008E2AEF" w:rsidTr="003005CA">
        <w:trPr>
          <w:gridAfter w:val="1"/>
          <w:wAfter w:w="94" w:type="dxa"/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3005CA" w:rsidRPr="008E2AEF" w:rsidTr="003005CA">
        <w:trPr>
          <w:gridAfter w:val="1"/>
          <w:wAfter w:w="94" w:type="dxa"/>
          <w:trHeight w:val="1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</w:tr>
      <w:tr w:rsidR="003005CA" w:rsidRPr="008E2AEF" w:rsidTr="003005CA">
        <w:trPr>
          <w:gridAfter w:val="1"/>
          <w:wAfter w:w="94" w:type="dxa"/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92,895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123,368</w:t>
            </w:r>
          </w:p>
        </w:tc>
      </w:tr>
      <w:tr w:rsidR="003005CA" w:rsidRPr="008E2AEF" w:rsidTr="003005CA">
        <w:trPr>
          <w:gridAfter w:val="1"/>
          <w:wAfter w:w="94" w:type="dxa"/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3005CA" w:rsidRPr="008E2AEF" w:rsidTr="003005CA">
        <w:trPr>
          <w:gridAfter w:val="1"/>
          <w:wAfter w:w="94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3005CA" w:rsidRPr="008E2AEF" w:rsidTr="003005CA">
        <w:trPr>
          <w:gridAfter w:val="1"/>
          <w:wAfter w:w="94" w:type="dxa"/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3005CA" w:rsidRPr="008E2AEF" w:rsidTr="003005CA">
        <w:trPr>
          <w:gridAfter w:val="1"/>
          <w:wAfter w:w="94" w:type="dxa"/>
          <w:trHeight w:val="4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3005CA" w:rsidRPr="008E2AEF" w:rsidTr="003005CA">
        <w:trPr>
          <w:gridAfter w:val="1"/>
          <w:wAfter w:w="94" w:type="dxa"/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 w:rsidR="0030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05CA" w:rsidRPr="008E2AEF" w:rsidTr="003005CA">
        <w:trPr>
          <w:gridAfter w:val="1"/>
          <w:wAfter w:w="94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5CA" w:rsidRPr="008E2AEF" w:rsidTr="003005CA">
        <w:trPr>
          <w:gridAfter w:val="1"/>
          <w:wAfter w:w="94" w:type="dxa"/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05CA" w:rsidRPr="008E2AEF" w:rsidTr="003005CA">
        <w:trPr>
          <w:gridAfter w:val="1"/>
          <w:wAfter w:w="94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5CA" w:rsidRPr="008E2AEF" w:rsidTr="003005CA">
        <w:trPr>
          <w:gridAfter w:val="1"/>
          <w:wAfter w:w="94" w:type="dxa"/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05CA" w:rsidRPr="008E2AEF" w:rsidTr="003005CA">
        <w:trPr>
          <w:gridAfter w:val="1"/>
          <w:wAfter w:w="94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5CA" w:rsidRPr="008E2AEF" w:rsidTr="003005CA">
        <w:trPr>
          <w:gridAfter w:val="1"/>
          <w:wAfter w:w="94" w:type="dxa"/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3005CA" w:rsidRPr="008E2AEF" w:rsidTr="003005CA">
        <w:trPr>
          <w:gridAfter w:val="1"/>
          <w:wAfter w:w="94" w:type="dxa"/>
          <w:trHeight w:val="17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3005CA" w:rsidRPr="008E2AEF" w:rsidTr="003005CA">
        <w:trPr>
          <w:gridAfter w:val="1"/>
          <w:wAfter w:w="94" w:type="dxa"/>
          <w:trHeight w:val="7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3005CA" w:rsidRPr="008E2AEF" w:rsidTr="003005CA">
        <w:trPr>
          <w:gridAfter w:val="1"/>
          <w:wAfter w:w="94" w:type="dxa"/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3005CA" w:rsidRPr="008E2AEF" w:rsidTr="003005CA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3005CA" w:rsidRPr="008E2AEF" w:rsidTr="003005CA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3005CA" w:rsidRPr="008E2AEF" w:rsidTr="003005CA">
        <w:trPr>
          <w:gridAfter w:val="1"/>
          <w:wAfter w:w="94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</w:tr>
      <w:tr w:rsidR="003005CA" w:rsidRPr="008E2AEF" w:rsidTr="003005CA">
        <w:trPr>
          <w:gridAfter w:val="1"/>
          <w:wAfter w:w="94" w:type="dxa"/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 w:rsidR="0030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6034,478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3005CA" w:rsidRPr="008E2AEF" w:rsidTr="003005CA">
        <w:trPr>
          <w:gridAfter w:val="1"/>
          <w:wAfter w:w="94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</w:tr>
      <w:tr w:rsidR="003005CA" w:rsidRPr="008E2AEF" w:rsidTr="003005CA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</w:tr>
      <w:tr w:rsidR="003005CA" w:rsidRPr="008E2AEF" w:rsidTr="003005CA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</w:tr>
      <w:tr w:rsidR="003005CA" w:rsidRPr="008E2AEF" w:rsidTr="003005CA">
        <w:trPr>
          <w:gridAfter w:val="1"/>
          <w:wAfter w:w="94" w:type="dxa"/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3005CA" w:rsidRPr="008E2AEF" w:rsidTr="003005CA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3005CA" w:rsidRPr="008E2AEF" w:rsidTr="003005CA">
        <w:trPr>
          <w:gridAfter w:val="1"/>
          <w:wAfter w:w="94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3005CA" w:rsidRPr="008E2AEF" w:rsidTr="003005CA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3005CA" w:rsidRPr="008E2AEF" w:rsidTr="003005CA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3005CA" w:rsidRPr="008E2AEF" w:rsidTr="003005CA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</w:tr>
      <w:tr w:rsidR="003005CA" w:rsidRPr="008E2AEF" w:rsidTr="003005CA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</w:tr>
      <w:tr w:rsidR="003005CA" w:rsidRPr="008E2AEF" w:rsidTr="003005CA">
        <w:trPr>
          <w:gridAfter w:val="1"/>
          <w:wAfter w:w="94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05CA" w:rsidRPr="008E2AEF" w:rsidTr="003005CA">
        <w:trPr>
          <w:gridAfter w:val="1"/>
          <w:wAfter w:w="94" w:type="dxa"/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5CA" w:rsidRPr="008E2AEF" w:rsidTr="003005CA">
        <w:trPr>
          <w:gridAfter w:val="1"/>
          <w:wAfter w:w="94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557,511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3005CA" w:rsidRPr="008E2AEF" w:rsidTr="003005CA">
        <w:trPr>
          <w:gridAfter w:val="1"/>
          <w:wAfter w:w="94" w:type="dxa"/>
          <w:trHeight w:val="9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3005CA" w:rsidRPr="008E2AEF" w:rsidTr="003005CA">
        <w:trPr>
          <w:gridAfter w:val="1"/>
          <w:wAfter w:w="94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374,300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3005CA" w:rsidRPr="008E2AEF" w:rsidTr="003005CA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3005CA" w:rsidRPr="008E2AEF" w:rsidTr="003005CA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719,280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135,280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124,780</w:t>
            </w:r>
          </w:p>
        </w:tc>
      </w:tr>
      <w:tr w:rsidR="003005CA" w:rsidRPr="008E2AEF" w:rsidTr="003005CA">
        <w:trPr>
          <w:gridAfter w:val="1"/>
          <w:wAfter w:w="94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85,280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84,780</w:t>
            </w:r>
          </w:p>
        </w:tc>
      </w:tr>
      <w:tr w:rsidR="003005CA" w:rsidRPr="008E2AEF" w:rsidTr="003005CA">
        <w:trPr>
          <w:gridAfter w:val="1"/>
          <w:wAfter w:w="94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3005CA" w:rsidRPr="008E2AEF" w:rsidTr="003005CA">
        <w:trPr>
          <w:gridAfter w:val="1"/>
          <w:wAfter w:w="94" w:type="dxa"/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05CA" w:rsidRPr="008E2AEF" w:rsidTr="003005CA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005CA" w:rsidRPr="008E2AEF" w:rsidTr="003005CA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  <w:tr w:rsidR="003005CA" w:rsidRPr="008E2AEF" w:rsidTr="003005CA">
        <w:trPr>
          <w:gridAfter w:val="1"/>
          <w:wAfter w:w="94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EF" w:rsidRPr="008E2AEF" w:rsidRDefault="008E2AEF" w:rsidP="008E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</w:tbl>
    <w:p w:rsidR="008E2AEF" w:rsidRP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335" w:rsidRDefault="00CF5335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505" w:type="dxa"/>
        <w:tblInd w:w="93" w:type="dxa"/>
        <w:tblLayout w:type="fixed"/>
        <w:tblLook w:val="04A0"/>
      </w:tblPr>
      <w:tblGrid>
        <w:gridCol w:w="2709"/>
        <w:gridCol w:w="410"/>
        <w:gridCol w:w="3700"/>
        <w:gridCol w:w="1276"/>
        <w:gridCol w:w="433"/>
        <w:gridCol w:w="843"/>
        <w:gridCol w:w="381"/>
        <w:gridCol w:w="753"/>
      </w:tblGrid>
      <w:tr w:rsidR="003005CA" w:rsidRPr="003005CA" w:rsidTr="003005C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3005CA" w:rsidRPr="003005CA" w:rsidTr="003005C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поселения "Ношуль" </w:t>
            </w:r>
          </w:p>
        </w:tc>
      </w:tr>
      <w:tr w:rsidR="003005CA" w:rsidRPr="003005CA" w:rsidTr="003005C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>от 14 июня 2024 года № 2-26/01</w:t>
            </w:r>
          </w:p>
        </w:tc>
      </w:tr>
      <w:tr w:rsidR="003005CA" w:rsidRPr="003005CA" w:rsidTr="003005C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3005CA" w:rsidRPr="003005CA" w:rsidTr="003005C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2023 года № 2-22/01</w:t>
            </w:r>
          </w:p>
        </w:tc>
      </w:tr>
      <w:tr w:rsidR="003005CA" w:rsidRPr="003005CA" w:rsidTr="003005C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3005CA" w:rsidRPr="003005CA" w:rsidTr="003005C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3005CA" w:rsidRPr="003005CA" w:rsidTr="003005CA">
        <w:trPr>
          <w:trHeight w:val="33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5CA" w:rsidRPr="003005CA" w:rsidTr="003005CA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3005CA" w:rsidRPr="003005CA" w:rsidTr="003005CA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поселения "Ношуль" </w:t>
            </w:r>
          </w:p>
        </w:tc>
      </w:tr>
      <w:tr w:rsidR="003005CA" w:rsidRPr="003005CA" w:rsidTr="003005CA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20.12.2023 года № 2-22/01</w:t>
            </w:r>
          </w:p>
        </w:tc>
      </w:tr>
      <w:tr w:rsidR="003005CA" w:rsidRPr="003005CA" w:rsidTr="003005CA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3005CA" w:rsidRPr="003005CA" w:rsidTr="003005CA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5C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3005CA" w:rsidRPr="003005CA" w:rsidTr="003005CA">
        <w:trPr>
          <w:trHeight w:val="255"/>
        </w:trPr>
        <w:tc>
          <w:tcPr>
            <w:tcW w:w="8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005CA" w:rsidRPr="003005CA" w:rsidTr="003005CA">
        <w:trPr>
          <w:trHeight w:val="12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сельского поселения "Ношуль" муниципального района "Прилузский" Республики Коми на 2024 год и плановый период 2025 и 2026 годов</w:t>
            </w:r>
          </w:p>
        </w:tc>
      </w:tr>
      <w:tr w:rsidR="003005CA" w:rsidRPr="003005CA" w:rsidTr="003005CA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5CA" w:rsidRPr="003005CA" w:rsidTr="003005CA">
        <w:trPr>
          <w:trHeight w:val="7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005CA" w:rsidRPr="003005CA" w:rsidTr="003005CA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00 90 00 00 00 00 00 000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-257,053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5CA" w:rsidRPr="003005CA" w:rsidTr="003005CA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11610,790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3005CA" w:rsidRPr="003005CA" w:rsidTr="003005CA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11610,790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3005CA" w:rsidRPr="003005CA" w:rsidTr="003005CA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11610,790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3005CA" w:rsidRPr="003005CA" w:rsidTr="003005CA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11610,790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3005CA" w:rsidRPr="003005CA" w:rsidTr="003005C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5CA" w:rsidRPr="003005CA" w:rsidTr="003005CA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11867,843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3005CA" w:rsidRPr="003005CA" w:rsidTr="003005CA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11867,843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3005CA" w:rsidRPr="003005CA" w:rsidTr="003005CA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11867,843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9685,861</w:t>
            </w:r>
          </w:p>
        </w:tc>
      </w:tr>
      <w:tr w:rsidR="003005CA" w:rsidRPr="003005CA" w:rsidTr="003005CA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11867,843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CA" w:rsidRPr="003005CA" w:rsidRDefault="003005CA" w:rsidP="00300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</w:tbl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5CA" w:rsidRPr="003005CA" w:rsidRDefault="003005CA" w:rsidP="003005C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3005CA">
        <w:rPr>
          <w:b/>
        </w:rPr>
        <w:t xml:space="preserve">Пояснительная записка </w:t>
      </w:r>
    </w:p>
    <w:p w:rsidR="003005CA" w:rsidRPr="003005CA" w:rsidRDefault="003005CA" w:rsidP="003005C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3005CA">
        <w:rPr>
          <w:b/>
        </w:rPr>
        <w:t>по внесению изменений в бюджет сельского поселения  «Ношуль» муниципального района «Прилузский» Республики Коми</w:t>
      </w:r>
    </w:p>
    <w:p w:rsidR="003005CA" w:rsidRPr="003005CA" w:rsidRDefault="003005CA" w:rsidP="003005C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3005CA">
        <w:rPr>
          <w:b/>
        </w:rPr>
        <w:t xml:space="preserve"> к решению Совета сельского поселения «Ношуль </w:t>
      </w:r>
    </w:p>
    <w:p w:rsidR="003005CA" w:rsidRPr="003005CA" w:rsidRDefault="003005CA" w:rsidP="003005C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3005CA">
        <w:rPr>
          <w:b/>
        </w:rPr>
        <w:t xml:space="preserve">от 14 июня 2024 года  № 2-26/01 </w:t>
      </w:r>
    </w:p>
    <w:p w:rsidR="003005CA" w:rsidRPr="003005CA" w:rsidRDefault="003005CA" w:rsidP="003005CA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sz w:val="24"/>
          <w:szCs w:val="24"/>
        </w:rPr>
        <w:t xml:space="preserve">Внесение изменений предусматривает уточнение доходной и расходной частей бюджета сельского поселения «Ношуль» муниципального района «Прилузский» Республики Коми на 2024 год и плановый период 2025-2026 годов, </w:t>
      </w:r>
      <w:proofErr w:type="gramStart"/>
      <w:r w:rsidRPr="003005CA">
        <w:rPr>
          <w:rFonts w:ascii="Times New Roman" w:hAnsi="Times New Roman" w:cs="Times New Roman"/>
          <w:sz w:val="24"/>
          <w:szCs w:val="24"/>
        </w:rPr>
        <w:t>согласно уведомления</w:t>
      </w:r>
      <w:proofErr w:type="gramEnd"/>
      <w:r w:rsidRPr="003005CA">
        <w:rPr>
          <w:rFonts w:ascii="Times New Roman" w:hAnsi="Times New Roman" w:cs="Times New Roman"/>
          <w:sz w:val="24"/>
          <w:szCs w:val="24"/>
        </w:rPr>
        <w:t xml:space="preserve"> комитета ГО и ЧС,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5CA">
        <w:rPr>
          <w:rFonts w:ascii="Times New Roman" w:hAnsi="Times New Roman" w:cs="Times New Roman"/>
          <w:sz w:val="24"/>
          <w:szCs w:val="24"/>
        </w:rPr>
        <w:t>а также Решения Совета МР «Прилузский».</w:t>
      </w:r>
    </w:p>
    <w:p w:rsidR="003005CA" w:rsidRPr="003005CA" w:rsidRDefault="003005CA" w:rsidP="003005C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3005CA" w:rsidRPr="003005CA" w:rsidRDefault="003005CA" w:rsidP="003005CA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5CA">
        <w:rPr>
          <w:rFonts w:ascii="Times New Roman" w:hAnsi="Times New Roman" w:cs="Times New Roman"/>
          <w:b/>
          <w:sz w:val="24"/>
          <w:szCs w:val="24"/>
        </w:rPr>
        <w:t>Доходную часть бюджета сельского поселения в 2024 году предлагается увеличить на 18,6 % или на  2208,527 тыс</w:t>
      </w:r>
      <w:proofErr w:type="gramStart"/>
      <w:r w:rsidRPr="003005C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005CA">
        <w:rPr>
          <w:rFonts w:ascii="Times New Roman" w:hAnsi="Times New Roman" w:cs="Times New Roman"/>
          <w:b/>
          <w:sz w:val="24"/>
          <w:szCs w:val="24"/>
        </w:rPr>
        <w:t>ублей и доходы сельского поселения составят 11610,79  тыс.рублей.</w:t>
      </w:r>
    </w:p>
    <w:p w:rsidR="003005CA" w:rsidRPr="003005CA" w:rsidRDefault="003005CA" w:rsidP="00300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5CA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2024 году предлагается  увеличить на  23,5 % или на 2208,527 тыс. рублей и  расходы</w:t>
      </w:r>
      <w:r w:rsidRPr="003005CA">
        <w:rPr>
          <w:rFonts w:ascii="Times New Roman" w:hAnsi="Times New Roman" w:cs="Times New Roman"/>
          <w:sz w:val="24"/>
          <w:szCs w:val="24"/>
        </w:rPr>
        <w:t xml:space="preserve"> </w:t>
      </w:r>
      <w:r w:rsidRPr="003005CA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11867,843  тыс. рублей. </w:t>
      </w:r>
    </w:p>
    <w:p w:rsidR="003005CA" w:rsidRPr="003005CA" w:rsidRDefault="003005CA" w:rsidP="00300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5CA">
        <w:rPr>
          <w:rFonts w:ascii="Times New Roman" w:hAnsi="Times New Roman" w:cs="Times New Roman"/>
          <w:b/>
          <w:sz w:val="24"/>
          <w:szCs w:val="24"/>
        </w:rPr>
        <w:t xml:space="preserve">Расходы увеличиваются за счет: </w:t>
      </w:r>
    </w:p>
    <w:p w:rsidR="003005CA" w:rsidRPr="003005CA" w:rsidRDefault="003005CA" w:rsidP="00300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Pr="003005CA">
        <w:rPr>
          <w:rFonts w:ascii="Times New Roman" w:hAnsi="Times New Roman" w:cs="Times New Roman"/>
          <w:sz w:val="24"/>
          <w:szCs w:val="24"/>
        </w:rPr>
        <w:t>поступления межбюджетных трансфертов</w:t>
      </w:r>
      <w:r w:rsidRPr="00300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5CA">
        <w:rPr>
          <w:rFonts w:ascii="Times New Roman" w:hAnsi="Times New Roman" w:cs="Times New Roman"/>
          <w:sz w:val="24"/>
          <w:szCs w:val="24"/>
        </w:rPr>
        <w:t>– (+) 1898,0 тыс</w:t>
      </w:r>
      <w:proofErr w:type="gramStart"/>
      <w:r w:rsidRPr="003005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005CA">
        <w:rPr>
          <w:rFonts w:ascii="Times New Roman" w:hAnsi="Times New Roman" w:cs="Times New Roman"/>
          <w:sz w:val="24"/>
          <w:szCs w:val="24"/>
        </w:rPr>
        <w:t>ублей;</w:t>
      </w:r>
    </w:p>
    <w:p w:rsidR="003005CA" w:rsidRPr="003005CA" w:rsidRDefault="003005CA" w:rsidP="00300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sz w:val="24"/>
          <w:szCs w:val="24"/>
        </w:rPr>
        <w:t xml:space="preserve">    - прочие субсидий   – (+) 301,027 тыс</w:t>
      </w:r>
      <w:proofErr w:type="gramStart"/>
      <w:r w:rsidRPr="003005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005CA">
        <w:rPr>
          <w:rFonts w:ascii="Times New Roman" w:hAnsi="Times New Roman" w:cs="Times New Roman"/>
          <w:sz w:val="24"/>
          <w:szCs w:val="24"/>
        </w:rPr>
        <w:t>ублей;</w:t>
      </w:r>
    </w:p>
    <w:p w:rsidR="003005CA" w:rsidRPr="003005CA" w:rsidRDefault="003005CA" w:rsidP="00300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sz w:val="24"/>
          <w:szCs w:val="24"/>
        </w:rPr>
        <w:t xml:space="preserve">    - поступления от денежных пожертвований ФЛ - (+) 3,5 тыс</w:t>
      </w:r>
      <w:proofErr w:type="gramStart"/>
      <w:r w:rsidRPr="003005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005CA">
        <w:rPr>
          <w:rFonts w:ascii="Times New Roman" w:hAnsi="Times New Roman" w:cs="Times New Roman"/>
          <w:sz w:val="24"/>
          <w:szCs w:val="24"/>
        </w:rPr>
        <w:t>ублей;</w:t>
      </w:r>
    </w:p>
    <w:p w:rsidR="003005CA" w:rsidRPr="003005CA" w:rsidRDefault="003005CA" w:rsidP="00300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sz w:val="24"/>
          <w:szCs w:val="24"/>
        </w:rPr>
        <w:t xml:space="preserve">    - прочие безвозмездные поступления – (+) 6,0 тыс</w:t>
      </w:r>
      <w:proofErr w:type="gramStart"/>
      <w:r w:rsidRPr="003005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005CA">
        <w:rPr>
          <w:rFonts w:ascii="Times New Roman" w:hAnsi="Times New Roman" w:cs="Times New Roman"/>
          <w:sz w:val="24"/>
          <w:szCs w:val="24"/>
        </w:rPr>
        <w:t>ублей.</w:t>
      </w:r>
    </w:p>
    <w:p w:rsidR="003005CA" w:rsidRPr="003005CA" w:rsidRDefault="003005CA" w:rsidP="00300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сельского поселения «Ношуль» </w:t>
      </w:r>
      <w:r w:rsidRPr="003005CA">
        <w:rPr>
          <w:rFonts w:ascii="Times New Roman" w:hAnsi="Times New Roman" w:cs="Times New Roman"/>
          <w:sz w:val="24"/>
          <w:szCs w:val="24"/>
        </w:rPr>
        <w:t>увеличивается на 1539,527 тыс</w:t>
      </w:r>
      <w:proofErr w:type="gramStart"/>
      <w:r w:rsidRPr="003005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005CA">
        <w:rPr>
          <w:rFonts w:ascii="Times New Roman" w:hAnsi="Times New Roman" w:cs="Times New Roman"/>
          <w:sz w:val="24"/>
          <w:szCs w:val="24"/>
        </w:rPr>
        <w:t>ублей в т.ч. на реализацию проекта по обустройству источников холодного водоснабжения 339,527 тыс.рублей, на расходы на обеспечение первичных мер пожарной безопасности (обустройство и ремонт пожарных водоемов), имеющих целевое назначение 1200,0 тыс.рублей.</w:t>
      </w:r>
    </w:p>
    <w:p w:rsidR="003005CA" w:rsidRPr="003005CA" w:rsidRDefault="003005CA" w:rsidP="00300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3005CA">
        <w:rPr>
          <w:rFonts w:ascii="Times New Roman" w:hAnsi="Times New Roman" w:cs="Times New Roman"/>
          <w:sz w:val="24"/>
          <w:szCs w:val="24"/>
        </w:rPr>
        <w:t xml:space="preserve"> увеличиваются на сумму  669,0 тыс. рублей в т.ч. на ремонт колодцев для питьевой воды 540,0 тыс</w:t>
      </w:r>
      <w:proofErr w:type="gramStart"/>
      <w:r w:rsidRPr="003005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005CA">
        <w:rPr>
          <w:rFonts w:ascii="Times New Roman" w:hAnsi="Times New Roman" w:cs="Times New Roman"/>
          <w:sz w:val="24"/>
          <w:szCs w:val="24"/>
        </w:rPr>
        <w:t>ублей, текущий ремонт памятника 5,0 тыс.рублей, проведение работ по распашке минерализованных полос 124,0 тыс.рублей.</w:t>
      </w:r>
    </w:p>
    <w:p w:rsidR="003005CA" w:rsidRPr="003005CA" w:rsidRDefault="003005CA" w:rsidP="00300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«Прилузский» составит в 2024 году: </w:t>
      </w:r>
    </w:p>
    <w:p w:rsidR="003005CA" w:rsidRPr="003005CA" w:rsidRDefault="003005CA" w:rsidP="003005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47" w:type="dxa"/>
        <w:tblLook w:val="01E0"/>
      </w:tblPr>
      <w:tblGrid>
        <w:gridCol w:w="8028"/>
        <w:gridCol w:w="1719"/>
      </w:tblGrid>
      <w:tr w:rsidR="003005CA" w:rsidRPr="003005CA" w:rsidTr="006777D9">
        <w:tc>
          <w:tcPr>
            <w:tcW w:w="8028" w:type="dxa"/>
            <w:shd w:val="clear" w:color="auto" w:fill="auto"/>
          </w:tcPr>
          <w:p w:rsidR="003005CA" w:rsidRPr="003005CA" w:rsidRDefault="003005CA" w:rsidP="00300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005CA" w:rsidRPr="003005CA" w:rsidRDefault="003005CA" w:rsidP="003005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hAnsi="Times New Roman" w:cs="Times New Roman"/>
                <w:sz w:val="24"/>
                <w:szCs w:val="24"/>
              </w:rPr>
              <w:t>+2208,527</w:t>
            </w:r>
          </w:p>
        </w:tc>
      </w:tr>
      <w:tr w:rsidR="003005CA" w:rsidRPr="003005CA" w:rsidTr="006777D9">
        <w:tc>
          <w:tcPr>
            <w:tcW w:w="8028" w:type="dxa"/>
            <w:shd w:val="clear" w:color="auto" w:fill="auto"/>
          </w:tcPr>
          <w:p w:rsidR="003005CA" w:rsidRPr="003005CA" w:rsidRDefault="003005CA" w:rsidP="00300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005CA" w:rsidRPr="003005CA" w:rsidRDefault="003005CA" w:rsidP="003005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5CA">
              <w:rPr>
                <w:rFonts w:ascii="Times New Roman" w:hAnsi="Times New Roman" w:cs="Times New Roman"/>
                <w:sz w:val="24"/>
                <w:szCs w:val="24"/>
              </w:rPr>
              <w:t>+ 2208,527</w:t>
            </w:r>
          </w:p>
        </w:tc>
      </w:tr>
    </w:tbl>
    <w:p w:rsidR="003005CA" w:rsidRPr="003005CA" w:rsidRDefault="003005CA" w:rsidP="003005C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5C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005CA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«Прилузский» от 20 декабря 2023 года № 2-22/01 «О</w:t>
      </w:r>
      <w:r w:rsidRPr="00300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5CA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«Прилузский» Республики Коми на 2024 год и плановый период 2025 и 2026 годы».</w:t>
      </w:r>
    </w:p>
    <w:p w:rsidR="003005CA" w:rsidRDefault="003005CA" w:rsidP="003005CA">
      <w:pPr>
        <w:spacing w:after="0"/>
        <w:ind w:firstLine="567"/>
        <w:jc w:val="both"/>
        <w:outlineLvl w:val="0"/>
      </w:pPr>
    </w:p>
    <w:p w:rsidR="003005CA" w:rsidRPr="007B7FA3" w:rsidRDefault="003005CA" w:rsidP="003005CA">
      <w:pPr>
        <w:ind w:firstLine="567"/>
        <w:jc w:val="both"/>
        <w:outlineLvl w:val="0"/>
        <w:rPr>
          <w:b/>
          <w:bCs/>
        </w:rPr>
      </w:pPr>
      <w:r>
        <w:rPr>
          <w:bCs/>
        </w:rPr>
        <w:t xml:space="preserve">                                </w:t>
      </w: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560"/>
        <w:gridCol w:w="3125"/>
        <w:gridCol w:w="1560"/>
        <w:gridCol w:w="1511"/>
        <w:gridCol w:w="1465"/>
      </w:tblGrid>
      <w:tr w:rsidR="006777D9" w:rsidRPr="006777D9" w:rsidTr="006777D9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6777D9" w:rsidRPr="006777D9" w:rsidTr="006777D9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777D9" w:rsidRPr="006777D9" w:rsidTr="006777D9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7D9" w:rsidRPr="006777D9" w:rsidTr="006777D9">
        <w:trPr>
          <w:trHeight w:val="108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"Прилузский" Республики Коми на 2024 год и плановый период 2025 и 2026 годов</w:t>
            </w:r>
          </w:p>
        </w:tc>
      </w:tr>
      <w:tr w:rsidR="006777D9" w:rsidRPr="006777D9" w:rsidTr="006777D9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6777D9" w:rsidRPr="006777D9" w:rsidTr="006777D9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6777D9" w:rsidRPr="006777D9" w:rsidTr="006777D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984,500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1004,500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1009,500</w:t>
            </w:r>
          </w:p>
        </w:tc>
      </w:tr>
      <w:tr w:rsidR="006777D9" w:rsidRPr="006777D9" w:rsidTr="006777D9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6777D9" w:rsidRPr="006777D9" w:rsidTr="006777D9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6777D9" w:rsidRPr="006777D9" w:rsidTr="006777D9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6777D9" w:rsidRPr="006777D9" w:rsidTr="006777D9">
        <w:trPr>
          <w:trHeight w:val="140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6777D9" w:rsidRPr="006777D9" w:rsidTr="006777D9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407,000</w:t>
            </w:r>
          </w:p>
        </w:tc>
      </w:tr>
      <w:tr w:rsidR="006777D9" w:rsidRPr="006777D9" w:rsidTr="006777D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6777D9" w:rsidRPr="006777D9" w:rsidTr="006777D9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6777D9" w:rsidRPr="006777D9" w:rsidTr="006777D9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211,000</w:t>
            </w:r>
          </w:p>
        </w:tc>
      </w:tr>
      <w:tr w:rsidR="006777D9" w:rsidRPr="006777D9" w:rsidTr="006777D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196,000</w:t>
            </w:r>
          </w:p>
        </w:tc>
      </w:tr>
      <w:tr w:rsidR="006777D9" w:rsidRPr="006777D9" w:rsidTr="006777D9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6777D9" w:rsidRPr="006777D9" w:rsidTr="006777D9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6777D9" w:rsidRPr="006777D9" w:rsidTr="006777D9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156,000</w:t>
            </w:r>
          </w:p>
        </w:tc>
      </w:tr>
      <w:tr w:rsidR="006777D9" w:rsidRPr="006777D9" w:rsidTr="006777D9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156,000</w:t>
            </w:r>
          </w:p>
        </w:tc>
      </w:tr>
      <w:tr w:rsidR="006777D9" w:rsidRPr="006777D9" w:rsidTr="006777D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6777D9" w:rsidRPr="006777D9" w:rsidTr="006777D9">
        <w:trPr>
          <w:trHeight w:val="13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6777D9" w:rsidRPr="006777D9" w:rsidTr="006777D9">
        <w:trPr>
          <w:trHeight w:val="22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6777D9" w:rsidRPr="006777D9" w:rsidTr="006777D9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</w:tr>
      <w:tr w:rsidR="006777D9" w:rsidRPr="006777D9" w:rsidTr="006777D9">
        <w:trPr>
          <w:trHeight w:val="12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6777D9" w:rsidRPr="006777D9" w:rsidTr="006777D9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6777D9" w:rsidRPr="006777D9" w:rsidTr="006777D9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6777D9" w:rsidRPr="006777D9" w:rsidTr="006777D9">
        <w:trPr>
          <w:trHeight w:val="19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</w:tr>
      <w:tr w:rsidR="006777D9" w:rsidRPr="006777D9" w:rsidTr="006777D9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6777D9" w:rsidRPr="006777D9" w:rsidTr="006777D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6777D9" w:rsidRPr="006777D9" w:rsidTr="006777D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6777D9" w:rsidRPr="006777D9" w:rsidTr="006777D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</w:t>
            </w:r>
          </w:p>
        </w:tc>
      </w:tr>
      <w:tr w:rsidR="006777D9" w:rsidRPr="006777D9" w:rsidTr="006777D9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10626,290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6777D9" w:rsidRPr="006777D9" w:rsidTr="006777D9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10616,790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6777D9" w:rsidRPr="006777D9" w:rsidTr="006777D9">
        <w:trPr>
          <w:trHeight w:val="26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6777D9" w:rsidRPr="006777D9" w:rsidTr="006777D9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6777D9" w:rsidRPr="006777D9" w:rsidTr="006777D9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7755,500</w:t>
            </w:r>
          </w:p>
        </w:tc>
      </w:tr>
      <w:tr w:rsidR="006777D9" w:rsidRPr="006777D9" w:rsidTr="006777D9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6777D9" w:rsidRPr="006777D9" w:rsidTr="006777D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77D9" w:rsidRPr="006777D9" w:rsidTr="006777D9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77D9" w:rsidRPr="006777D9" w:rsidTr="006777D9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310,257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340,388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370,861</w:t>
            </w:r>
          </w:p>
        </w:tc>
      </w:tr>
      <w:tr w:rsidR="006777D9" w:rsidRPr="006777D9" w:rsidTr="006777D9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</w:tr>
      <w:tr w:rsidR="006777D9" w:rsidRPr="006777D9" w:rsidTr="006777D9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6777D9" w:rsidRPr="006777D9" w:rsidTr="006777D9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343,561</w:t>
            </w:r>
          </w:p>
        </w:tc>
      </w:tr>
      <w:tr w:rsidR="006777D9" w:rsidRPr="006777D9" w:rsidTr="006777D9">
        <w:trPr>
          <w:trHeight w:val="13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6777D9" w:rsidRPr="006777D9" w:rsidTr="006777D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2400,406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6777D9" w:rsidRPr="006777D9" w:rsidTr="006777D9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92,406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6777D9" w:rsidRPr="006777D9" w:rsidTr="006777D9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77D9" w:rsidRPr="006777D9" w:rsidTr="006777D9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2308,000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6777D9" w:rsidRPr="006777D9" w:rsidTr="006777D9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6777D9" w:rsidRPr="006777D9" w:rsidTr="006777D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6777D9" w:rsidRPr="006777D9" w:rsidTr="006777D9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77D9" w:rsidRPr="006777D9" w:rsidTr="006777D9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77D9" w:rsidRPr="006777D9" w:rsidTr="006777D9">
        <w:trPr>
          <w:trHeight w:val="289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11610,790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67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</w:tbl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tblpY="-472"/>
        <w:tblW w:w="10620" w:type="dxa"/>
        <w:tblLook w:val="04A0"/>
      </w:tblPr>
      <w:tblGrid>
        <w:gridCol w:w="700"/>
        <w:gridCol w:w="4620"/>
        <w:gridCol w:w="820"/>
        <w:gridCol w:w="840"/>
        <w:gridCol w:w="1460"/>
        <w:gridCol w:w="1060"/>
        <w:gridCol w:w="1120"/>
      </w:tblGrid>
      <w:tr w:rsidR="006777D9" w:rsidRPr="006777D9" w:rsidTr="00937A8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777D9" w:rsidRPr="006777D9" w:rsidTr="00937A84">
        <w:trPr>
          <w:trHeight w:val="31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Приложение 2</w:t>
            </w:r>
          </w:p>
        </w:tc>
      </w:tr>
      <w:tr w:rsidR="006777D9" w:rsidRPr="006777D9" w:rsidTr="00937A84">
        <w:trPr>
          <w:trHeight w:val="31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к  пояснительной записке    </w:t>
            </w:r>
          </w:p>
        </w:tc>
      </w:tr>
      <w:tr w:rsidR="006777D9" w:rsidRPr="006777D9" w:rsidTr="00937A84">
        <w:trPr>
          <w:trHeight w:val="154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2024 ГОД и ПЛАНОВЫЙ ПЕРИОД 2025 и 2026 ГОДОВ ПО РАЗДЕЛАМ И ПОДРАЗДЕЛАМ  КЛАССИФИКАЦИИ РАСХОДОВ БЮДЖЕТОВ РОССИЙСКОЙ ФЕДЕРАЦИИ</w:t>
            </w:r>
          </w:p>
        </w:tc>
      </w:tr>
      <w:tr w:rsidR="006777D9" w:rsidRPr="006777D9" w:rsidTr="00937A84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7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7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6777D9" w:rsidRPr="006777D9" w:rsidTr="00937A84">
        <w:trPr>
          <w:trHeight w:val="33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11867,843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9265,468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9385,861</w:t>
            </w:r>
          </w:p>
        </w:tc>
      </w:tr>
      <w:tr w:rsidR="006777D9" w:rsidRPr="006777D9" w:rsidTr="00937A84">
        <w:trPr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8047,935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7686,198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7716,671</w:t>
            </w:r>
          </w:p>
        </w:tc>
      </w:tr>
      <w:tr w:rsidR="006777D9" w:rsidRPr="006777D9" w:rsidTr="00937A84">
        <w:trPr>
          <w:trHeight w:val="701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1452,400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1349,300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1349,300</w:t>
            </w:r>
          </w:p>
        </w:tc>
      </w:tr>
      <w:tr w:rsidR="006777D9" w:rsidRPr="006777D9" w:rsidTr="00937A84">
        <w:trPr>
          <w:trHeight w:val="911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6777D9" w:rsidRPr="006777D9" w:rsidTr="00937A84">
        <w:trPr>
          <w:trHeight w:val="1039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6344,735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6087,098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6117,571</w:t>
            </w:r>
          </w:p>
        </w:tc>
      </w:tr>
      <w:tr w:rsidR="006777D9" w:rsidRPr="006777D9" w:rsidTr="00937A84">
        <w:trPr>
          <w:trHeight w:val="827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6777D9" w:rsidRPr="006777D9" w:rsidTr="00937A84">
        <w:trPr>
          <w:trHeight w:val="45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6777D9" w:rsidRPr="006777D9" w:rsidTr="00937A84">
        <w:trPr>
          <w:trHeight w:val="45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6777D9" w:rsidRPr="006777D9" w:rsidTr="00937A84">
        <w:trPr>
          <w:trHeight w:val="6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1635,000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286,000</w:t>
            </w:r>
          </w:p>
        </w:tc>
      </w:tr>
      <w:tr w:rsidR="006777D9" w:rsidRPr="006777D9" w:rsidTr="00937A84">
        <w:trPr>
          <w:trHeight w:val="833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1635,000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286,000</w:t>
            </w:r>
          </w:p>
        </w:tc>
      </w:tr>
      <w:tr w:rsidR="006777D9" w:rsidRPr="006777D9" w:rsidTr="00937A84">
        <w:trPr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85,280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84,780</w:t>
            </w:r>
          </w:p>
        </w:tc>
      </w:tr>
      <w:tr w:rsidR="006777D9" w:rsidRPr="006777D9" w:rsidTr="00937A84">
        <w:trPr>
          <w:trHeight w:val="3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85,280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84,780</w:t>
            </w:r>
          </w:p>
        </w:tc>
      </w:tr>
      <w:tr w:rsidR="006777D9" w:rsidRPr="006777D9" w:rsidTr="00937A84">
        <w:trPr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1972,744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769,650</w:t>
            </w:r>
          </w:p>
        </w:tc>
      </w:tr>
      <w:tr w:rsidR="006777D9" w:rsidRPr="006777D9" w:rsidTr="00937A84">
        <w:trPr>
          <w:trHeight w:val="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777D9" w:rsidRPr="006777D9" w:rsidTr="00937A84">
        <w:trPr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339,527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777D9" w:rsidRPr="006777D9" w:rsidTr="00937A84">
        <w:trPr>
          <w:trHeight w:val="37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1633,217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769,650</w:t>
            </w:r>
          </w:p>
        </w:tc>
      </w:tr>
      <w:tr w:rsidR="006777D9" w:rsidRPr="006777D9" w:rsidTr="00937A84">
        <w:trPr>
          <w:trHeight w:val="63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Культура.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19,630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777D9" w:rsidRPr="006777D9" w:rsidTr="00937A84">
        <w:trPr>
          <w:trHeight w:val="63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19,630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6777D9" w:rsidRPr="006777D9" w:rsidTr="00937A84">
        <w:trPr>
          <w:trHeight w:val="40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107,254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</w:tr>
      <w:tr w:rsidR="006777D9" w:rsidRPr="006777D9" w:rsidTr="00937A84">
        <w:trPr>
          <w:trHeight w:val="55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D9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107,254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90,510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90,510</w:t>
            </w:r>
          </w:p>
        </w:tc>
      </w:tr>
      <w:tr w:rsidR="006777D9" w:rsidRPr="006777D9" w:rsidTr="00937A84">
        <w:trPr>
          <w:trHeight w:val="51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D9">
              <w:rPr>
                <w:rFonts w:ascii="Times New Roman" w:eastAsia="Times New Roman" w:hAnsi="Times New Roman" w:cs="Times New Roman"/>
                <w:b/>
                <w:bCs/>
              </w:rPr>
              <w:t>438,25</w:t>
            </w:r>
          </w:p>
        </w:tc>
      </w:tr>
      <w:tr w:rsidR="006777D9" w:rsidRPr="006777D9" w:rsidTr="00937A84">
        <w:trPr>
          <w:trHeight w:val="57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D9" w:rsidRPr="006777D9" w:rsidRDefault="006777D9" w:rsidP="0093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777D9">
              <w:rPr>
                <w:rFonts w:ascii="Times New Roman" w:eastAsia="Times New Roman" w:hAnsi="Times New Roman" w:cs="Times New Roman"/>
              </w:rPr>
              <w:t>438,25</w:t>
            </w:r>
          </w:p>
        </w:tc>
      </w:tr>
    </w:tbl>
    <w:p w:rsidR="008E2AEF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91A" w:rsidRDefault="0063291A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91A" w:rsidRDefault="0063291A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A84" w:rsidRPr="00937A84" w:rsidRDefault="00937A84" w:rsidP="00937A8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A8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37A84" w:rsidRPr="00937A84" w:rsidRDefault="00937A84" w:rsidP="00937A8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A84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937A84">
        <w:rPr>
          <w:rFonts w:ascii="Times New Roman" w:hAnsi="Times New Roman" w:cs="Times New Roman"/>
          <w:b/>
          <w:sz w:val="24"/>
          <w:szCs w:val="24"/>
        </w:rPr>
        <w:t>ÖМ</w:t>
      </w:r>
    </w:p>
    <w:p w:rsidR="00937A84" w:rsidRPr="00937A84" w:rsidRDefault="00937A84" w:rsidP="00937A84">
      <w:pPr>
        <w:framePr w:w="3271" w:h="535" w:hSpace="141" w:wrap="around" w:vAnchor="text" w:hAnchor="page" w:x="1336" w:y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A84" w:rsidRPr="00937A84" w:rsidRDefault="00937A84" w:rsidP="00937A84">
      <w:pPr>
        <w:framePr w:w="3271" w:h="535" w:hSpace="141" w:wrap="around" w:vAnchor="text" w:hAnchor="page" w:x="1336" w:y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84">
        <w:rPr>
          <w:rFonts w:ascii="Times New Roman" w:hAnsi="Times New Roman" w:cs="Times New Roman"/>
          <w:b/>
          <w:sz w:val="24"/>
          <w:szCs w:val="24"/>
        </w:rPr>
        <w:t xml:space="preserve">   от 14 июня 2024 г.</w:t>
      </w:r>
    </w:p>
    <w:p w:rsidR="00937A84" w:rsidRPr="00937A84" w:rsidRDefault="00937A84" w:rsidP="00937A84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</w:rPr>
      </w:pPr>
      <w:r w:rsidRPr="00937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A84" w:rsidRPr="00937A84" w:rsidRDefault="00937A84" w:rsidP="00937A84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37A84">
        <w:rPr>
          <w:rFonts w:ascii="Times New Roman" w:hAnsi="Times New Roman" w:cs="Times New Roman"/>
          <w:b/>
          <w:bCs/>
          <w:sz w:val="24"/>
          <w:szCs w:val="24"/>
        </w:rPr>
        <w:t>№ 2-26/02</w:t>
      </w:r>
    </w:p>
    <w:p w:rsidR="00937A84" w:rsidRPr="00937A84" w:rsidRDefault="00937A84" w:rsidP="00937A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7A84" w:rsidRPr="00937A84" w:rsidRDefault="00937A84" w:rsidP="00937A84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37A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937A84" w:rsidRPr="00937A84" w:rsidRDefault="00937A84" w:rsidP="00937A84">
      <w:pPr>
        <w:tabs>
          <w:tab w:val="left" w:pos="36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37A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937A84" w:rsidRPr="00937A84" w:rsidRDefault="00937A84" w:rsidP="00937A84">
      <w:pPr>
        <w:suppressAutoHyphens/>
        <w:spacing w:after="0"/>
        <w:ind w:left="-142" w:right="18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937A8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 согласовании перечня муниципального имущества муниципального района «Прилузский» Республики Коми, передаваемого в собственность сельского</w:t>
      </w:r>
    </w:p>
    <w:p w:rsidR="00937A84" w:rsidRPr="00937A84" w:rsidRDefault="00937A84" w:rsidP="00937A84">
      <w:pPr>
        <w:suppressAutoHyphens/>
        <w:spacing w:after="0"/>
        <w:ind w:left="-142" w:right="18"/>
        <w:rPr>
          <w:rFonts w:ascii="Times New Roman" w:hAnsi="Times New Roman" w:cs="Times New Roman"/>
          <w:b/>
          <w:sz w:val="24"/>
          <w:szCs w:val="24"/>
        </w:rPr>
      </w:pPr>
      <w:r w:rsidRPr="00937A8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поселения «Ношуль» Прилузского района Республики Коми</w:t>
      </w:r>
      <w:r w:rsidRPr="00937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A84" w:rsidRPr="00937A84" w:rsidRDefault="00937A84" w:rsidP="00937A84">
      <w:pPr>
        <w:suppressAutoHyphens/>
        <w:ind w:right="18"/>
        <w:rPr>
          <w:rFonts w:ascii="Times New Roman" w:hAnsi="Times New Roman" w:cs="Times New Roman"/>
          <w:b/>
          <w:sz w:val="24"/>
          <w:szCs w:val="24"/>
        </w:rPr>
      </w:pPr>
    </w:p>
    <w:p w:rsidR="00937A84" w:rsidRPr="00937A84" w:rsidRDefault="00937A84" w:rsidP="00937A84">
      <w:pPr>
        <w:suppressAutoHyphens/>
        <w:ind w:left="-284" w:right="18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ab/>
      </w:r>
      <w:r w:rsidRPr="00937A84">
        <w:rPr>
          <w:rFonts w:ascii="Times New Roman" w:hAnsi="Times New Roman" w:cs="Times New Roman"/>
          <w:sz w:val="24"/>
          <w:szCs w:val="24"/>
        </w:rPr>
        <w:tab/>
      </w:r>
      <w:r w:rsidRPr="00937A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7A8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решением Совета муниципального образования сельского поселения «Ношуль» от 03 февраля 2009 года № </w:t>
      </w:r>
      <w:r w:rsidRPr="00937A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7A84">
        <w:rPr>
          <w:rFonts w:ascii="Times New Roman" w:hAnsi="Times New Roman" w:cs="Times New Roman"/>
          <w:sz w:val="24"/>
          <w:szCs w:val="24"/>
        </w:rPr>
        <w:t xml:space="preserve"> – 05/5</w:t>
      </w:r>
      <w:r w:rsidRPr="0093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A84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владения, пользования и распоряжения муниципальной собственностью муниципального образования сельского поселения «Ношуль»,  Совет сельского поселения «Ношуль» муниципального района «Прилузский» Республики Коми</w:t>
      </w:r>
      <w:proofErr w:type="gramEnd"/>
      <w:r w:rsidRPr="00937A84">
        <w:rPr>
          <w:rFonts w:ascii="Times New Roman" w:hAnsi="Times New Roman" w:cs="Times New Roman"/>
          <w:sz w:val="24"/>
          <w:szCs w:val="24"/>
        </w:rPr>
        <w:t xml:space="preserve"> </w:t>
      </w:r>
      <w:r w:rsidRPr="00937A8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37A84" w:rsidRPr="00937A84" w:rsidRDefault="00937A84" w:rsidP="00937A84">
      <w:pPr>
        <w:numPr>
          <w:ilvl w:val="0"/>
          <w:numId w:val="38"/>
        </w:numPr>
        <w:tabs>
          <w:tab w:val="left" w:pos="993"/>
        </w:tabs>
        <w:suppressAutoHyphens/>
        <w:spacing w:after="0"/>
        <w:ind w:left="-284" w:right="18" w:firstLine="983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Pr="00937A8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перечень муниципального движимого имущества муниципального района «Прилузский» Республики Коми, передаваемого в собственность сельского поселения «Ношуль» Прилузского района Республики Коми</w:t>
      </w:r>
      <w:r w:rsidRPr="00937A8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937A84" w:rsidRPr="00937A84" w:rsidRDefault="00937A84" w:rsidP="00937A84">
      <w:pPr>
        <w:numPr>
          <w:ilvl w:val="0"/>
          <w:numId w:val="38"/>
        </w:numPr>
        <w:tabs>
          <w:tab w:val="left" w:pos="993"/>
        </w:tabs>
        <w:suppressAutoHyphens/>
        <w:spacing w:after="0"/>
        <w:ind w:left="-284" w:right="18" w:firstLine="983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937A84" w:rsidRPr="00937A84" w:rsidRDefault="00937A84" w:rsidP="00937A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37A84" w:rsidRPr="00937A84" w:rsidRDefault="00937A84" w:rsidP="00937A84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937A8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Глава сельского поселения «Ношуль» __________________  С.Н. </w:t>
      </w:r>
      <w:proofErr w:type="spellStart"/>
      <w:r w:rsidRPr="00937A8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Елдин</w:t>
      </w:r>
      <w:proofErr w:type="spellEnd"/>
      <w:r w:rsidRPr="00937A8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         </w:t>
      </w:r>
    </w:p>
    <w:p w:rsidR="00937A84" w:rsidRPr="00937A84" w:rsidRDefault="00937A84" w:rsidP="00937A84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</w:p>
    <w:p w:rsidR="00937A84" w:rsidRPr="00937A84" w:rsidRDefault="00937A84" w:rsidP="00937A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A84" w:rsidRPr="00937A84" w:rsidRDefault="00937A84" w:rsidP="00937A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7A84" w:rsidRPr="00937A84" w:rsidRDefault="00937A84" w:rsidP="00937A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7A84" w:rsidRPr="00937A84" w:rsidRDefault="00937A84" w:rsidP="00937A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7A84" w:rsidRPr="00937A84" w:rsidRDefault="00937A84" w:rsidP="00937A84">
      <w:pPr>
        <w:suppressAutoHyphens/>
        <w:ind w:left="3402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937A84" w:rsidRPr="00937A84" w:rsidRDefault="00937A84" w:rsidP="00937A84">
      <w:pPr>
        <w:suppressAutoHyphens/>
        <w:ind w:left="3402" w:right="-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7A84">
        <w:rPr>
          <w:rFonts w:ascii="Times New Roman" w:hAnsi="Times New Roman" w:cs="Times New Roman"/>
          <w:sz w:val="20"/>
          <w:szCs w:val="20"/>
        </w:rPr>
        <w:t xml:space="preserve">Согласовано решением Совета сельского поселения «Ношуль» муниципального района «Прилузский» Республики Коми от «14» июня 2024  года №2-26/02                   «О согласовании </w:t>
      </w:r>
      <w:r w:rsidRPr="00937A84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>перечня муниципального имущества муниципального района «Прилузский» Республики Коми, передаваемого в собственность сельского поселения «Ношуль» Прилузского района Республики Коми»</w:t>
      </w:r>
      <w:r w:rsidRPr="00937A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7A84" w:rsidRPr="00937A84" w:rsidRDefault="00937A84" w:rsidP="00937A84">
      <w:pPr>
        <w:suppressAutoHyphens/>
        <w:ind w:left="3402" w:right="-6"/>
        <w:jc w:val="right"/>
        <w:rPr>
          <w:rFonts w:ascii="Times New Roman" w:hAnsi="Times New Roman" w:cs="Times New Roman"/>
          <w:sz w:val="20"/>
          <w:szCs w:val="20"/>
        </w:rPr>
      </w:pPr>
      <w:r w:rsidRPr="00937A84">
        <w:rPr>
          <w:rFonts w:ascii="Times New Roman" w:hAnsi="Times New Roman" w:cs="Times New Roman"/>
          <w:sz w:val="20"/>
          <w:szCs w:val="20"/>
        </w:rPr>
        <w:t xml:space="preserve"> (Приложение)</w:t>
      </w:r>
    </w:p>
    <w:p w:rsidR="00937A84" w:rsidRPr="00937A84" w:rsidRDefault="00937A84" w:rsidP="00937A84">
      <w:pPr>
        <w:shd w:val="clear" w:color="auto" w:fill="FFFFFF"/>
        <w:suppressAutoHyphens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A84" w:rsidRPr="00937A84" w:rsidRDefault="00937A84" w:rsidP="00937A84">
      <w:pPr>
        <w:suppressAutoHyphens/>
        <w:ind w:right="-5"/>
        <w:rPr>
          <w:rFonts w:ascii="Times New Roman" w:hAnsi="Times New Roman" w:cs="Times New Roman"/>
          <w:sz w:val="24"/>
          <w:szCs w:val="24"/>
        </w:rPr>
      </w:pPr>
    </w:p>
    <w:p w:rsidR="00937A84" w:rsidRPr="00937A84" w:rsidRDefault="00937A84" w:rsidP="00937A84">
      <w:pPr>
        <w:tabs>
          <w:tab w:val="left" w:pos="1080"/>
        </w:tabs>
        <w:suppressAutoHyphens/>
        <w:spacing w:after="120"/>
        <w:ind w:right="210"/>
        <w:jc w:val="center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ПЕРЕЧЕНЬ</w:t>
      </w:r>
    </w:p>
    <w:p w:rsidR="00937A84" w:rsidRPr="00937A84" w:rsidRDefault="00937A84" w:rsidP="00937A84">
      <w:pPr>
        <w:tabs>
          <w:tab w:val="left" w:pos="1080"/>
        </w:tabs>
        <w:suppressAutoHyphens/>
        <w:spacing w:after="240"/>
        <w:ind w:right="210"/>
        <w:jc w:val="center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муниципального движимого имущества муниципального района «Прилузский» Республики Коми, передаваемого в собственность сельского поселения «Ношуль» муниципального района «Прилузский» Республики Коми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2268"/>
      </w:tblGrid>
      <w:tr w:rsidR="00937A84" w:rsidRPr="00937A84" w:rsidTr="00B24332">
        <w:trPr>
          <w:trHeight w:val="1003"/>
        </w:trPr>
        <w:tc>
          <w:tcPr>
            <w:tcW w:w="675" w:type="dxa"/>
            <w:shd w:val="clear" w:color="auto" w:fill="auto"/>
          </w:tcPr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имущества, 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характеристики </w:t>
            </w:r>
          </w:p>
        </w:tc>
        <w:tc>
          <w:tcPr>
            <w:tcW w:w="2268" w:type="dxa"/>
            <w:shd w:val="clear" w:color="auto" w:fill="auto"/>
          </w:tcPr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(руб.) </w:t>
            </w:r>
          </w:p>
        </w:tc>
      </w:tr>
      <w:tr w:rsidR="00937A84" w:rsidRPr="00937A84" w:rsidTr="00B24332">
        <w:trPr>
          <w:trHeight w:val="365"/>
        </w:trPr>
        <w:tc>
          <w:tcPr>
            <w:tcW w:w="675" w:type="dxa"/>
            <w:shd w:val="clear" w:color="auto" w:fill="auto"/>
          </w:tcPr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Автомобиль пожарно-спасательный,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марка, модель - УАЗ 390945,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 – Грузовой,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(VIN) – ХТТ390945К1212112, категория транспортного средства (ТС) – </w:t>
            </w:r>
            <w:proofErr w:type="gramStart"/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год изготовления – 2019 г.,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модель, № двигателя ТС – 409110*К3007978,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№ шасси (рамы) – отсутствует,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№ кузова (кабины, прицепа) – ХТТ390945К1212112,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мощность двигателя  л.с. (кВт) – 112,2 (82,5),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 xml:space="preserve">цвет кузова (кабины, прицепа) – </w:t>
            </w:r>
            <w:proofErr w:type="spellStart"/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светл</w:t>
            </w:r>
            <w:proofErr w:type="gramStart"/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ер.неметаллик</w:t>
            </w:r>
            <w:proofErr w:type="spellEnd"/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изготовитель ТС: ООО «УАЗ», 432034, РФ, Ульяновск, Московское шоссе, д.92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1 450 000,00</w:t>
            </w:r>
          </w:p>
        </w:tc>
      </w:tr>
      <w:tr w:rsidR="00937A84" w:rsidRPr="00937A84" w:rsidTr="00B24332">
        <w:tc>
          <w:tcPr>
            <w:tcW w:w="675" w:type="dxa"/>
            <w:shd w:val="clear" w:color="auto" w:fill="auto"/>
          </w:tcPr>
          <w:p w:rsidR="00937A84" w:rsidRPr="00937A84" w:rsidRDefault="00937A84" w:rsidP="00937A84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37A84" w:rsidRPr="00937A84" w:rsidRDefault="00937A84" w:rsidP="00937A84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4" w:rsidRPr="00937A84" w:rsidRDefault="00937A84" w:rsidP="00937A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7A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1 450 000,00</w:t>
            </w:r>
          </w:p>
        </w:tc>
      </w:tr>
    </w:tbl>
    <w:p w:rsidR="00937A84" w:rsidRPr="00937A84" w:rsidRDefault="00937A84" w:rsidP="00937A84">
      <w:p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br w:type="column"/>
      </w:r>
    </w:p>
    <w:p w:rsidR="00937A84" w:rsidRPr="00937A84" w:rsidRDefault="00937A84" w:rsidP="00937A84">
      <w:pPr>
        <w:tabs>
          <w:tab w:val="left" w:pos="72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37A84" w:rsidRPr="00937A84" w:rsidRDefault="00937A84" w:rsidP="00937A84">
      <w:pPr>
        <w:suppressAutoHyphens/>
        <w:ind w:left="284" w:right="-6"/>
        <w:rPr>
          <w:rFonts w:ascii="Times New Roman" w:hAnsi="Times New Roman" w:cs="Times New Roman"/>
          <w:b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 xml:space="preserve">к решению Совета сельского поселения «Ношуль» муниципального района «Прилузский» Республики Коми от «14» июня 2024  года      №2-26/02    «О согласовании </w:t>
      </w:r>
      <w:r w:rsidRPr="00937A8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перечня муниципального имущества муниципального района «Прилузский» Республики Коми, передаваемого в собственность сельского поселения «Ношуль» Прилузского района Республики Коми»</w:t>
      </w:r>
    </w:p>
    <w:p w:rsidR="00937A84" w:rsidRPr="00937A84" w:rsidRDefault="00937A84" w:rsidP="00937A84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Настоящее решение утверждает перечень муниципального движимого имущества муниципального района «Прилузский» Республики Коми, передаваемого в собственность сельского поселения «Ношуль» муниципального района «Прилузский» Республики Коми».</w:t>
      </w:r>
    </w:p>
    <w:p w:rsidR="00937A84" w:rsidRPr="00937A84" w:rsidRDefault="00937A84" w:rsidP="00937A84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 xml:space="preserve">Движимое имущество, указанное в приложении к решению Совета сельского поселения «Ношуль муниципального района «Прилузский», получено от муниципального района «Прилузский» Республики Коми для создания материального резерва в целях гражданской обороны и ликвидации чрезвычайных ситуаций на территории муниципального района. </w:t>
      </w:r>
    </w:p>
    <w:p w:rsidR="00937A84" w:rsidRPr="00937A84" w:rsidRDefault="00937A84" w:rsidP="00937A84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Пожарно-спасательный автомобиль (мобильный пожарный комплекс) на базе автомобиля УАЗ-390945 передается в собственность сельского поселения «Ношуль» муниципального района «Прилузский» Республики Коми в целях решения вопросов местного значения при ликвидации чрезвычайных ситуаций и закрепления его за подразделением добровольной</w:t>
      </w:r>
      <w:r>
        <w:rPr>
          <w:rFonts w:ascii="Times New Roman" w:hAnsi="Times New Roman" w:cs="Times New Roman"/>
          <w:sz w:val="24"/>
          <w:szCs w:val="24"/>
        </w:rPr>
        <w:t xml:space="preserve"> пожарной охраны с. Верхолузье.</w:t>
      </w:r>
    </w:p>
    <w:p w:rsidR="00937A84" w:rsidRPr="00937A84" w:rsidRDefault="00937A84" w:rsidP="00937A8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937A84" w:rsidRPr="00937A84" w:rsidRDefault="00937A84" w:rsidP="00937A84">
      <w:pPr>
        <w:numPr>
          <w:ilvl w:val="0"/>
          <w:numId w:val="39"/>
        </w:numPr>
        <w:tabs>
          <w:tab w:val="left" w:pos="709"/>
          <w:tab w:val="num" w:pos="1418"/>
        </w:tabs>
        <w:suppressAutoHyphens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37A84" w:rsidRPr="00937A84" w:rsidRDefault="00937A84" w:rsidP="00937A84">
      <w:pPr>
        <w:numPr>
          <w:ilvl w:val="0"/>
          <w:numId w:val="39"/>
        </w:numPr>
        <w:tabs>
          <w:tab w:val="left" w:pos="709"/>
          <w:tab w:val="num" w:pos="141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Закон Республики Коми от 07 декабря 2005 года № 134 – РЗ «О порядке передачи государственного имущества Республики Коми в собственность муниципальных образований»;</w:t>
      </w:r>
    </w:p>
    <w:p w:rsidR="00937A84" w:rsidRPr="00937A84" w:rsidRDefault="00937A84" w:rsidP="00937A84">
      <w:pPr>
        <w:numPr>
          <w:ilvl w:val="0"/>
          <w:numId w:val="39"/>
        </w:numPr>
        <w:tabs>
          <w:tab w:val="left" w:pos="709"/>
          <w:tab w:val="num" w:pos="141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7A84">
        <w:rPr>
          <w:rFonts w:ascii="Times New Roman" w:hAnsi="Times New Roman" w:cs="Times New Roman"/>
          <w:sz w:val="24"/>
          <w:szCs w:val="24"/>
        </w:rPr>
        <w:t>Решение Совета муниципального района «Прилузский» от 19 декабря 2008 года № III-17/10 «Об утверждении положения о порядке владения, пользования и распоряжения муниципальной собственностью муниципального образования муниципального района «Прилузский».</w:t>
      </w: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A0090A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937A84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A1336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A0090A" w:rsidRPr="00937A84" w:rsidRDefault="00A0090A" w:rsidP="00A0090A">
      <w:pPr>
        <w:pStyle w:val="ae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090A" w:rsidRPr="00A0090A" w:rsidRDefault="00A0090A" w:rsidP="00A0090A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для велосипедистов </w:t>
      </w:r>
      <w:r w:rsidRPr="00A009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670" cy="153670"/>
            <wp:effectExtent l="19050" t="0" r="0" b="0"/>
            <wp:docPr id="15" name="Рисунок 1" descr="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должны знать взрослые и </w:t>
      </w:r>
      <w:proofErr w:type="gram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proofErr w:type="gramEnd"/>
      <w:r w:rsidRPr="00A009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670" cy="153670"/>
            <wp:effectExtent l="19050" t="0" r="0" b="0"/>
            <wp:docPr id="16" name="Рисунок 2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👫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9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09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09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670" cy="153670"/>
            <wp:effectExtent l="19050" t="0" r="0" b="0"/>
            <wp:docPr id="17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родители, приобретая ребенку велосипед, изучите с ним Правила дорожного движения, обучите технике вождения, обеспечьте ребенка средствами защиты, проанализируйте и в случае необходимости скорректируйте маршрут, по которому проходит </w:t>
      </w:r>
      <w:proofErr w:type="spell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велопрогулка</w:t>
      </w:r>
      <w:proofErr w:type="spell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несовершеннолетнего велосипедиста, напоминайте правила безопасности перед каждой </w:t>
      </w:r>
      <w:proofErr w:type="spell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велопрогулкой</w:t>
      </w:r>
      <w:proofErr w:type="spell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Правила для велосипедистов, которые должны знать и взро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слые, и дети (глава 24 ПДД РФ):</w:t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3670" cy="153670"/>
            <wp:effectExtent l="19050" t="0" r="0" b="0"/>
            <wp:docPr id="18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 детей младше 14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по проезжей части ЗАПРЕЩЕНО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3670" cy="153670"/>
            <wp:effectExtent l="19050" t="0" r="0" b="0"/>
            <wp:docPr id="19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вижение велосипедистов в возрасте младше 7 лет должно осуществляться только по тротуарам, пешеходным и </w:t>
      </w:r>
      <w:proofErr w:type="spell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велопешеходным</w:t>
      </w:r>
      <w:proofErr w:type="spell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дорожкам (на стороне для движения пешеходов), а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акже в пределах пешеходных зон.</w:t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3670" cy="153670"/>
            <wp:effectExtent l="19050" t="0" r="0" b="0"/>
            <wp:docPr id="20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 велосипедистов в возрасте от 7 до 14 лет должно осущ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ествляться только по тротуарам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3670" cy="153670"/>
            <wp:effectExtent l="19050" t="0" r="0" b="0"/>
            <wp:docPr id="21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опускается движение велосипедистов в возрасте старше 14 лет по правому краю проезжей части в случае отсутствия велосипедной и </w:t>
      </w:r>
      <w:proofErr w:type="spell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велопешеходной</w:t>
      </w:r>
      <w:proofErr w:type="spell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дорожки. При этом несовершеннолетний велосипедист должен изучить Правила дорожного движения и только после эт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выезжать на проезжую часть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3670" cy="153670"/>
            <wp:effectExtent l="19050" t="0" r="0" b="0"/>
            <wp:docPr id="22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елосипедисты при пересечении дороги по пешеходному переходу должны спешиться и перейти дорогу, руководствуясь требованиями, предусмотренными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авилами для движения пешеходов.</w:t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3670" cy="153670"/>
            <wp:effectExtent l="19050" t="0" r="0" b="0"/>
            <wp:docPr id="23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движении в темное время суток или в условиях недостаточной видимости велосипедистам рекомендуется иметь при себе предметы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элементами.</w:t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3670" cy="153670"/>
            <wp:effectExtent l="19050" t="0" r="0" b="0"/>
            <wp:docPr id="24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 управлять велосипедом, не держась за руль хотя бы одной рукой</w:t>
      </w:r>
      <w:proofErr w:type="gram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3670" cy="153670"/>
            <wp:effectExtent l="19050" t="0" r="0" b="0"/>
            <wp:docPr id="25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 использовать средства защиты – шлем, налокотники, наколенники – они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защитят от серьезных травм в случае падения.</w:t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009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3670" cy="153670"/>
            <wp:effectExtent l="19050" t="0" r="0" b="0"/>
            <wp:docPr id="26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стоит при езде на велосипеде слушать музыку через наушники - они отвлекают от дорожной обстановки.</w:t>
      </w:r>
    </w:p>
    <w:p w:rsidR="00A0090A" w:rsidRPr="00A0090A" w:rsidRDefault="00A0090A" w:rsidP="00A0090A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0A" w:rsidRP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0A" w:rsidRP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0A" w:rsidRP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0A" w:rsidRP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0A" w:rsidRP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0A" w:rsidRP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0090A" w:rsidRDefault="00A0090A" w:rsidP="00A0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37A84" w:rsidRPr="00937A84" w:rsidRDefault="00937A84" w:rsidP="00937A84">
      <w:pPr>
        <w:tabs>
          <w:tab w:val="left" w:pos="72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937A84" w:rsidRPr="00937A84" w:rsidRDefault="00937A84" w:rsidP="00937A84">
      <w:pPr>
        <w:tabs>
          <w:tab w:val="left" w:pos="720"/>
        </w:tabs>
        <w:suppressAutoHyphens/>
        <w:ind w:left="840" w:right="357"/>
        <w:jc w:val="center"/>
        <w:rPr>
          <w:rFonts w:ascii="Times New Roman" w:hAnsi="Times New Roman" w:cs="Times New Roman"/>
          <w:sz w:val="24"/>
          <w:szCs w:val="24"/>
        </w:rPr>
      </w:pPr>
    </w:p>
    <w:p w:rsidR="008E2AEF" w:rsidRPr="00937A84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Pr="00937A84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Pr="00937A84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Pr="00937A84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EF" w:rsidRPr="00937A84" w:rsidRDefault="008E2AE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F" w:rsidRPr="009233DA" w:rsidRDefault="00BA257F" w:rsidP="009233D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449B8" w:rsidRDefault="000B798A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6777D9" w:rsidRDefault="006777D9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0B798A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6777D9" w:rsidRPr="00D9069E" w:rsidRDefault="006777D9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6777D9" w:rsidRPr="00D9069E" w:rsidRDefault="006777D9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6777D9" w:rsidRPr="00D9069E" w:rsidRDefault="006777D9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449B8" w:rsidRPr="003B6961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в печать </w:t>
      </w:r>
      <w:r w:rsidR="00937A84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20 июня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3449B8" w:rsidRPr="002215EC" w:rsidRDefault="003449B8" w:rsidP="003449B8">
      <w:pPr>
        <w:tabs>
          <w:tab w:val="left" w:pos="0"/>
        </w:tabs>
        <w:rPr>
          <w:szCs w:val="24"/>
        </w:rPr>
      </w:pPr>
    </w:p>
    <w:p w:rsidR="003449B8" w:rsidRDefault="003449B8" w:rsidP="003449B8">
      <w:pPr>
        <w:rPr>
          <w:rFonts w:ascii="Times New Roman" w:hAnsi="Times New Roman" w:cs="Times New Roman"/>
          <w:sz w:val="24"/>
          <w:szCs w:val="24"/>
        </w:rPr>
      </w:pP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A0090A">
      <w:footerReference w:type="default" r:id="rId14"/>
      <w:pgSz w:w="11906" w:h="16838"/>
      <w:pgMar w:top="709" w:right="851" w:bottom="426" w:left="1134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04" w:rsidRDefault="00904D04" w:rsidP="00982F74">
      <w:pPr>
        <w:spacing w:after="0" w:line="240" w:lineRule="auto"/>
      </w:pPr>
      <w:r>
        <w:separator/>
      </w:r>
    </w:p>
  </w:endnote>
  <w:endnote w:type="continuationSeparator" w:id="0">
    <w:p w:rsidR="00904D04" w:rsidRDefault="00904D04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D9" w:rsidRDefault="006777D9">
    <w:pPr>
      <w:pStyle w:val="afc"/>
    </w:pPr>
  </w:p>
  <w:p w:rsidR="006777D9" w:rsidRDefault="006777D9">
    <w:pPr>
      <w:pStyle w:val="afc"/>
    </w:pPr>
  </w:p>
  <w:p w:rsidR="006777D9" w:rsidRDefault="006777D9">
    <w:pPr>
      <w:pStyle w:val="afc"/>
    </w:pPr>
  </w:p>
  <w:p w:rsidR="006777D9" w:rsidRDefault="006777D9"/>
  <w:p w:rsidR="006777D9" w:rsidRDefault="006777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04" w:rsidRDefault="00904D04" w:rsidP="00982F74">
      <w:pPr>
        <w:spacing w:after="0" w:line="240" w:lineRule="auto"/>
      </w:pPr>
      <w:r>
        <w:separator/>
      </w:r>
    </w:p>
  </w:footnote>
  <w:footnote w:type="continuationSeparator" w:id="0">
    <w:p w:rsidR="00904D04" w:rsidRDefault="00904D04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8B0"/>
    <w:multiLevelType w:val="hybridMultilevel"/>
    <w:tmpl w:val="FDE2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6CB2"/>
    <w:multiLevelType w:val="hybridMultilevel"/>
    <w:tmpl w:val="674E82EE"/>
    <w:lvl w:ilvl="0" w:tplc="F22042CA">
      <w:start w:val="1"/>
      <w:numFmt w:val="bullet"/>
      <w:lvlText w:val="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82565"/>
    <w:multiLevelType w:val="hybridMultilevel"/>
    <w:tmpl w:val="9F700DA2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45AD3"/>
    <w:multiLevelType w:val="hybridMultilevel"/>
    <w:tmpl w:val="E5E41FF6"/>
    <w:lvl w:ilvl="0" w:tplc="E5C69E4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C91124E"/>
    <w:multiLevelType w:val="hybridMultilevel"/>
    <w:tmpl w:val="837A4EDA"/>
    <w:lvl w:ilvl="0" w:tplc="7690E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84753"/>
    <w:multiLevelType w:val="hybridMultilevel"/>
    <w:tmpl w:val="EEB40B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C0E93"/>
    <w:multiLevelType w:val="hybridMultilevel"/>
    <w:tmpl w:val="98F6BBCE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57D45"/>
    <w:multiLevelType w:val="hybridMultilevel"/>
    <w:tmpl w:val="3B6C1346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0D7A8F"/>
    <w:multiLevelType w:val="hybridMultilevel"/>
    <w:tmpl w:val="C25E3C40"/>
    <w:lvl w:ilvl="0" w:tplc="DC7287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6178CA"/>
    <w:multiLevelType w:val="hybridMultilevel"/>
    <w:tmpl w:val="2322169A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A70622"/>
    <w:multiLevelType w:val="hybridMultilevel"/>
    <w:tmpl w:val="49F8066C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C0BBD"/>
    <w:multiLevelType w:val="multilevel"/>
    <w:tmpl w:val="FF805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13">
    <w:nsid w:val="2D013FFF"/>
    <w:multiLevelType w:val="hybridMultilevel"/>
    <w:tmpl w:val="3370B44A"/>
    <w:lvl w:ilvl="0" w:tplc="324E361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6169C0"/>
    <w:multiLevelType w:val="hybridMultilevel"/>
    <w:tmpl w:val="5E2E8524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D4E53"/>
    <w:multiLevelType w:val="hybridMultilevel"/>
    <w:tmpl w:val="9B34A32C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1A4842"/>
    <w:multiLevelType w:val="hybridMultilevel"/>
    <w:tmpl w:val="B65EACF2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559A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6FE66BA"/>
    <w:multiLevelType w:val="hybridMultilevel"/>
    <w:tmpl w:val="6AB8B6FA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3161A"/>
    <w:multiLevelType w:val="hybridMultilevel"/>
    <w:tmpl w:val="8268796E"/>
    <w:lvl w:ilvl="0" w:tplc="5A863B8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9D48B4"/>
    <w:multiLevelType w:val="hybridMultilevel"/>
    <w:tmpl w:val="454CEBDA"/>
    <w:lvl w:ilvl="0" w:tplc="92B84794">
      <w:start w:val="1"/>
      <w:numFmt w:val="decimal"/>
      <w:lvlText w:val="%1."/>
      <w:lvlJc w:val="left"/>
      <w:pPr>
        <w:ind w:left="2343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B415C6"/>
    <w:multiLevelType w:val="hybridMultilevel"/>
    <w:tmpl w:val="F59C27C0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260A27"/>
    <w:multiLevelType w:val="hybridMultilevel"/>
    <w:tmpl w:val="4BE2AF26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BD55ED"/>
    <w:multiLevelType w:val="hybridMultilevel"/>
    <w:tmpl w:val="BCEC6016"/>
    <w:lvl w:ilvl="0" w:tplc="74B01C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6">
    <w:nsid w:val="50FE77CE"/>
    <w:multiLevelType w:val="hybridMultilevel"/>
    <w:tmpl w:val="67686DCE"/>
    <w:lvl w:ilvl="0" w:tplc="DCDA385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D31316"/>
    <w:multiLevelType w:val="hybridMultilevel"/>
    <w:tmpl w:val="F2100EBC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2E0122"/>
    <w:multiLevelType w:val="hybridMultilevel"/>
    <w:tmpl w:val="18B8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45679A8"/>
    <w:multiLevelType w:val="hybridMultilevel"/>
    <w:tmpl w:val="EB5CBB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6B90A1D"/>
    <w:multiLevelType w:val="hybridMultilevel"/>
    <w:tmpl w:val="4FD27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D0278"/>
    <w:multiLevelType w:val="hybridMultilevel"/>
    <w:tmpl w:val="766A63F6"/>
    <w:lvl w:ilvl="0" w:tplc="8F16C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91101"/>
    <w:multiLevelType w:val="hybridMultilevel"/>
    <w:tmpl w:val="8268796E"/>
    <w:lvl w:ilvl="0" w:tplc="5A863B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C67CC"/>
    <w:multiLevelType w:val="hybridMultilevel"/>
    <w:tmpl w:val="A7528330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35738"/>
    <w:multiLevelType w:val="hybridMultilevel"/>
    <w:tmpl w:val="2A4E7736"/>
    <w:lvl w:ilvl="0" w:tplc="CF70B898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6">
    <w:nsid w:val="75867346"/>
    <w:multiLevelType w:val="hybridMultilevel"/>
    <w:tmpl w:val="AAEC8AF6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86516"/>
    <w:multiLevelType w:val="hybridMultilevel"/>
    <w:tmpl w:val="A2F4E670"/>
    <w:lvl w:ilvl="0" w:tplc="466ABAE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26258"/>
    <w:multiLevelType w:val="hybridMultilevel"/>
    <w:tmpl w:val="F976E1FC"/>
    <w:lvl w:ilvl="0" w:tplc="C5363C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15"/>
  </w:num>
  <w:num w:numId="4">
    <w:abstractNumId w:val="33"/>
  </w:num>
  <w:num w:numId="5">
    <w:abstractNumId w:val="13"/>
  </w:num>
  <w:num w:numId="6">
    <w:abstractNumId w:val="2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0"/>
  </w:num>
  <w:num w:numId="12">
    <w:abstractNumId w:val="36"/>
  </w:num>
  <w:num w:numId="13">
    <w:abstractNumId w:val="2"/>
  </w:num>
  <w:num w:numId="14">
    <w:abstractNumId w:val="10"/>
  </w:num>
  <w:num w:numId="15">
    <w:abstractNumId w:val="22"/>
  </w:num>
  <w:num w:numId="16">
    <w:abstractNumId w:val="32"/>
  </w:num>
  <w:num w:numId="17">
    <w:abstractNumId w:val="23"/>
  </w:num>
  <w:num w:numId="18">
    <w:abstractNumId w:val="8"/>
  </w:num>
  <w:num w:numId="19">
    <w:abstractNumId w:val="27"/>
  </w:num>
  <w:num w:numId="20">
    <w:abstractNumId w:val="37"/>
  </w:num>
  <w:num w:numId="21">
    <w:abstractNumId w:val="38"/>
  </w:num>
  <w:num w:numId="22">
    <w:abstractNumId w:val="16"/>
  </w:num>
  <w:num w:numId="23">
    <w:abstractNumId w:val="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"/>
  </w:num>
  <w:num w:numId="27">
    <w:abstractNumId w:val="17"/>
  </w:num>
  <w:num w:numId="28">
    <w:abstractNumId w:val="11"/>
  </w:num>
  <w:num w:numId="29">
    <w:abstractNumId w:val="34"/>
  </w:num>
  <w:num w:numId="30">
    <w:abstractNumId w:val="7"/>
  </w:num>
  <w:num w:numId="31">
    <w:abstractNumId w:val="14"/>
  </w:num>
  <w:num w:numId="32">
    <w:abstractNumId w:val="6"/>
  </w:num>
  <w:num w:numId="33">
    <w:abstractNumId w:val="19"/>
  </w:num>
  <w:num w:numId="34">
    <w:abstractNumId w:val="28"/>
  </w:num>
  <w:num w:numId="35">
    <w:abstractNumId w:val="26"/>
  </w:num>
  <w:num w:numId="36">
    <w:abstractNumId w:val="20"/>
  </w:num>
  <w:num w:numId="37">
    <w:abstractNumId w:val="25"/>
  </w:num>
  <w:num w:numId="38">
    <w:abstractNumId w:val="35"/>
  </w:num>
  <w:num w:numId="3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4C31"/>
    <w:rsid w:val="000B6282"/>
    <w:rsid w:val="000B798A"/>
    <w:rsid w:val="000D19E7"/>
    <w:rsid w:val="000D3DAA"/>
    <w:rsid w:val="000D45AD"/>
    <w:rsid w:val="000D495D"/>
    <w:rsid w:val="000E33B7"/>
    <w:rsid w:val="000E370F"/>
    <w:rsid w:val="000F2D55"/>
    <w:rsid w:val="001003FF"/>
    <w:rsid w:val="00112B41"/>
    <w:rsid w:val="001222F1"/>
    <w:rsid w:val="00123437"/>
    <w:rsid w:val="001373E1"/>
    <w:rsid w:val="00140391"/>
    <w:rsid w:val="0014459B"/>
    <w:rsid w:val="00146C66"/>
    <w:rsid w:val="00147936"/>
    <w:rsid w:val="00154D1F"/>
    <w:rsid w:val="001550FD"/>
    <w:rsid w:val="00161AB9"/>
    <w:rsid w:val="0017269E"/>
    <w:rsid w:val="00172905"/>
    <w:rsid w:val="0017328E"/>
    <w:rsid w:val="00175643"/>
    <w:rsid w:val="00175C1D"/>
    <w:rsid w:val="001775C6"/>
    <w:rsid w:val="00184043"/>
    <w:rsid w:val="00191B27"/>
    <w:rsid w:val="001A117D"/>
    <w:rsid w:val="001C116B"/>
    <w:rsid w:val="001C3352"/>
    <w:rsid w:val="001C390B"/>
    <w:rsid w:val="001C6962"/>
    <w:rsid w:val="001D0E32"/>
    <w:rsid w:val="001E79EB"/>
    <w:rsid w:val="001F592F"/>
    <w:rsid w:val="001F687E"/>
    <w:rsid w:val="00203C5C"/>
    <w:rsid w:val="00210443"/>
    <w:rsid w:val="00216511"/>
    <w:rsid w:val="002215EC"/>
    <w:rsid w:val="00227372"/>
    <w:rsid w:val="00233E1B"/>
    <w:rsid w:val="0023429F"/>
    <w:rsid w:val="00250667"/>
    <w:rsid w:val="002578F3"/>
    <w:rsid w:val="00267E6F"/>
    <w:rsid w:val="0028233C"/>
    <w:rsid w:val="002843E2"/>
    <w:rsid w:val="00285CD2"/>
    <w:rsid w:val="00293480"/>
    <w:rsid w:val="002935B9"/>
    <w:rsid w:val="002A0F2F"/>
    <w:rsid w:val="002A6440"/>
    <w:rsid w:val="002A6E1D"/>
    <w:rsid w:val="002C53B4"/>
    <w:rsid w:val="002C5C1E"/>
    <w:rsid w:val="002C752D"/>
    <w:rsid w:val="002D397C"/>
    <w:rsid w:val="002D61BB"/>
    <w:rsid w:val="002E5094"/>
    <w:rsid w:val="002E7C2A"/>
    <w:rsid w:val="002F4AE8"/>
    <w:rsid w:val="002F7CEB"/>
    <w:rsid w:val="003005CA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A2470"/>
    <w:rsid w:val="003C0BA3"/>
    <w:rsid w:val="003C6F62"/>
    <w:rsid w:val="003D2E8A"/>
    <w:rsid w:val="003D3A03"/>
    <w:rsid w:val="003D5068"/>
    <w:rsid w:val="003E1701"/>
    <w:rsid w:val="003E1D8B"/>
    <w:rsid w:val="003F644B"/>
    <w:rsid w:val="00407352"/>
    <w:rsid w:val="00430D17"/>
    <w:rsid w:val="00432AA8"/>
    <w:rsid w:val="00461C37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5AAB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CF4"/>
    <w:rsid w:val="005F7D12"/>
    <w:rsid w:val="00600BD3"/>
    <w:rsid w:val="00601C3B"/>
    <w:rsid w:val="00601F23"/>
    <w:rsid w:val="0061184D"/>
    <w:rsid w:val="006167D0"/>
    <w:rsid w:val="0063291A"/>
    <w:rsid w:val="00633793"/>
    <w:rsid w:val="00637DB4"/>
    <w:rsid w:val="00647436"/>
    <w:rsid w:val="0064790A"/>
    <w:rsid w:val="00647EF6"/>
    <w:rsid w:val="00652EAA"/>
    <w:rsid w:val="00663441"/>
    <w:rsid w:val="006774E9"/>
    <w:rsid w:val="006777D9"/>
    <w:rsid w:val="00691DB4"/>
    <w:rsid w:val="006A0A98"/>
    <w:rsid w:val="006A1117"/>
    <w:rsid w:val="006A57EA"/>
    <w:rsid w:val="006C196F"/>
    <w:rsid w:val="006C5BDC"/>
    <w:rsid w:val="006D0297"/>
    <w:rsid w:val="006D58D0"/>
    <w:rsid w:val="006E36F6"/>
    <w:rsid w:val="006E3822"/>
    <w:rsid w:val="006F114E"/>
    <w:rsid w:val="00704015"/>
    <w:rsid w:val="00704ED3"/>
    <w:rsid w:val="00707A91"/>
    <w:rsid w:val="007146C0"/>
    <w:rsid w:val="00715D80"/>
    <w:rsid w:val="007166AB"/>
    <w:rsid w:val="0071747F"/>
    <w:rsid w:val="00727F98"/>
    <w:rsid w:val="00732E1A"/>
    <w:rsid w:val="007443D7"/>
    <w:rsid w:val="00744B48"/>
    <w:rsid w:val="00747C50"/>
    <w:rsid w:val="00751904"/>
    <w:rsid w:val="00751AD5"/>
    <w:rsid w:val="00763F09"/>
    <w:rsid w:val="00771464"/>
    <w:rsid w:val="00772A65"/>
    <w:rsid w:val="00774B42"/>
    <w:rsid w:val="00774F5B"/>
    <w:rsid w:val="00780D54"/>
    <w:rsid w:val="007904FE"/>
    <w:rsid w:val="007A069A"/>
    <w:rsid w:val="007A2884"/>
    <w:rsid w:val="007A3B71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8024D4"/>
    <w:rsid w:val="00802841"/>
    <w:rsid w:val="0080374A"/>
    <w:rsid w:val="008044BE"/>
    <w:rsid w:val="008045D3"/>
    <w:rsid w:val="00810849"/>
    <w:rsid w:val="00815488"/>
    <w:rsid w:val="008176F9"/>
    <w:rsid w:val="0083288B"/>
    <w:rsid w:val="00832899"/>
    <w:rsid w:val="008359B5"/>
    <w:rsid w:val="00835E7F"/>
    <w:rsid w:val="00835FD5"/>
    <w:rsid w:val="008552CA"/>
    <w:rsid w:val="00855631"/>
    <w:rsid w:val="00856FC3"/>
    <w:rsid w:val="00857A29"/>
    <w:rsid w:val="00862008"/>
    <w:rsid w:val="00863E78"/>
    <w:rsid w:val="00867044"/>
    <w:rsid w:val="00872413"/>
    <w:rsid w:val="0087552A"/>
    <w:rsid w:val="0087704E"/>
    <w:rsid w:val="00892D40"/>
    <w:rsid w:val="00893ECF"/>
    <w:rsid w:val="008A1336"/>
    <w:rsid w:val="008A2895"/>
    <w:rsid w:val="008B0A84"/>
    <w:rsid w:val="008B5825"/>
    <w:rsid w:val="008C1589"/>
    <w:rsid w:val="008C22D4"/>
    <w:rsid w:val="008D60A0"/>
    <w:rsid w:val="008E2AEF"/>
    <w:rsid w:val="008E5EFE"/>
    <w:rsid w:val="008E60CE"/>
    <w:rsid w:val="008E7250"/>
    <w:rsid w:val="008F5DD8"/>
    <w:rsid w:val="00900882"/>
    <w:rsid w:val="00902837"/>
    <w:rsid w:val="00904D04"/>
    <w:rsid w:val="009072D1"/>
    <w:rsid w:val="009113BC"/>
    <w:rsid w:val="00921CA5"/>
    <w:rsid w:val="009233DA"/>
    <w:rsid w:val="00936C18"/>
    <w:rsid w:val="00937A84"/>
    <w:rsid w:val="00945257"/>
    <w:rsid w:val="0096734D"/>
    <w:rsid w:val="00975017"/>
    <w:rsid w:val="009802F8"/>
    <w:rsid w:val="00980E20"/>
    <w:rsid w:val="00982F74"/>
    <w:rsid w:val="009B3132"/>
    <w:rsid w:val="009C1825"/>
    <w:rsid w:val="009C2BE0"/>
    <w:rsid w:val="009C36CB"/>
    <w:rsid w:val="009C3C30"/>
    <w:rsid w:val="009C5CF5"/>
    <w:rsid w:val="009D409F"/>
    <w:rsid w:val="009D49EC"/>
    <w:rsid w:val="009E4559"/>
    <w:rsid w:val="009F31ED"/>
    <w:rsid w:val="009F4EC4"/>
    <w:rsid w:val="00A0090A"/>
    <w:rsid w:val="00A02975"/>
    <w:rsid w:val="00A0429F"/>
    <w:rsid w:val="00A15C7C"/>
    <w:rsid w:val="00A166CC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6688"/>
    <w:rsid w:val="00AA7EC9"/>
    <w:rsid w:val="00AC1140"/>
    <w:rsid w:val="00AC15E5"/>
    <w:rsid w:val="00AD2A9F"/>
    <w:rsid w:val="00AE38CC"/>
    <w:rsid w:val="00AE4200"/>
    <w:rsid w:val="00AE741C"/>
    <w:rsid w:val="00AF29FE"/>
    <w:rsid w:val="00AF5186"/>
    <w:rsid w:val="00B00576"/>
    <w:rsid w:val="00B00D1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86D54"/>
    <w:rsid w:val="00B93844"/>
    <w:rsid w:val="00B938AF"/>
    <w:rsid w:val="00BA257F"/>
    <w:rsid w:val="00BA60B4"/>
    <w:rsid w:val="00BA6297"/>
    <w:rsid w:val="00BA7F05"/>
    <w:rsid w:val="00BB171C"/>
    <w:rsid w:val="00BD4669"/>
    <w:rsid w:val="00BD7E16"/>
    <w:rsid w:val="00BE0A9A"/>
    <w:rsid w:val="00BE3B7E"/>
    <w:rsid w:val="00BE4D57"/>
    <w:rsid w:val="00BF2FB7"/>
    <w:rsid w:val="00C077D8"/>
    <w:rsid w:val="00C115C0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CF5335"/>
    <w:rsid w:val="00D075EE"/>
    <w:rsid w:val="00D12AE4"/>
    <w:rsid w:val="00D13637"/>
    <w:rsid w:val="00D15F79"/>
    <w:rsid w:val="00D17FEF"/>
    <w:rsid w:val="00D2232C"/>
    <w:rsid w:val="00D23657"/>
    <w:rsid w:val="00D305E3"/>
    <w:rsid w:val="00D32844"/>
    <w:rsid w:val="00D3474B"/>
    <w:rsid w:val="00D424BD"/>
    <w:rsid w:val="00D4660E"/>
    <w:rsid w:val="00D46CC4"/>
    <w:rsid w:val="00D472A8"/>
    <w:rsid w:val="00D551AB"/>
    <w:rsid w:val="00D556C3"/>
    <w:rsid w:val="00D60007"/>
    <w:rsid w:val="00D6122F"/>
    <w:rsid w:val="00D652BF"/>
    <w:rsid w:val="00D67265"/>
    <w:rsid w:val="00D744C8"/>
    <w:rsid w:val="00D86805"/>
    <w:rsid w:val="00D9069E"/>
    <w:rsid w:val="00D95ABE"/>
    <w:rsid w:val="00D96264"/>
    <w:rsid w:val="00DA4539"/>
    <w:rsid w:val="00DB648D"/>
    <w:rsid w:val="00DD442C"/>
    <w:rsid w:val="00DE0A1A"/>
    <w:rsid w:val="00DE1409"/>
    <w:rsid w:val="00DF0FC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86E2C"/>
    <w:rsid w:val="00E906D4"/>
    <w:rsid w:val="00E930A8"/>
    <w:rsid w:val="00E938EE"/>
    <w:rsid w:val="00E94869"/>
    <w:rsid w:val="00E96C0A"/>
    <w:rsid w:val="00EC0156"/>
    <w:rsid w:val="00EC4016"/>
    <w:rsid w:val="00ED220B"/>
    <w:rsid w:val="00ED40D1"/>
    <w:rsid w:val="00EE05CD"/>
    <w:rsid w:val="00EE16A4"/>
    <w:rsid w:val="00EE2D53"/>
    <w:rsid w:val="00EE38E0"/>
    <w:rsid w:val="00EE4C86"/>
    <w:rsid w:val="00EE5F7D"/>
    <w:rsid w:val="00EF4409"/>
    <w:rsid w:val="00F070EF"/>
    <w:rsid w:val="00F172D8"/>
    <w:rsid w:val="00F279DA"/>
    <w:rsid w:val="00F33C8F"/>
    <w:rsid w:val="00F40189"/>
    <w:rsid w:val="00F418C9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A1497"/>
    <w:rsid w:val="00FA28C6"/>
    <w:rsid w:val="00FA4F27"/>
    <w:rsid w:val="00FA6022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iPriority w:val="99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uiPriority w:val="99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iPriority w:val="99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99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iPriority w:val="9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99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uiPriority w:val="99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uiPriority w:val="99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uiPriority w:val="99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uiPriority w:val="99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uiPriority w:val="99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9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  <w:lang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9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ADDD-0C39-45F8-8926-2CA8C534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5702</TotalTime>
  <Pages>1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180</cp:revision>
  <dcterms:created xsi:type="dcterms:W3CDTF">2020-11-19T09:10:00Z</dcterms:created>
  <dcterms:modified xsi:type="dcterms:W3CDTF">2024-07-03T13:52:00Z</dcterms:modified>
</cp:coreProperties>
</file>