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397C" w:rsidRDefault="00D3474B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3.4pt;margin-top:-23.7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D3474B" w:rsidRDefault="00D3474B" w:rsidP="008E60CE">
                  <w:pPr>
                    <w:pStyle w:val="af7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D3474B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margin-left:204.7pt;margin-top:2.5pt;width:261.1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D3474B" w:rsidRDefault="00D3474B" w:rsidP="002D397C">
                  <w:pPr>
                    <w:spacing w:after="0" w:line="240" w:lineRule="auto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D3474B" w:rsidRDefault="00D3474B" w:rsidP="008E60CE">
                  <w:pPr>
                    <w:spacing w:after="0" w:line="240" w:lineRule="auto"/>
                    <w:ind w:left="360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D3474B" w:rsidRPr="008E60CE" w:rsidRDefault="00D3474B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eastAsia="Times New Roman"/>
                      <w:sz w:val="64"/>
                    </w:rPr>
                  </w:pPr>
                  <w:r w:rsidRPr="008E60CE">
                    <w:rPr>
                      <w:sz w:val="64"/>
                      <w:szCs w:val="64"/>
                    </w:rPr>
                    <w:t xml:space="preserve">ВЫПУСК </w:t>
                  </w:r>
                  <w:r w:rsidRPr="008E60CE">
                    <w:rPr>
                      <w:rFonts w:hAnsi="Calibri"/>
                      <w:sz w:val="64"/>
                      <w:szCs w:val="64"/>
                    </w:rPr>
                    <w:t>№</w:t>
                  </w:r>
                  <w:r>
                    <w:rPr>
                      <w:rFonts w:hAnsi="Calibri"/>
                      <w:sz w:val="64"/>
                      <w:szCs w:val="64"/>
                    </w:rPr>
                    <w:t>4</w:t>
                  </w:r>
                </w:p>
                <w:p w:rsidR="00D3474B" w:rsidRPr="008E60CE" w:rsidRDefault="00D3474B" w:rsidP="008E60CE">
                  <w:pPr>
                    <w:pStyle w:val="af7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</w:pP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 xml:space="preserve">от </w:t>
                  </w:r>
                  <w:r>
                    <w:rPr>
                      <w:rFonts w:asciiTheme="minorHAnsi" w:hAnsi="Calibri" w:cstheme="minorBidi"/>
                      <w:sz w:val="52"/>
                      <w:szCs w:val="52"/>
                    </w:rPr>
                    <w:t>28.03.2023</w:t>
                  </w: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>г.</w:t>
                  </w:r>
                </w:p>
                <w:p w:rsidR="00D3474B" w:rsidRPr="008E60CE" w:rsidRDefault="00D3474B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Официальное периодическое издание, утверждённое решением Совета </w:t>
                  </w:r>
                </w:p>
                <w:p w:rsidR="00D3474B" w:rsidRPr="008E60CE" w:rsidRDefault="00D3474B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от 27.06.2007 </w:t>
                  </w:r>
                </w:p>
                <w:p w:rsidR="00D3474B" w:rsidRPr="008E60CE" w:rsidRDefault="00D3474B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за №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  <w:lang w:val="en-US"/>
                    </w:rPr>
                    <w:t>I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-22/2</w:t>
                  </w:r>
                </w:p>
              </w:txbxContent>
            </v:textbox>
          </v:rect>
        </w:pict>
      </w:r>
      <w:r w:rsidR="008E60CE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5915BB8E" wp14:editId="31C90DCE">
            <wp:extent cx="2745740" cy="4689157"/>
            <wp:effectExtent l="19050" t="0" r="0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468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0D495D" w:rsidRDefault="000D495D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Pr="00D305E3" w:rsidRDefault="00D305E3" w:rsidP="00336C79">
      <w:pPr>
        <w:pStyle w:val="ad"/>
        <w:keepNext/>
        <w:numPr>
          <w:ilvl w:val="0"/>
          <w:numId w:val="3"/>
        </w:numPr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305E3">
        <w:rPr>
          <w:rFonts w:ascii="Times New Roman" w:hAnsi="Times New Roman"/>
          <w:bCs/>
          <w:sz w:val="24"/>
          <w:szCs w:val="24"/>
        </w:rPr>
        <w:t>Об утверждении отчета об исполнении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05E3">
        <w:rPr>
          <w:rFonts w:ascii="Times New Roman" w:hAnsi="Times New Roman"/>
          <w:bCs/>
          <w:sz w:val="24"/>
          <w:szCs w:val="24"/>
        </w:rPr>
        <w:t>бюджета сельского поселения «Ношуль»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05E3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D305E3">
        <w:rPr>
          <w:rFonts w:ascii="Times New Roman" w:hAnsi="Times New Roman"/>
          <w:bCs/>
          <w:sz w:val="24"/>
          <w:szCs w:val="24"/>
        </w:rPr>
        <w:t>Прилузский</w:t>
      </w:r>
      <w:proofErr w:type="spellEnd"/>
      <w:r w:rsidRPr="00D305E3">
        <w:rPr>
          <w:rFonts w:ascii="Times New Roman" w:hAnsi="Times New Roman"/>
          <w:bCs/>
          <w:sz w:val="24"/>
          <w:szCs w:val="24"/>
        </w:rPr>
        <w:t>» Республики Коми за 2022 год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495D" w:rsidRPr="00D305E3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495D" w:rsidRPr="00D305E3">
        <w:rPr>
          <w:rFonts w:ascii="Times New Roman" w:hAnsi="Times New Roman"/>
          <w:bCs/>
          <w:sz w:val="24"/>
          <w:szCs w:val="24"/>
        </w:rPr>
        <w:t xml:space="preserve">2023 года </w:t>
      </w:r>
      <w:r w:rsidR="000D495D" w:rsidRPr="00D305E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(проект)</w:t>
      </w:r>
      <w:r w:rsidR="000D495D" w:rsidRPr="00D305E3">
        <w:rPr>
          <w:rFonts w:ascii="Times New Roman" w:hAnsi="Times New Roman"/>
          <w:sz w:val="24"/>
          <w:szCs w:val="24"/>
        </w:rPr>
        <w:t>.</w:t>
      </w:r>
    </w:p>
    <w:p w:rsidR="00E34677" w:rsidRDefault="00E34677" w:rsidP="00572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24D4" w:rsidRDefault="008024D4" w:rsidP="008E60CE">
      <w:pPr>
        <w:pStyle w:val="2"/>
        <w:ind w:left="720"/>
        <w:jc w:val="center"/>
        <w:rPr>
          <w:sz w:val="24"/>
          <w:szCs w:val="24"/>
        </w:rPr>
      </w:pPr>
      <w:r w:rsidRPr="008024D4">
        <w:rPr>
          <w:sz w:val="24"/>
          <w:szCs w:val="24"/>
        </w:rPr>
        <w:t>Правовые акты администрации сельского поселения</w:t>
      </w:r>
    </w:p>
    <w:p w:rsidR="005C036E" w:rsidRPr="005C036E" w:rsidRDefault="005C036E" w:rsidP="005C036E"/>
    <w:p w:rsidR="00D13637" w:rsidRDefault="00D305E3" w:rsidP="00336C79">
      <w:pPr>
        <w:pStyle w:val="1"/>
        <w:numPr>
          <w:ilvl w:val="0"/>
          <w:numId w:val="4"/>
        </w:numPr>
        <w:ind w:left="709" w:right="360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305E3">
        <w:rPr>
          <w:rFonts w:ascii="Times New Roman" w:hAnsi="Times New Roman"/>
          <w:b w:val="0"/>
          <w:color w:val="auto"/>
          <w:sz w:val="24"/>
          <w:szCs w:val="24"/>
        </w:rPr>
        <w:t>Распоряжение</w:t>
      </w:r>
      <w:r w:rsidR="00D13637" w:rsidRPr="00D305E3">
        <w:rPr>
          <w:rFonts w:ascii="Times New Roman" w:hAnsi="Times New Roman"/>
          <w:b w:val="0"/>
          <w:color w:val="auto"/>
        </w:rPr>
        <w:t xml:space="preserve"> </w:t>
      </w:r>
      <w:r w:rsidR="00D13637" w:rsidRPr="00D305E3"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Pr="00D305E3">
        <w:rPr>
          <w:rFonts w:ascii="Times New Roman" w:hAnsi="Times New Roman"/>
          <w:b w:val="0"/>
          <w:color w:val="auto"/>
          <w:sz w:val="24"/>
          <w:szCs w:val="24"/>
        </w:rPr>
        <w:t>Об организации проведения  весеннего  половодья  2023 года  и  обеспечении жизнедеятельности населения в этот период</w:t>
      </w:r>
      <w:r w:rsidR="00D46CC4" w:rsidRPr="00D305E3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5A1607" w:rsidRPr="00D305E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D13637" w:rsidRPr="00D305E3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Pr="00D305E3">
        <w:rPr>
          <w:rFonts w:ascii="Times New Roman" w:hAnsi="Times New Roman"/>
          <w:b w:val="0"/>
          <w:color w:val="auto"/>
          <w:sz w:val="24"/>
          <w:szCs w:val="24"/>
        </w:rPr>
        <w:t xml:space="preserve">15 марта </w:t>
      </w:r>
      <w:r w:rsidR="00D46CC4" w:rsidRPr="00D305E3">
        <w:rPr>
          <w:rFonts w:ascii="Times New Roman" w:hAnsi="Times New Roman"/>
          <w:b w:val="0"/>
          <w:color w:val="auto"/>
          <w:sz w:val="24"/>
          <w:szCs w:val="24"/>
        </w:rPr>
        <w:t>2023</w:t>
      </w:r>
      <w:r w:rsidR="00FF7F00" w:rsidRPr="00D305E3">
        <w:rPr>
          <w:rFonts w:ascii="Times New Roman" w:hAnsi="Times New Roman"/>
          <w:b w:val="0"/>
          <w:color w:val="auto"/>
          <w:sz w:val="24"/>
          <w:szCs w:val="24"/>
        </w:rPr>
        <w:t xml:space="preserve"> года №</w:t>
      </w:r>
      <w:r w:rsidR="00D46CC4" w:rsidRPr="00D305E3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Pr="00D305E3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="000D495D" w:rsidRPr="00D305E3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D305E3" w:rsidRPr="00D305E3" w:rsidRDefault="00D305E3" w:rsidP="00336C79">
      <w:pPr>
        <w:pStyle w:val="ad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305E3">
        <w:rPr>
          <w:rFonts w:ascii="Times New Roman" w:hAnsi="Times New Roman"/>
        </w:rPr>
        <w:t>Постановление «</w:t>
      </w:r>
      <w:r w:rsidRPr="00D305E3">
        <w:rPr>
          <w:rFonts w:ascii="Times New Roman" w:hAnsi="Times New Roman"/>
          <w:sz w:val="24"/>
          <w:szCs w:val="24"/>
        </w:rPr>
        <w:t>О проведении публичных слушаний по отчету исполнения бюджета сельского поселения «Ношуль» муниципального района «</w:t>
      </w:r>
      <w:proofErr w:type="spellStart"/>
      <w:r w:rsidRPr="00D305E3">
        <w:rPr>
          <w:rFonts w:ascii="Times New Roman" w:hAnsi="Times New Roman"/>
          <w:sz w:val="24"/>
          <w:szCs w:val="24"/>
        </w:rPr>
        <w:t>Прилузский</w:t>
      </w:r>
      <w:proofErr w:type="spellEnd"/>
      <w:r w:rsidRPr="00D305E3">
        <w:rPr>
          <w:rFonts w:ascii="Times New Roman" w:hAnsi="Times New Roman"/>
          <w:sz w:val="24"/>
          <w:szCs w:val="24"/>
        </w:rPr>
        <w:t>» Республики Коми за 2022 год» от 27 марта 2023 года №11</w:t>
      </w:r>
    </w:p>
    <w:p w:rsidR="00D305E3" w:rsidRPr="00D305E3" w:rsidRDefault="00D305E3" w:rsidP="00D305E3">
      <w:pPr>
        <w:pStyle w:val="ad"/>
        <w:ind w:left="76"/>
      </w:pPr>
    </w:p>
    <w:p w:rsidR="00652EAA" w:rsidRPr="00652EAA" w:rsidRDefault="00652EAA" w:rsidP="00652EAA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</w:p>
    <w:p w:rsidR="00D13637" w:rsidRPr="00D13637" w:rsidRDefault="00D13637" w:rsidP="005C036E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4D4" w:rsidRDefault="008024D4" w:rsidP="00D13637"/>
    <w:p w:rsidR="008024D4" w:rsidRDefault="008024D4" w:rsidP="000D495D">
      <w:pPr>
        <w:pStyle w:val="ad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024D4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0D495D" w:rsidRDefault="000D495D" w:rsidP="000D495D">
      <w:pPr>
        <w:pStyle w:val="ad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34677" w:rsidRPr="00D3474B" w:rsidRDefault="00D3474B" w:rsidP="00D3474B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Народный бюджет - 2024</w:t>
      </w: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Pr="005A1607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34677" w:rsidRDefault="00E34677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4D" w:rsidRDefault="0096734D" w:rsidP="00652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4D" w:rsidRDefault="0096734D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4D" w:rsidRDefault="0096734D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4186" w:rsidRDefault="0031418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7936" w:rsidRPr="00147936" w:rsidRDefault="00147936" w:rsidP="00147936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147936" w:rsidRPr="00147936" w:rsidRDefault="00147936" w:rsidP="00147936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47936" w:rsidRPr="00147936" w:rsidRDefault="00147936" w:rsidP="00147936">
      <w:pPr>
        <w:pStyle w:val="a3"/>
        <w:rPr>
          <w:b/>
          <w:bCs/>
          <w:sz w:val="24"/>
          <w:szCs w:val="24"/>
        </w:rPr>
      </w:pPr>
    </w:p>
    <w:p w:rsidR="00147936" w:rsidRPr="00147936" w:rsidRDefault="00147936" w:rsidP="00147936">
      <w:pPr>
        <w:pStyle w:val="a3"/>
        <w:rPr>
          <w:b/>
          <w:bCs/>
          <w:sz w:val="24"/>
          <w:szCs w:val="24"/>
        </w:rPr>
      </w:pPr>
    </w:p>
    <w:p w:rsidR="00147936" w:rsidRPr="00147936" w:rsidRDefault="00147936" w:rsidP="00147936">
      <w:pPr>
        <w:rPr>
          <w:rFonts w:ascii="Times New Roman" w:hAnsi="Times New Roman" w:cs="Times New Roman"/>
          <w:sz w:val="24"/>
          <w:szCs w:val="24"/>
        </w:rPr>
      </w:pPr>
    </w:p>
    <w:p w:rsidR="00147936" w:rsidRPr="00147936" w:rsidRDefault="00147936" w:rsidP="00147936">
      <w:pPr>
        <w:rPr>
          <w:rFonts w:ascii="Times New Roman" w:hAnsi="Times New Roman" w:cs="Times New Roman"/>
          <w:b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305E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47936">
        <w:rPr>
          <w:rFonts w:ascii="Times New Roman" w:hAnsi="Times New Roman" w:cs="Times New Roman"/>
          <w:b/>
          <w:sz w:val="24"/>
          <w:szCs w:val="24"/>
        </w:rPr>
        <w:t xml:space="preserve">2023 года                                                                          № </w:t>
      </w:r>
    </w:p>
    <w:p w:rsidR="00D305E3" w:rsidRDefault="00D305E3" w:rsidP="00D305E3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D305E3" w:rsidRPr="00D305E3" w:rsidRDefault="00D305E3" w:rsidP="00D305E3">
      <w:pPr>
        <w:keepNext/>
        <w:spacing w:after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305E3">
        <w:rPr>
          <w:rFonts w:ascii="Times New Roman" w:hAnsi="Times New Roman" w:cs="Times New Roman"/>
          <w:bCs/>
          <w:sz w:val="24"/>
          <w:szCs w:val="24"/>
        </w:rPr>
        <w:t>Об утверждении отчета об исполнении</w:t>
      </w:r>
    </w:p>
    <w:p w:rsidR="00D305E3" w:rsidRPr="00D305E3" w:rsidRDefault="00D305E3" w:rsidP="00D305E3">
      <w:pPr>
        <w:keepNext/>
        <w:spacing w:after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305E3">
        <w:rPr>
          <w:rFonts w:ascii="Times New Roman" w:hAnsi="Times New Roman" w:cs="Times New Roman"/>
          <w:bCs/>
          <w:sz w:val="24"/>
          <w:szCs w:val="24"/>
        </w:rPr>
        <w:t>бюджета сельского поселения «Ношуль» муниципального района</w:t>
      </w:r>
    </w:p>
    <w:p w:rsidR="00D305E3" w:rsidRDefault="00D305E3" w:rsidP="00D305E3">
      <w:pPr>
        <w:keepNext/>
        <w:spacing w:after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305E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D305E3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D305E3">
        <w:rPr>
          <w:rFonts w:ascii="Times New Roman" w:hAnsi="Times New Roman" w:cs="Times New Roman"/>
          <w:bCs/>
          <w:sz w:val="24"/>
          <w:szCs w:val="24"/>
        </w:rPr>
        <w:t>» Республики Коми за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D305E3" w:rsidRPr="00D305E3" w:rsidRDefault="00D305E3" w:rsidP="00D305E3">
      <w:pPr>
        <w:keepNext/>
        <w:spacing w:after="0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D305E3" w:rsidRPr="00D305E3" w:rsidRDefault="00D305E3" w:rsidP="00D305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5E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D305E3">
        <w:rPr>
          <w:rFonts w:ascii="Times New Roman" w:hAnsi="Times New Roman" w:cs="Times New Roman"/>
          <w:bCs/>
          <w:sz w:val="24"/>
          <w:szCs w:val="24"/>
        </w:rPr>
        <w:t>В соответствии со статьей 264.6 Бюджетного Кодекса Российской Федерации, с п.2 статьи 35,статьей 36  главы 10 Положения о бюджетном процессе сельском поселения «Ношуль» муниципального района «</w:t>
      </w:r>
      <w:proofErr w:type="spellStart"/>
      <w:r w:rsidRPr="00D305E3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D305E3">
        <w:rPr>
          <w:rFonts w:ascii="Times New Roman" w:hAnsi="Times New Roman" w:cs="Times New Roman"/>
          <w:bCs/>
          <w:sz w:val="24"/>
          <w:szCs w:val="24"/>
        </w:rPr>
        <w:t xml:space="preserve">» Республики Коми, утвержденного Решением Совета сельского поселения «Ношуль» от 15 февраля 2021 года  № </w:t>
      </w:r>
      <w:r w:rsidRPr="00D305E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D305E3">
        <w:rPr>
          <w:rFonts w:ascii="Times New Roman" w:hAnsi="Times New Roman" w:cs="Times New Roman"/>
          <w:bCs/>
          <w:sz w:val="24"/>
          <w:szCs w:val="24"/>
        </w:rPr>
        <w:t>-48/03 "Об утверждении  Положения о бюджетном процессе в сельском поселении «Ношуль» муниципального района «</w:t>
      </w:r>
      <w:proofErr w:type="spellStart"/>
      <w:r w:rsidRPr="00D305E3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D305E3">
        <w:rPr>
          <w:rFonts w:ascii="Times New Roman" w:hAnsi="Times New Roman" w:cs="Times New Roman"/>
          <w:bCs/>
          <w:sz w:val="24"/>
          <w:szCs w:val="24"/>
        </w:rPr>
        <w:t>» Республики Коми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05E3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</w:p>
    <w:p w:rsidR="00D305E3" w:rsidRPr="00D305E3" w:rsidRDefault="00D305E3" w:rsidP="00D305E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5E3">
        <w:rPr>
          <w:rFonts w:ascii="Times New Roman" w:hAnsi="Times New Roman" w:cs="Times New Roman"/>
          <w:b/>
          <w:bCs/>
          <w:sz w:val="24"/>
          <w:szCs w:val="24"/>
        </w:rPr>
        <w:t>Совет сель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поселения «Ношуль» решил:</w:t>
      </w:r>
    </w:p>
    <w:p w:rsidR="00D305E3" w:rsidRPr="00D305E3" w:rsidRDefault="00D305E3" w:rsidP="00D305E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05E3">
        <w:rPr>
          <w:rFonts w:ascii="Times New Roman" w:hAnsi="Times New Roman" w:cs="Times New Roman"/>
          <w:b/>
          <w:sz w:val="24"/>
          <w:szCs w:val="24"/>
        </w:rPr>
        <w:t>1.</w:t>
      </w:r>
      <w:r w:rsidRPr="00D305E3">
        <w:rPr>
          <w:rFonts w:ascii="Times New Roman" w:hAnsi="Times New Roman" w:cs="Times New Roman"/>
          <w:sz w:val="24"/>
          <w:szCs w:val="24"/>
        </w:rPr>
        <w:t xml:space="preserve"> Утвердить отчет об исполнении бюджета сельского поселения «Ношуль» муниципального района «</w:t>
      </w:r>
      <w:proofErr w:type="spellStart"/>
      <w:r w:rsidRPr="00D305E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D305E3">
        <w:rPr>
          <w:rFonts w:ascii="Times New Roman" w:hAnsi="Times New Roman" w:cs="Times New Roman"/>
          <w:sz w:val="24"/>
          <w:szCs w:val="24"/>
        </w:rPr>
        <w:t>» Республики Коми за 2022 год по доходам в сумме 12753,611 тыс. рублей, по расходам в сумме 12573,46 тыс. рублей с превышением доходов над расходами (профицитом) в сумме 180,151 тыс. рублей и со следующими показателями:</w:t>
      </w:r>
    </w:p>
    <w:p w:rsidR="00D305E3" w:rsidRPr="00D305E3" w:rsidRDefault="00D305E3" w:rsidP="00D305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5E3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" w:anchor="Par43" w:history="1">
        <w:r w:rsidRPr="00D305E3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доходов</w:t>
        </w:r>
      </w:hyperlink>
      <w:r w:rsidRPr="00D305E3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D305E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D305E3">
        <w:rPr>
          <w:rFonts w:ascii="Times New Roman" w:hAnsi="Times New Roman" w:cs="Times New Roman"/>
          <w:sz w:val="24"/>
          <w:szCs w:val="24"/>
        </w:rPr>
        <w:t>» Республики Коми за 2022 год по кодам классификации доходов бюджетов, согласно приложению 1 к настоящему Решению;</w:t>
      </w:r>
    </w:p>
    <w:p w:rsidR="00D305E3" w:rsidRPr="00D305E3" w:rsidRDefault="00D305E3" w:rsidP="00D305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5E3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anchor="Par3713" w:history="1">
        <w:r w:rsidRPr="00D305E3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расходов</w:t>
        </w:r>
      </w:hyperlink>
      <w:r w:rsidRPr="00D305E3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D305E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D305E3">
        <w:rPr>
          <w:rFonts w:ascii="Times New Roman" w:hAnsi="Times New Roman" w:cs="Times New Roman"/>
          <w:sz w:val="24"/>
          <w:szCs w:val="24"/>
        </w:rPr>
        <w:t>» Республики Коми за 2022 год по ведомственной структуре расходов бюджетов, согласно приложению 2 к настоящему Решению;</w:t>
      </w:r>
    </w:p>
    <w:p w:rsidR="00D305E3" w:rsidRPr="00D305E3" w:rsidRDefault="00D305E3" w:rsidP="00D305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5E3">
        <w:rPr>
          <w:rFonts w:ascii="Times New Roman" w:hAnsi="Times New Roman" w:cs="Times New Roman"/>
          <w:sz w:val="24"/>
          <w:szCs w:val="24"/>
        </w:rPr>
        <w:t xml:space="preserve">3) </w:t>
      </w:r>
      <w:hyperlink r:id="rId12" w:anchor="Par8856" w:history="1">
        <w:r w:rsidRPr="00D305E3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расходов</w:t>
        </w:r>
      </w:hyperlink>
      <w:r w:rsidRPr="00D305E3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D305E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D305E3">
        <w:rPr>
          <w:rFonts w:ascii="Times New Roman" w:hAnsi="Times New Roman" w:cs="Times New Roman"/>
          <w:sz w:val="24"/>
          <w:szCs w:val="24"/>
        </w:rPr>
        <w:t>» Республики Коми за 2022 год по разделам и подразделам классификации расходов бюджетов, согласно приложению 3 к настоящему Решению;</w:t>
      </w:r>
    </w:p>
    <w:p w:rsidR="00D305E3" w:rsidRPr="00D305E3" w:rsidRDefault="00D305E3" w:rsidP="00D305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5E3">
        <w:rPr>
          <w:rFonts w:ascii="Times New Roman" w:hAnsi="Times New Roman" w:cs="Times New Roman"/>
          <w:sz w:val="24"/>
          <w:szCs w:val="24"/>
        </w:rPr>
        <w:t xml:space="preserve">4) </w:t>
      </w:r>
      <w:hyperlink r:id="rId13" w:anchor="Par8985" w:history="1">
        <w:r w:rsidRPr="00D305E3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источников</w:t>
        </w:r>
      </w:hyperlink>
      <w:r w:rsidRPr="00D305E3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сельского поселения «Ношуль» муниципального района «</w:t>
      </w:r>
      <w:proofErr w:type="spellStart"/>
      <w:r w:rsidRPr="00D305E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D305E3">
        <w:rPr>
          <w:rFonts w:ascii="Times New Roman" w:hAnsi="Times New Roman" w:cs="Times New Roman"/>
          <w:sz w:val="24"/>
          <w:szCs w:val="24"/>
        </w:rPr>
        <w:t>» Республики Коми за 2022 год по кодам классификации источников финансирования дефицитов бюджетов, согласно приложению 4 к настоящему Решению;</w:t>
      </w:r>
    </w:p>
    <w:p w:rsidR="00D305E3" w:rsidRPr="00D305E3" w:rsidRDefault="00D305E3" w:rsidP="00D305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5E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5E3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D305E3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бюллетене «Информационный вестник Совета и администрации сельского поселения «Ношуль».</w:t>
      </w:r>
    </w:p>
    <w:p w:rsidR="00D305E3" w:rsidRPr="00D305E3" w:rsidRDefault="00D305E3" w:rsidP="00D305E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305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Глава сельского поселения «Ношуль»</w:t>
      </w:r>
      <w:r w:rsidRPr="00D305E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D305E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D305E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D305E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D305E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</w:t>
      </w:r>
      <w:proofErr w:type="spellStart"/>
      <w:r w:rsidRPr="00D305E3">
        <w:rPr>
          <w:rFonts w:ascii="Times New Roman" w:hAnsi="Times New Roman" w:cs="Times New Roman"/>
          <w:b w:val="0"/>
          <w:color w:val="auto"/>
          <w:sz w:val="24"/>
          <w:szCs w:val="24"/>
        </w:rPr>
        <w:t>С.Н.Елдин</w:t>
      </w:r>
      <w:proofErr w:type="spellEnd"/>
    </w:p>
    <w:p w:rsidR="00147936" w:rsidRPr="00D305E3" w:rsidRDefault="00147936" w:rsidP="00147936">
      <w:pPr>
        <w:rPr>
          <w:rFonts w:ascii="Times New Roman" w:hAnsi="Times New Roman" w:cs="Times New Roman"/>
          <w:sz w:val="24"/>
          <w:szCs w:val="24"/>
        </w:rPr>
      </w:pPr>
    </w:p>
    <w:p w:rsidR="007D24CE" w:rsidRPr="00D305E3" w:rsidRDefault="007D24CE" w:rsidP="007D24CE">
      <w:pPr>
        <w:ind w:firstLine="567"/>
        <w:jc w:val="both"/>
        <w:outlineLvl w:val="0"/>
        <w:rPr>
          <w:b/>
          <w:bCs/>
        </w:rPr>
      </w:pPr>
      <w:r w:rsidRPr="00D305E3">
        <w:rPr>
          <w:bCs/>
        </w:rPr>
        <w:lastRenderedPageBreak/>
        <w:t xml:space="preserve">                                </w:t>
      </w:r>
    </w:p>
    <w:tbl>
      <w:tblPr>
        <w:tblW w:w="110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2860"/>
        <w:gridCol w:w="3515"/>
        <w:gridCol w:w="1418"/>
        <w:gridCol w:w="1276"/>
        <w:gridCol w:w="567"/>
        <w:gridCol w:w="567"/>
      </w:tblGrid>
      <w:tr w:rsidR="00D305E3" w:rsidRPr="00D305E3" w:rsidTr="00BA7F05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BA7F05" w:rsidRDefault="00D305E3" w:rsidP="00D30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305E3" w:rsidRPr="00D305E3" w:rsidTr="00BA7F05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BA7F05" w:rsidRDefault="00D305E3" w:rsidP="00D30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Решения Совета сельского поселения "Ношуль"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305E3" w:rsidRPr="00D305E3" w:rsidTr="00BA7F05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BA7F05" w:rsidRDefault="00D305E3" w:rsidP="00D30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об исполнении бюджета сельского поселения "Ношуль"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305E3" w:rsidRPr="00D305E3" w:rsidTr="00BA7F05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5E3" w:rsidRPr="00BA7F05" w:rsidRDefault="00D305E3" w:rsidP="00D30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2022 год"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BA7F05" w:rsidRDefault="00D305E3" w:rsidP="00D30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№ 2- от   2023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255"/>
        </w:trPr>
        <w:tc>
          <w:tcPr>
            <w:tcW w:w="11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305E3" w:rsidRPr="00D305E3" w:rsidTr="00BA7F05">
        <w:trPr>
          <w:trHeight w:val="375"/>
        </w:trPr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BA7F05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9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5E3" w:rsidRPr="00BA7F05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бюджета  сельского поселения "Ношуль" муниципального района "</w:t>
            </w:r>
            <w:proofErr w:type="spellStart"/>
            <w:r w:rsidRPr="00BA7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Прилузский</w:t>
            </w:r>
            <w:proofErr w:type="spellEnd"/>
            <w:r w:rsidRPr="00BA7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 Республики Коми за 2022 год по кодам классификации доходов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255"/>
        </w:trPr>
        <w:tc>
          <w:tcPr>
            <w:tcW w:w="11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305E3" w:rsidRPr="00D305E3" w:rsidTr="00BA7F05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 w:rsidRPr="00D305E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 w:rsidRPr="00D305E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 w:rsidRPr="00D305E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305E3" w:rsidRPr="00D305E3" w:rsidTr="00BA7F05">
        <w:trPr>
          <w:trHeight w:val="84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42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    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860,940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842,744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18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1.01.02.01.0.01.0.000 110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467,500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448,186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1.01.02.03.0.01.0.000 110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8,258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1.05.03.01.0.10.0.000.110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0,740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0,780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1.06.01.03.0.10.0.000.110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взимаемых по ставкам, применяемым к </w:t>
            </w: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объектам налогообложения, расположенных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200,750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1.06.06.03.3.10.0.000.110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39,500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39,590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1.06.06.04.3.10.0.000.110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145,560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15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1.09.04.05.3.10.0.000.110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</w:t>
            </w:r>
            <w:proofErr w:type="gramStart"/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обязательствам, возникшим до 1 января 2006 года), мобилизуемый на территориях сельских поселений (сумма платежа(перерасчеты,</w:t>
            </w:r>
            <w:r w:rsid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недоимка и задолженность по соответствующему</w:t>
            </w:r>
            <w:r w:rsid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-0,380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43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    Администрация сельского поселения "Ношуль"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11911,107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11910,867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15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1.08.04.02.0.01.0.000.110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19,760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19,480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15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1.11.05.03.5.10.0.000.120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5,650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5,650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1.13.02.99.5.10.0.000.130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65,400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65,440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2.02.15.00.1.10.0.000.150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7057,600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7057,600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2.02.29.99.9.10.0.000.150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2253,008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2253,008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2.02.30.02.4.10.0.000.150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22,860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22,860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12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2.02.35.11.8.10.0.000.150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</w:t>
            </w:r>
            <w:r w:rsid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205,550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205,550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9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2.02.35.93.0.10.0.000.150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22,805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22,805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160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2.02.40.14.0.10.0.000.150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106,030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106,030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9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2.02.49.99.9.10.0.000.150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2126,944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2126,944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9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2.07.05.02.0.10.0.000.150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sz w:val="24"/>
                <w:szCs w:val="24"/>
              </w:rPr>
              <w:t>25,500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05E3" w:rsidRPr="00D305E3" w:rsidTr="00BA7F05">
        <w:trPr>
          <w:trHeight w:val="4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12772,047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12753,611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E3" w:rsidRPr="00D305E3" w:rsidRDefault="00D305E3" w:rsidP="00D305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028" w:tblpY="-9189"/>
        <w:tblW w:w="10776" w:type="dxa"/>
        <w:tblLook w:val="04A0" w:firstRow="1" w:lastRow="0" w:firstColumn="1" w:lastColumn="0" w:noHBand="0" w:noVBand="1"/>
      </w:tblPr>
      <w:tblGrid>
        <w:gridCol w:w="4480"/>
        <w:gridCol w:w="1240"/>
        <w:gridCol w:w="1440"/>
        <w:gridCol w:w="840"/>
        <w:gridCol w:w="1460"/>
        <w:gridCol w:w="1316"/>
      </w:tblGrid>
      <w:tr w:rsidR="00BA7F05" w:rsidRPr="00BA7F05" w:rsidTr="00BA7F05">
        <w:trPr>
          <w:trHeight w:val="300"/>
        </w:trPr>
        <w:tc>
          <w:tcPr>
            <w:tcW w:w="10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BA7F05" w:rsidRPr="00BA7F05" w:rsidTr="00BA7F05">
        <w:trPr>
          <w:trHeight w:val="300"/>
        </w:trPr>
        <w:tc>
          <w:tcPr>
            <w:tcW w:w="10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решения Совета сельского поселения "Ношуль"</w:t>
            </w:r>
          </w:p>
        </w:tc>
      </w:tr>
      <w:tr w:rsidR="00BA7F05" w:rsidRPr="00BA7F05" w:rsidTr="00BA7F05">
        <w:trPr>
          <w:trHeight w:val="300"/>
        </w:trPr>
        <w:tc>
          <w:tcPr>
            <w:tcW w:w="10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  2023 года № 2- </w:t>
            </w:r>
          </w:p>
        </w:tc>
      </w:tr>
      <w:tr w:rsidR="00BA7F05" w:rsidRPr="00BA7F05" w:rsidTr="00BA7F05">
        <w:trPr>
          <w:trHeight w:val="300"/>
        </w:trPr>
        <w:tc>
          <w:tcPr>
            <w:tcW w:w="10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Об утверждении отчета об исполнении бюджета  сельского поселения "Ношуль" </w:t>
            </w:r>
          </w:p>
        </w:tc>
      </w:tr>
      <w:tr w:rsidR="00BA7F05" w:rsidRPr="00BA7F05" w:rsidTr="00BA7F05">
        <w:trPr>
          <w:trHeight w:val="300"/>
        </w:trPr>
        <w:tc>
          <w:tcPr>
            <w:tcW w:w="10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2022 год "</w:t>
            </w:r>
          </w:p>
        </w:tc>
      </w:tr>
      <w:tr w:rsidR="00BA7F05" w:rsidRPr="00BA7F05" w:rsidTr="00BA7F05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F05" w:rsidRPr="00BA7F05" w:rsidTr="00BA7F05">
        <w:trPr>
          <w:trHeight w:val="304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F05" w:rsidRPr="00BA7F05" w:rsidTr="00BA7F05">
        <w:trPr>
          <w:trHeight w:val="36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сельского поселения "Ношуль"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F05" w:rsidRPr="00BA7F05" w:rsidTr="00BA7F05">
        <w:trPr>
          <w:trHeight w:val="36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</w:t>
            </w:r>
            <w:proofErr w:type="spellStart"/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Республики Коми  за 2022 год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F05" w:rsidRPr="00BA7F05" w:rsidTr="00BA7F05">
        <w:trPr>
          <w:trHeight w:val="480"/>
        </w:trPr>
        <w:tc>
          <w:tcPr>
            <w:tcW w:w="9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ведомственной структуре расходов бюджета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F05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BA7F05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A7F05">
              <w:rPr>
                <w:rFonts w:ascii="Times New Roman" w:eastAsia="Times New Roman" w:hAnsi="Times New Roman" w:cs="Times New Roman"/>
              </w:rPr>
              <w:t>ублей</w:t>
            </w:r>
            <w:proofErr w:type="spellEnd"/>
          </w:p>
        </w:tc>
      </w:tr>
      <w:tr w:rsidR="00BA7F05" w:rsidRPr="00BA7F05" w:rsidTr="00BA7F05">
        <w:trPr>
          <w:trHeight w:val="724"/>
        </w:trPr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2022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 за 2022 год</w:t>
            </w:r>
          </w:p>
        </w:tc>
      </w:tr>
      <w:tr w:rsidR="00BA7F05" w:rsidRPr="00BA7F05" w:rsidTr="00BA7F05">
        <w:trPr>
          <w:trHeight w:val="300"/>
        </w:trPr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7F05" w:rsidRPr="00BA7F05" w:rsidTr="00BA7F05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12911,390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12573,460</w:t>
            </w:r>
          </w:p>
        </w:tc>
      </w:tr>
      <w:tr w:rsidR="00BA7F05" w:rsidRPr="00BA7F05" w:rsidTr="00BA7F0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  " Ношуль"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12911,390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12573,460</w:t>
            </w:r>
          </w:p>
        </w:tc>
      </w:tr>
      <w:tr w:rsidR="00BA7F05" w:rsidRPr="00BA7F05" w:rsidTr="00BA7F05">
        <w:trPr>
          <w:trHeight w:val="70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муниципального образования сельского поселения " Ношуль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2521,545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2518,385</w:t>
            </w:r>
          </w:p>
        </w:tc>
      </w:tr>
      <w:tr w:rsidR="00BA7F05" w:rsidRPr="00BA7F05" w:rsidTr="00BA7F05">
        <w:trPr>
          <w:trHeight w:val="7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13 S2300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BA7F05" w:rsidRPr="00BA7F05" w:rsidTr="00BA7F05">
        <w:trPr>
          <w:trHeight w:val="48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13 S2300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</w:tr>
      <w:tr w:rsidR="00BA7F05" w:rsidRPr="00BA7F05" w:rsidTr="00BA7F05">
        <w:trPr>
          <w:trHeight w:val="92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в сельских поселениях народных проектов по обустройству источников холодного водоснабжения</w:t>
            </w:r>
            <w:proofErr w:type="gramStart"/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прошедших отбор в рамках проекта «Народный бюджет»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 0 14 S2200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BA7F05" w:rsidRPr="00BA7F05" w:rsidTr="00BA7F05">
        <w:trPr>
          <w:trHeight w:val="47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 0 14 S2200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BA7F05" w:rsidRPr="00BA7F05" w:rsidTr="00BA7F05">
        <w:trPr>
          <w:trHeight w:val="92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оплату по исполнительным документам по взысканию задо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лженности за 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незасел</w:t>
            </w: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(свободного от проживания) муниципального жилого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15 S2950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140,905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137,745</w:t>
            </w:r>
          </w:p>
        </w:tc>
      </w:tr>
      <w:tr w:rsidR="00BA7F05" w:rsidRPr="00BA7F05" w:rsidTr="00BA7F05">
        <w:trPr>
          <w:trHeight w:val="47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15 S2950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140,905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137,745</w:t>
            </w:r>
          </w:p>
        </w:tc>
      </w:tr>
      <w:tr w:rsidR="00BA7F05" w:rsidRPr="00BA7F05" w:rsidTr="00BA7F05">
        <w:trPr>
          <w:trHeight w:val="92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в сельских поселениях народных проектов в сфере физической культуры и спорта, прошедших отбор в рамках проекта «Народный бюджет»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16 S2100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BA7F05" w:rsidRPr="00BA7F05" w:rsidTr="00BA7F05">
        <w:trPr>
          <w:trHeight w:val="49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16 S2100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BA7F05" w:rsidRPr="00BA7F05" w:rsidTr="00BA7F05">
        <w:trPr>
          <w:trHeight w:val="92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в сельских поселениях народных проектов в сфере занятости населения,  прошедших отбор в рамках проекта «Народный бюджет»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прочих безвозмездных поступлений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11 0 23 10000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11,000</w:t>
            </w:r>
          </w:p>
        </w:tc>
      </w:tr>
      <w:tr w:rsidR="00BA7F05" w:rsidRPr="00BA7F05" w:rsidTr="00BA7F05">
        <w:trPr>
          <w:trHeight w:val="92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11 0 23 10000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3,360</w:t>
            </w:r>
          </w:p>
        </w:tc>
      </w:tr>
      <w:tr w:rsidR="00BA7F05" w:rsidRPr="00BA7F05" w:rsidTr="00BA7F05">
        <w:trPr>
          <w:trHeight w:val="42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11 0 23 10000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7,640</w:t>
            </w:r>
          </w:p>
        </w:tc>
      </w:tr>
      <w:tr w:rsidR="00BA7F05" w:rsidRPr="00BA7F05" w:rsidTr="00BA7F05">
        <w:trPr>
          <w:trHeight w:val="92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в сельских поселениях народных проектов в сфере занятости населения,  прошедших отбор в рамках проекта «Народный бюджет»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23 S2400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1019,640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1019,640</w:t>
            </w:r>
          </w:p>
        </w:tc>
      </w:tr>
      <w:tr w:rsidR="00BA7F05" w:rsidRPr="00BA7F05" w:rsidTr="00BA7F05">
        <w:trPr>
          <w:trHeight w:val="92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23 S2400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279,152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279,152</w:t>
            </w:r>
          </w:p>
        </w:tc>
      </w:tr>
      <w:tr w:rsidR="00BA7F05" w:rsidRPr="00BA7F05" w:rsidTr="00BA7F05">
        <w:trPr>
          <w:trHeight w:val="39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23 S2400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740,488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740,488</w:t>
            </w:r>
          </w:p>
        </w:tc>
      </w:tr>
      <w:tr w:rsidR="00BA7F05" w:rsidRPr="00BA7F05" w:rsidTr="00BA7F05">
        <w:trPr>
          <w:trHeight w:val="40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10389,845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10055,075</w:t>
            </w:r>
          </w:p>
        </w:tc>
      </w:tr>
      <w:tr w:rsidR="00BA7F05" w:rsidRPr="00BA7F05" w:rsidTr="00BA7F05">
        <w:trPr>
          <w:trHeight w:val="9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205,550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205,550</w:t>
            </w:r>
          </w:p>
        </w:tc>
      </w:tr>
      <w:tr w:rsidR="00BA7F05" w:rsidRPr="00BA7F05" w:rsidTr="00BA7F05">
        <w:trPr>
          <w:trHeight w:val="125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185,042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185,042</w:t>
            </w:r>
          </w:p>
        </w:tc>
      </w:tr>
      <w:tr w:rsidR="00BA7F05" w:rsidRPr="00BA7F05" w:rsidTr="00BA7F05">
        <w:trPr>
          <w:trHeight w:val="5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20,508</w:t>
            </w:r>
          </w:p>
        </w:tc>
      </w:tr>
      <w:tr w:rsidR="00BA7F05" w:rsidRPr="00BA7F05" w:rsidTr="00BA7F05">
        <w:trPr>
          <w:trHeight w:val="97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22,805</w:t>
            </w:r>
          </w:p>
        </w:tc>
      </w:tr>
      <w:tr w:rsidR="00BA7F05" w:rsidRPr="00BA7F05" w:rsidTr="00BA7F05">
        <w:trPr>
          <w:trHeight w:val="112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20,310</w:t>
            </w:r>
          </w:p>
        </w:tc>
      </w:tr>
      <w:tr w:rsidR="00BA7F05" w:rsidRPr="00BA7F05" w:rsidTr="00BA7F05">
        <w:trPr>
          <w:trHeight w:val="53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2,495</w:t>
            </w:r>
          </w:p>
        </w:tc>
      </w:tr>
      <w:tr w:rsidR="00BA7F05" w:rsidRPr="00BA7F05" w:rsidTr="00BA7F05">
        <w:trPr>
          <w:trHeight w:val="41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по содействию занятости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99 0 00 61110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76,890</w:t>
            </w:r>
          </w:p>
        </w:tc>
      </w:tr>
      <w:tr w:rsidR="00BA7F05" w:rsidRPr="00BA7F05" w:rsidTr="00BA7F05">
        <w:trPr>
          <w:trHeight w:val="121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99 0 00 61110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76,890</w:t>
            </w:r>
          </w:p>
        </w:tc>
      </w:tr>
      <w:tr w:rsidR="00BA7F05" w:rsidRPr="00BA7F05" w:rsidTr="00BA7F05">
        <w:trPr>
          <w:trHeight w:val="99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103,800</w:t>
            </w:r>
          </w:p>
        </w:tc>
      </w:tr>
      <w:tr w:rsidR="00BA7F05" w:rsidRPr="00BA7F05" w:rsidTr="00BA7F05">
        <w:trPr>
          <w:trHeight w:val="27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103,800</w:t>
            </w:r>
          </w:p>
        </w:tc>
      </w:tr>
      <w:tr w:rsidR="00BA7F05" w:rsidRPr="00BA7F05" w:rsidTr="00BA7F05">
        <w:trPr>
          <w:trHeight w:val="84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по переданным полномочиям району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</w:tr>
      <w:tr w:rsidR="00BA7F05" w:rsidRPr="00BA7F05" w:rsidTr="00BA7F05">
        <w:trPr>
          <w:trHeight w:val="44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34,000</w:t>
            </w:r>
          </w:p>
        </w:tc>
      </w:tr>
      <w:tr w:rsidR="00BA7F05" w:rsidRPr="00BA7F05" w:rsidTr="00BA7F05">
        <w:trPr>
          <w:trHeight w:val="76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26,140</w:t>
            </w:r>
          </w:p>
        </w:tc>
      </w:tr>
      <w:tr w:rsidR="00BA7F05" w:rsidRPr="00BA7F05" w:rsidTr="00BA7F05">
        <w:trPr>
          <w:trHeight w:val="53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26,140</w:t>
            </w:r>
          </w:p>
        </w:tc>
      </w:tr>
      <w:tr w:rsidR="00BA7F05" w:rsidRPr="00BA7F05" w:rsidTr="00BA7F05">
        <w:trPr>
          <w:trHeight w:val="124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BA7F05" w:rsidRPr="00BA7F05" w:rsidTr="00BA7F05">
        <w:trPr>
          <w:trHeight w:val="55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BA7F05" w:rsidRPr="00BA7F05" w:rsidTr="00BA7F05">
        <w:trPr>
          <w:trHeight w:val="15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Республики Коми, предусмотренных пун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</w:t>
            </w: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6 статьи 1, статьями 2. 2(1) и 3 Закона Республики Коми " 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22,860</w:t>
            </w:r>
          </w:p>
        </w:tc>
      </w:tr>
      <w:tr w:rsidR="00BA7F05" w:rsidRPr="00BA7F05" w:rsidTr="00BA7F05">
        <w:trPr>
          <w:trHeight w:val="119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16,860</w:t>
            </w:r>
          </w:p>
        </w:tc>
      </w:tr>
      <w:tr w:rsidR="00BA7F05" w:rsidRPr="00BA7F05" w:rsidTr="00BA7F05">
        <w:trPr>
          <w:trHeight w:val="42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BA7F05" w:rsidRPr="00BA7F05" w:rsidTr="00BA7F05">
        <w:trPr>
          <w:trHeight w:val="51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39,930</w:t>
            </w:r>
          </w:p>
        </w:tc>
      </w:tr>
      <w:tr w:rsidR="00BA7F05" w:rsidRPr="00BA7F05" w:rsidTr="00BA7F05">
        <w:trPr>
          <w:trHeight w:val="56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7F05" w:rsidRPr="00BA7F05" w:rsidTr="00BA7F0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39,930</w:t>
            </w:r>
          </w:p>
        </w:tc>
      </w:tr>
      <w:tr w:rsidR="00BA7F05" w:rsidRPr="00BA7F05" w:rsidTr="00BA7F0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1328,244</w:t>
            </w:r>
          </w:p>
        </w:tc>
      </w:tr>
      <w:tr w:rsidR="00BA7F05" w:rsidRPr="00BA7F05" w:rsidTr="00BA7F05">
        <w:trPr>
          <w:trHeight w:val="120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1328,244</w:t>
            </w:r>
          </w:p>
        </w:tc>
      </w:tr>
      <w:tr w:rsidR="00BA7F05" w:rsidRPr="00BA7F05" w:rsidTr="00BA7F05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 и структурных (функциональных) подразделений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5353,545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5291,296</w:t>
            </w:r>
          </w:p>
        </w:tc>
      </w:tr>
      <w:tr w:rsidR="00BA7F05" w:rsidRPr="00BA7F05" w:rsidTr="00BA7F05">
        <w:trPr>
          <w:trHeight w:val="126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4166,499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4151,559</w:t>
            </w:r>
          </w:p>
        </w:tc>
      </w:tr>
      <w:tr w:rsidR="00BA7F05" w:rsidRPr="00BA7F05" w:rsidTr="00BA7F05">
        <w:trPr>
          <w:trHeight w:val="54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1146,250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1098,941</w:t>
            </w:r>
          </w:p>
        </w:tc>
      </w:tr>
      <w:tr w:rsidR="00BA7F05" w:rsidRPr="00BA7F05" w:rsidTr="00BA7F0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40,796</w:t>
            </w:r>
          </w:p>
        </w:tc>
      </w:tr>
      <w:tr w:rsidR="00BA7F05" w:rsidRPr="00BA7F05" w:rsidTr="00BA7F0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органа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0,920</w:t>
            </w:r>
          </w:p>
        </w:tc>
      </w:tr>
      <w:tr w:rsidR="00BA7F05" w:rsidRPr="00BA7F05" w:rsidTr="00BA7F05">
        <w:trPr>
          <w:trHeight w:val="56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0,920</w:t>
            </w:r>
          </w:p>
        </w:tc>
      </w:tr>
      <w:tr w:rsidR="00BA7F05" w:rsidRPr="00BA7F05" w:rsidTr="00BA7F05">
        <w:trPr>
          <w:trHeight w:val="56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463,930</w:t>
            </w:r>
          </w:p>
        </w:tc>
      </w:tr>
      <w:tr w:rsidR="00BA7F05" w:rsidRPr="00BA7F05" w:rsidTr="00BA7F05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81,930</w:t>
            </w:r>
          </w:p>
        </w:tc>
      </w:tr>
      <w:tr w:rsidR="00BA7F05" w:rsidRPr="00BA7F05" w:rsidTr="00BA7F05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382,000</w:t>
            </w:r>
          </w:p>
        </w:tc>
      </w:tr>
      <w:tr w:rsidR="00BA7F05" w:rsidRPr="00BA7F05" w:rsidTr="00BA7F0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культуры, спорта и туризма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54,126</w:t>
            </w:r>
          </w:p>
        </w:tc>
      </w:tr>
      <w:tr w:rsidR="00BA7F05" w:rsidRPr="00BA7F05" w:rsidTr="00BA7F05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53,990</w:t>
            </w:r>
          </w:p>
        </w:tc>
      </w:tr>
      <w:tr w:rsidR="00BA7F05" w:rsidRPr="00BA7F05" w:rsidTr="00BA7F0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0,136</w:t>
            </w:r>
          </w:p>
        </w:tc>
      </w:tr>
      <w:tr w:rsidR="00BA7F05" w:rsidRPr="00BA7F05" w:rsidTr="00BA7F0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трансферты, направляемые сельским поселениям по наказам избирателей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99 0 00 92724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BA7F05" w:rsidRPr="00BA7F05" w:rsidTr="00BA7F05">
        <w:trPr>
          <w:trHeight w:val="55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99 0 00 92724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BA7F05" w:rsidRPr="00BA7F05" w:rsidTr="00BA7F05">
        <w:trPr>
          <w:trHeight w:val="61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муниципальных образований на уличное освещение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7F05">
              <w:rPr>
                <w:rFonts w:ascii="Times New Roman" w:eastAsia="Times New Roman" w:hAnsi="Times New Roman" w:cs="Times New Roman"/>
              </w:rPr>
              <w:t>670,444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7F05">
              <w:rPr>
                <w:rFonts w:ascii="Times New Roman" w:eastAsia="Times New Roman" w:hAnsi="Times New Roman" w:cs="Times New Roman"/>
              </w:rPr>
              <w:t>560,220</w:t>
            </w:r>
          </w:p>
        </w:tc>
      </w:tr>
      <w:tr w:rsidR="00BA7F05" w:rsidRPr="00BA7F05" w:rsidTr="00BA7F05">
        <w:trPr>
          <w:trHeight w:val="4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670,444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560,220</w:t>
            </w:r>
          </w:p>
        </w:tc>
      </w:tr>
      <w:tr w:rsidR="00BA7F05" w:rsidRPr="00BA7F05" w:rsidTr="00BA7F0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F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7F05">
              <w:rPr>
                <w:rFonts w:ascii="Times New Roman" w:eastAsia="Times New Roman" w:hAnsi="Times New Roman" w:cs="Times New Roman"/>
              </w:rPr>
              <w:t>778,700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7F05">
              <w:rPr>
                <w:rFonts w:ascii="Times New Roman" w:eastAsia="Times New Roman" w:hAnsi="Times New Roman" w:cs="Times New Roman"/>
              </w:rPr>
              <w:t>709,467</w:t>
            </w:r>
          </w:p>
        </w:tc>
      </w:tr>
      <w:tr w:rsidR="00BA7F05" w:rsidRPr="00BA7F05" w:rsidTr="00BA7F05">
        <w:trPr>
          <w:trHeight w:val="5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778,700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709,467</w:t>
            </w:r>
          </w:p>
        </w:tc>
      </w:tr>
      <w:tr w:rsidR="00BA7F05" w:rsidRPr="00BA7F05" w:rsidTr="00BA7F0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муниципальных образований на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F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7F05">
              <w:rPr>
                <w:rFonts w:ascii="Times New Roman" w:eastAsia="Times New Roman" w:hAnsi="Times New Roman" w:cs="Times New Roman"/>
              </w:rPr>
              <w:t>1004,261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7F05">
              <w:rPr>
                <w:rFonts w:ascii="Times New Roman" w:eastAsia="Times New Roman" w:hAnsi="Times New Roman" w:cs="Times New Roman"/>
              </w:rPr>
              <w:t>1004,147</w:t>
            </w:r>
          </w:p>
        </w:tc>
      </w:tr>
      <w:tr w:rsidR="00BA7F05" w:rsidRPr="00BA7F05" w:rsidTr="00BA7F05">
        <w:trPr>
          <w:trHeight w:val="116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27,157</w:t>
            </w:r>
          </w:p>
        </w:tc>
      </w:tr>
      <w:tr w:rsidR="00BA7F05" w:rsidRPr="00BA7F05" w:rsidTr="00BA7F05">
        <w:trPr>
          <w:trHeight w:val="5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977,104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976,990</w:t>
            </w:r>
          </w:p>
        </w:tc>
      </w:tr>
      <w:tr w:rsidR="00BA7F05" w:rsidRPr="00BA7F05" w:rsidTr="00BA7F0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7,750</w:t>
            </w:r>
          </w:p>
        </w:tc>
      </w:tr>
      <w:tr w:rsidR="00BA7F05" w:rsidRPr="00BA7F05" w:rsidTr="00BA7F0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7,750</w:t>
            </w:r>
          </w:p>
        </w:tc>
      </w:tr>
    </w:tbl>
    <w:tbl>
      <w:tblPr>
        <w:tblpPr w:leftFromText="180" w:rightFromText="180" w:vertAnchor="text" w:horzAnchor="margin" w:tblpXSpec="center" w:tblpY="-7177"/>
        <w:tblW w:w="10637" w:type="dxa"/>
        <w:tblLook w:val="04A0" w:firstRow="1" w:lastRow="0" w:firstColumn="1" w:lastColumn="0" w:noHBand="0" w:noVBand="1"/>
      </w:tblPr>
      <w:tblGrid>
        <w:gridCol w:w="700"/>
        <w:gridCol w:w="3760"/>
        <w:gridCol w:w="610"/>
        <w:gridCol w:w="528"/>
        <w:gridCol w:w="1971"/>
        <w:gridCol w:w="1608"/>
        <w:gridCol w:w="1461"/>
      </w:tblGrid>
      <w:tr w:rsidR="00BA7F05" w:rsidRPr="00BA7F05" w:rsidTr="00BA7F0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Приложение 3</w:t>
            </w:r>
          </w:p>
        </w:tc>
      </w:tr>
      <w:tr w:rsidR="00BA7F05" w:rsidRPr="00BA7F05" w:rsidTr="00BA7F0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к проекту Решения Совета сельского поселения "Ношуль"     </w:t>
            </w:r>
          </w:p>
        </w:tc>
      </w:tr>
      <w:tr w:rsidR="00BA7F05" w:rsidRPr="00BA7F05" w:rsidTr="00BA7F0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"Об исполнении бюджета сельского поселения "Ношуль"</w:t>
            </w:r>
          </w:p>
        </w:tc>
      </w:tr>
      <w:tr w:rsidR="00BA7F05" w:rsidRPr="00BA7F05" w:rsidTr="00BA7F0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2022 год"</w:t>
            </w:r>
          </w:p>
        </w:tc>
      </w:tr>
      <w:tr w:rsidR="00BA7F05" w:rsidRPr="00BA7F05" w:rsidTr="00BA7F0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№ 2- от  2023 года</w:t>
            </w:r>
          </w:p>
        </w:tc>
      </w:tr>
      <w:tr w:rsidR="00BA7F05" w:rsidRPr="00BA7F05" w:rsidTr="00BA7F0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BA7F05" w:rsidRPr="00BA7F05" w:rsidTr="00BA7F05">
        <w:trPr>
          <w:trHeight w:val="990"/>
        </w:trPr>
        <w:tc>
          <w:tcPr>
            <w:tcW w:w="10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СЕЛЬСКОГО ПОСЕЛЕНИЯ "НОШУЛЬ" МУНИЦИПАЛЬНОГО РАЙОНА "ПРИЛУЗСКИЙ"  ЗА 2022 ГОД ПО РАЗДЕЛАМ,  ПОДРАЗДЕЛАМ  КЛАССИФИКАЦИИ РАСХОДОВ БЮДЖЕТА </w:t>
            </w:r>
          </w:p>
        </w:tc>
      </w:tr>
      <w:tr w:rsidR="00BA7F05" w:rsidRPr="00BA7F05" w:rsidTr="00BA7F05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F05" w:rsidRPr="00BA7F05" w:rsidTr="00BA7F05">
        <w:trPr>
          <w:trHeight w:val="855"/>
        </w:trPr>
        <w:tc>
          <w:tcPr>
            <w:tcW w:w="4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тыс. руб.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BA7F05" w:rsidRPr="00BA7F05" w:rsidTr="00BA7F05">
        <w:trPr>
          <w:trHeight w:val="1005"/>
        </w:trPr>
        <w:tc>
          <w:tcPr>
            <w:tcW w:w="4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 2022 год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 2022 год 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F05" w:rsidRPr="00BA7F05" w:rsidTr="00BA7F05">
        <w:trPr>
          <w:trHeight w:val="3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F05" w:rsidRPr="00BA7F05" w:rsidTr="00BA7F05">
        <w:trPr>
          <w:trHeight w:val="33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12 911,390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12 573,460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97,38</w:t>
            </w:r>
          </w:p>
        </w:tc>
      </w:tr>
      <w:tr w:rsidR="00BA7F05" w:rsidRPr="00BA7F05" w:rsidTr="00BA7F05">
        <w:trPr>
          <w:trHeight w:val="34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7 322,429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7 187,150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98,15</w:t>
            </w:r>
          </w:p>
        </w:tc>
      </w:tr>
      <w:tr w:rsidR="00BA7F05" w:rsidRPr="00BA7F05" w:rsidTr="00BA7F05">
        <w:trPr>
          <w:trHeight w:val="689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1 328,244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1 328,244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7F05" w:rsidRPr="00BA7F05" w:rsidTr="00BA7F05">
        <w:trPr>
          <w:trHeight w:val="1054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законодательных </w:t>
            </w:r>
            <w:proofErr w:type="gramStart"/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0,920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0,920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7F05" w:rsidRPr="00BA7F05" w:rsidTr="00BA7F05">
        <w:trPr>
          <w:trHeight w:val="1268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5 604,760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5 542,511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98,89</w:t>
            </w:r>
          </w:p>
        </w:tc>
      </w:tr>
      <w:tr w:rsidR="00BA7F05" w:rsidRPr="00BA7F05" w:rsidTr="00BA7F05">
        <w:trPr>
          <w:trHeight w:val="96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137,800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137,800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7F05" w:rsidRPr="00BA7F05" w:rsidTr="00BA7F05">
        <w:trPr>
          <w:trHeight w:val="42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250,705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177,675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70,87</w:t>
            </w:r>
          </w:p>
        </w:tc>
      </w:tr>
      <w:tr w:rsidR="00BA7F05" w:rsidRPr="00BA7F05" w:rsidTr="00BA7F05">
        <w:trPr>
          <w:trHeight w:val="64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473,000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466,930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98,72</w:t>
            </w:r>
          </w:p>
        </w:tc>
      </w:tr>
      <w:tr w:rsidR="00BA7F05" w:rsidRPr="00BA7F05" w:rsidTr="00BA7F05">
        <w:trPr>
          <w:trHeight w:val="1004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473,000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466,930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98,72</w:t>
            </w:r>
          </w:p>
        </w:tc>
      </w:tr>
      <w:tr w:rsidR="00BA7F05" w:rsidRPr="00BA7F05" w:rsidTr="00BA7F05">
        <w:trPr>
          <w:trHeight w:val="60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104,047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104,047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BA7F05" w:rsidRPr="00BA7F05" w:rsidTr="00BA7F05">
        <w:trPr>
          <w:trHeight w:val="57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104,047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104,047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7F05" w:rsidRPr="00BA7F05" w:rsidTr="00BA7F05">
        <w:trPr>
          <w:trHeight w:val="45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4 383,028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4 203,457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95,90</w:t>
            </w:r>
          </w:p>
        </w:tc>
      </w:tr>
      <w:tr w:rsidR="00BA7F05" w:rsidRPr="00BA7F05" w:rsidTr="00BA7F05">
        <w:trPr>
          <w:trHeight w:val="58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4 383,028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4 203,457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95,90</w:t>
            </w:r>
          </w:p>
        </w:tc>
      </w:tr>
      <w:tr w:rsidR="00BA7F05" w:rsidRPr="00BA7F05" w:rsidTr="00BA7F05">
        <w:trPr>
          <w:trHeight w:val="37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7,750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7,750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BA7F05" w:rsidRPr="00BA7F05" w:rsidTr="00BA7F05">
        <w:trPr>
          <w:trHeight w:val="70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7,750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7,750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7F05" w:rsidRPr="00BA7F05" w:rsidTr="00BA7F05">
        <w:trPr>
          <w:trHeight w:val="6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621,136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604,126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97,26</w:t>
            </w:r>
          </w:p>
        </w:tc>
      </w:tr>
      <w:tr w:rsidR="00BA7F05" w:rsidRPr="00BA7F05" w:rsidTr="00BA7F05">
        <w:trPr>
          <w:trHeight w:val="6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171,136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154,126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90,06</w:t>
            </w:r>
          </w:p>
        </w:tc>
      </w:tr>
      <w:tr w:rsidR="00BA7F05" w:rsidRPr="00BA7F05" w:rsidTr="00BA7F05">
        <w:trPr>
          <w:trHeight w:val="66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D495D" w:rsidRPr="00BA7F05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5D" w:rsidRPr="00BA7F05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5D" w:rsidRPr="00BA7F05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6"/>
        <w:gridCol w:w="456"/>
        <w:gridCol w:w="456"/>
        <w:gridCol w:w="456"/>
        <w:gridCol w:w="456"/>
        <w:gridCol w:w="456"/>
        <w:gridCol w:w="696"/>
        <w:gridCol w:w="576"/>
        <w:gridCol w:w="3385"/>
        <w:gridCol w:w="235"/>
        <w:gridCol w:w="1325"/>
        <w:gridCol w:w="234"/>
        <w:gridCol w:w="1183"/>
      </w:tblGrid>
      <w:tr w:rsidR="00BA7F05" w:rsidRPr="00BA7F05" w:rsidTr="00BA7F05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BA7F05" w:rsidRPr="00BA7F05" w:rsidTr="00BA7F05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Решения Совета сельского поселения "Ношуль"</w:t>
            </w:r>
          </w:p>
        </w:tc>
      </w:tr>
      <w:tr w:rsidR="00BA7F05" w:rsidRPr="00BA7F05" w:rsidTr="00BA7F05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"Об исполнении бюджета сельского поселения "Ношуль"</w:t>
            </w:r>
          </w:p>
        </w:tc>
      </w:tr>
      <w:tr w:rsidR="00BA7F05" w:rsidRPr="00BA7F05" w:rsidTr="00BA7F0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BA7F05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2022 год"</w:t>
            </w:r>
          </w:p>
        </w:tc>
      </w:tr>
      <w:tr w:rsidR="00BA7F05" w:rsidRPr="00BA7F05" w:rsidTr="00BA7F0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№ 2- от 2023 года</w:t>
            </w:r>
          </w:p>
        </w:tc>
      </w:tr>
      <w:tr w:rsidR="00BA7F05" w:rsidRPr="00BA7F05" w:rsidTr="00BA7F0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F05" w:rsidRPr="00BA7F05" w:rsidTr="00BA7F0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</w:rPr>
              <w:t>ФИНАНСИРОВАНИЯ ДЕФИЦИТА БЮДЖЕТА СЕЛЬСКОГО ПОСЕЛЕНИЯ "НОШУЛЬ"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F05" w:rsidRPr="00BA7F05" w:rsidTr="00BA7F05">
        <w:trPr>
          <w:trHeight w:val="315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"ПРИЛУЗСКИЙ" РЕСПУБЛИКИ КОМИ ЗА  2022 ГОД ПО КОДАМ КЛАССИФИКАЦИИ </w:t>
            </w:r>
          </w:p>
        </w:tc>
      </w:tr>
      <w:tr w:rsidR="00BA7F05" w:rsidRPr="00BA7F05" w:rsidTr="00BA7F0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F05" w:rsidRPr="00BA7F05" w:rsidTr="00BA7F0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F05" w:rsidRPr="00BA7F05" w:rsidTr="00BA7F05">
        <w:trPr>
          <w:trHeight w:val="360"/>
        </w:trPr>
        <w:tc>
          <w:tcPr>
            <w:tcW w:w="41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Сумма</w:t>
            </w: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7F05" w:rsidRPr="00BA7F05" w:rsidTr="00BA7F05">
        <w:trPr>
          <w:trHeight w:val="615"/>
        </w:trPr>
        <w:tc>
          <w:tcPr>
            <w:tcW w:w="41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Утверждено на 2022 год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2022 год</w:t>
            </w:r>
          </w:p>
        </w:tc>
      </w:tr>
      <w:tr w:rsidR="00BA7F05" w:rsidRPr="00BA7F05" w:rsidTr="00BA7F05">
        <w:trPr>
          <w:trHeight w:val="360"/>
        </w:trPr>
        <w:tc>
          <w:tcPr>
            <w:tcW w:w="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F05" w:rsidRPr="00BA7F05" w:rsidTr="00BA7F05">
        <w:trPr>
          <w:trHeight w:val="315"/>
        </w:trPr>
        <w:tc>
          <w:tcPr>
            <w:tcW w:w="41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139,343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-180,151</w:t>
            </w:r>
          </w:p>
        </w:tc>
      </w:tr>
      <w:tr w:rsidR="00BA7F05" w:rsidRPr="00BA7F05" w:rsidTr="00BA7F0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7F05" w:rsidRPr="00BA7F05" w:rsidTr="00BA7F05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"НОШУЛЬ"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139,343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-180,151</w:t>
            </w:r>
          </w:p>
        </w:tc>
      </w:tr>
      <w:tr w:rsidR="00BA7F05" w:rsidRPr="00BA7F05" w:rsidTr="00BA7F0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-12772,047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-12753,611</w:t>
            </w:r>
          </w:p>
        </w:tc>
      </w:tr>
      <w:tr w:rsidR="00BA7F05" w:rsidRPr="00BA7F05" w:rsidTr="00BA7F05">
        <w:trPr>
          <w:trHeight w:val="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60416,000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7F05" w:rsidRPr="00BA7F05" w:rsidTr="00BA7F0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05" w:rsidRPr="00BA7F05" w:rsidRDefault="00BA7F05" w:rsidP="00B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12911,390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05" w:rsidRPr="00BA7F05" w:rsidRDefault="00BA7F05" w:rsidP="00BA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F05">
              <w:rPr>
                <w:rFonts w:ascii="Times New Roman" w:eastAsia="Times New Roman" w:hAnsi="Times New Roman" w:cs="Times New Roman"/>
                <w:sz w:val="24"/>
                <w:szCs w:val="24"/>
              </w:rPr>
              <w:t>12573,460</w:t>
            </w:r>
          </w:p>
        </w:tc>
      </w:tr>
    </w:tbl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7F05" w:rsidRDefault="00BA7F05" w:rsidP="00BA7F05">
      <w:pPr>
        <w:jc w:val="center"/>
        <w:rPr>
          <w:b/>
          <w:i/>
        </w:rPr>
      </w:pPr>
    </w:p>
    <w:p w:rsidR="00BA7F05" w:rsidRPr="00BA7F05" w:rsidRDefault="00BA7F05" w:rsidP="00BA7F0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7F05">
        <w:rPr>
          <w:rFonts w:ascii="Times New Roman" w:hAnsi="Times New Roman" w:cs="Times New Roman"/>
          <w:b/>
          <w:i/>
          <w:sz w:val="24"/>
          <w:szCs w:val="24"/>
        </w:rPr>
        <w:t>Отчет об исполнении бюджета сельского поселения</w:t>
      </w:r>
    </w:p>
    <w:p w:rsidR="00BA7F05" w:rsidRPr="00BA7F05" w:rsidRDefault="00BA7F05" w:rsidP="00BA7F0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«Ношуль» муниципального района «</w:t>
      </w:r>
      <w:proofErr w:type="spellStart"/>
      <w:r w:rsidRPr="00BA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Прилузский</w:t>
      </w:r>
      <w:proofErr w:type="spellEnd"/>
      <w:r w:rsidRPr="00BA7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Республики Коми за 2022  год</w:t>
      </w:r>
    </w:p>
    <w:p w:rsidR="00BA7F05" w:rsidRPr="00BA7F05" w:rsidRDefault="00BA7F05" w:rsidP="00BA7F05">
      <w:pPr>
        <w:jc w:val="both"/>
        <w:rPr>
          <w:rFonts w:ascii="Times New Roman" w:hAnsi="Times New Roman" w:cs="Times New Roman"/>
        </w:rPr>
      </w:pPr>
    </w:p>
    <w:p w:rsidR="00BA7F05" w:rsidRPr="00F40189" w:rsidRDefault="00BA7F05" w:rsidP="00BA7F05">
      <w:pPr>
        <w:pStyle w:val="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4018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Поступление доходов в бюджет</w:t>
      </w:r>
    </w:p>
    <w:p w:rsidR="00BA7F05" w:rsidRPr="00BA7F05" w:rsidRDefault="00BA7F05" w:rsidP="00F40189">
      <w:pPr>
        <w:pStyle w:val="a7"/>
        <w:spacing w:before="24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      Бюджет сельского поселения «Ношуль» на  2022 год с учетом изменений и дополнений утвержден с объемом  доходов в </w:t>
      </w:r>
      <w:r w:rsidRPr="00BA7F05">
        <w:rPr>
          <w:rFonts w:ascii="Times New Roman" w:hAnsi="Times New Roman" w:cs="Times New Roman"/>
          <w:b/>
        </w:rPr>
        <w:t xml:space="preserve"> 12772,047 тыс. </w:t>
      </w:r>
      <w:r w:rsidRPr="00BA7F05">
        <w:rPr>
          <w:rFonts w:ascii="Times New Roman" w:hAnsi="Times New Roman" w:cs="Times New Roman"/>
          <w:b/>
          <w:bCs/>
        </w:rPr>
        <w:t>рублей,</w:t>
      </w:r>
      <w:r w:rsidRPr="00BA7F05">
        <w:rPr>
          <w:rFonts w:ascii="Times New Roman" w:hAnsi="Times New Roman" w:cs="Times New Roman"/>
          <w:bCs/>
        </w:rPr>
        <w:t xml:space="preserve"> из</w:t>
      </w:r>
      <w:r w:rsidRPr="00BA7F05">
        <w:rPr>
          <w:rFonts w:ascii="Times New Roman" w:hAnsi="Times New Roman" w:cs="Times New Roman"/>
          <w:b/>
          <w:bCs/>
        </w:rPr>
        <w:t xml:space="preserve"> </w:t>
      </w:r>
      <w:r w:rsidRPr="00BA7F05">
        <w:rPr>
          <w:rFonts w:ascii="Times New Roman" w:hAnsi="Times New Roman" w:cs="Times New Roman"/>
        </w:rPr>
        <w:t xml:space="preserve">них объем налоговых и неналоговых платежей  составляет </w:t>
      </w:r>
      <w:r w:rsidRPr="00BA7F05">
        <w:rPr>
          <w:rFonts w:ascii="Times New Roman" w:hAnsi="Times New Roman" w:cs="Times New Roman"/>
          <w:b/>
        </w:rPr>
        <w:t xml:space="preserve"> 951,75 тыс.</w:t>
      </w:r>
      <w:r w:rsidRPr="00BA7F05">
        <w:rPr>
          <w:rFonts w:ascii="Times New Roman" w:hAnsi="Times New Roman" w:cs="Times New Roman"/>
          <w:b/>
          <w:bCs/>
        </w:rPr>
        <w:t xml:space="preserve"> рублей</w:t>
      </w:r>
      <w:r w:rsidRPr="00BA7F05">
        <w:rPr>
          <w:rFonts w:ascii="Times New Roman" w:hAnsi="Times New Roman" w:cs="Times New Roman"/>
        </w:rPr>
        <w:t xml:space="preserve">. Доходная часть бюджета за  2022 год  при плане </w:t>
      </w:r>
      <w:r w:rsidRPr="00BA7F05">
        <w:rPr>
          <w:rFonts w:ascii="Times New Roman" w:hAnsi="Times New Roman" w:cs="Times New Roman"/>
          <w:b/>
        </w:rPr>
        <w:t xml:space="preserve"> 12772,047 тыс.</w:t>
      </w:r>
      <w:r w:rsidRPr="00BA7F05">
        <w:rPr>
          <w:rFonts w:ascii="Times New Roman" w:hAnsi="Times New Roman" w:cs="Times New Roman"/>
          <w:b/>
          <w:bCs/>
        </w:rPr>
        <w:t xml:space="preserve"> рублей</w:t>
      </w:r>
      <w:r w:rsidRPr="00BA7F05">
        <w:rPr>
          <w:rFonts w:ascii="Times New Roman" w:hAnsi="Times New Roman" w:cs="Times New Roman"/>
        </w:rPr>
        <w:t xml:space="preserve">  исполнена  на </w:t>
      </w:r>
      <w:r w:rsidRPr="00BA7F05">
        <w:rPr>
          <w:rFonts w:ascii="Times New Roman" w:hAnsi="Times New Roman" w:cs="Times New Roman"/>
          <w:b/>
          <w:bCs/>
          <w:i/>
          <w:iCs/>
        </w:rPr>
        <w:t xml:space="preserve"> 99,9 %</w:t>
      </w:r>
      <w:r w:rsidRPr="00BA7F05">
        <w:rPr>
          <w:rFonts w:ascii="Times New Roman" w:hAnsi="Times New Roman" w:cs="Times New Roman"/>
        </w:rPr>
        <w:t xml:space="preserve"> и составила </w:t>
      </w:r>
      <w:r w:rsidRPr="00BA7F05">
        <w:rPr>
          <w:rFonts w:ascii="Times New Roman" w:hAnsi="Times New Roman" w:cs="Times New Roman"/>
          <w:b/>
        </w:rPr>
        <w:t>12753,611 тыс.</w:t>
      </w:r>
      <w:r w:rsidRPr="00BA7F05">
        <w:rPr>
          <w:rFonts w:ascii="Times New Roman" w:hAnsi="Times New Roman" w:cs="Times New Roman"/>
          <w:b/>
          <w:bCs/>
        </w:rPr>
        <w:t xml:space="preserve"> рублей </w:t>
      </w:r>
      <w:r w:rsidRPr="00BA7F05">
        <w:rPr>
          <w:rFonts w:ascii="Times New Roman" w:hAnsi="Times New Roman" w:cs="Times New Roman"/>
          <w:bCs/>
        </w:rPr>
        <w:t>(приложение № 1)</w:t>
      </w:r>
      <w:r w:rsidRPr="00BA7F05">
        <w:rPr>
          <w:rFonts w:ascii="Times New Roman" w:hAnsi="Times New Roman" w:cs="Times New Roman"/>
        </w:rPr>
        <w:t xml:space="preserve">. </w:t>
      </w:r>
    </w:p>
    <w:p w:rsidR="00BA7F05" w:rsidRPr="00BA7F05" w:rsidRDefault="00BA7F05" w:rsidP="00BA7F05">
      <w:pPr>
        <w:pStyle w:val="a7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    Определяющее место в налоговых и прочих неналоговых доходах бюджета сельского поселения «Ношуль» занимает налог на доходы физических лиц.</w:t>
      </w:r>
    </w:p>
    <w:p w:rsidR="00BA7F05" w:rsidRPr="00BA7F05" w:rsidRDefault="00BA7F05" w:rsidP="00F40189">
      <w:pPr>
        <w:ind w:firstLine="426"/>
        <w:jc w:val="right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(</w:t>
      </w:r>
      <w:proofErr w:type="spellStart"/>
      <w:r w:rsidRPr="00BA7F05">
        <w:rPr>
          <w:rFonts w:ascii="Times New Roman" w:hAnsi="Times New Roman" w:cs="Times New Roman"/>
        </w:rPr>
        <w:t>тыс</w:t>
      </w:r>
      <w:proofErr w:type="gramStart"/>
      <w:r w:rsidRPr="00BA7F05">
        <w:rPr>
          <w:rFonts w:ascii="Times New Roman" w:hAnsi="Times New Roman" w:cs="Times New Roman"/>
        </w:rPr>
        <w:t>.р</w:t>
      </w:r>
      <w:proofErr w:type="gramEnd"/>
      <w:r w:rsidRPr="00BA7F05">
        <w:rPr>
          <w:rFonts w:ascii="Times New Roman" w:hAnsi="Times New Roman" w:cs="Times New Roman"/>
        </w:rPr>
        <w:t>уб</w:t>
      </w:r>
      <w:proofErr w:type="spellEnd"/>
      <w:r w:rsidRPr="00BA7F05">
        <w:rPr>
          <w:rFonts w:ascii="Times New Roman" w:hAnsi="Times New Roman" w:cs="Times New Roman"/>
        </w:rPr>
        <w:t>.)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134"/>
        <w:gridCol w:w="1418"/>
        <w:gridCol w:w="1275"/>
      </w:tblGrid>
      <w:tr w:rsidR="00BA7F05" w:rsidRPr="00BA7F05" w:rsidTr="00BA7F05">
        <w:tc>
          <w:tcPr>
            <w:tcW w:w="577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  <w:b/>
              </w:rPr>
              <w:t xml:space="preserve"> </w:t>
            </w:r>
            <w:r w:rsidRPr="00BA7F05">
              <w:rPr>
                <w:rFonts w:ascii="Times New Roman" w:hAnsi="Times New Roman" w:cs="Times New Roman"/>
              </w:rPr>
              <w:t xml:space="preserve">Наименование налогов  и платежей 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План на  2022 г.</w:t>
            </w:r>
          </w:p>
        </w:tc>
        <w:tc>
          <w:tcPr>
            <w:tcW w:w="141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</w:rPr>
              <w:t xml:space="preserve">Исполнено за  2022 г. </w:t>
            </w:r>
          </w:p>
        </w:tc>
        <w:tc>
          <w:tcPr>
            <w:tcW w:w="1275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proofErr w:type="gramStart"/>
            <w:r w:rsidRPr="00BA7F05">
              <w:rPr>
                <w:rFonts w:ascii="Times New Roman" w:hAnsi="Times New Roman" w:cs="Times New Roman"/>
              </w:rPr>
              <w:t>испол</w:t>
            </w:r>
            <w:proofErr w:type="spellEnd"/>
            <w:r w:rsidRPr="00BA7F05">
              <w:rPr>
                <w:rFonts w:ascii="Times New Roman" w:hAnsi="Times New Roman" w:cs="Times New Roman"/>
              </w:rPr>
              <w:t>-нения</w:t>
            </w:r>
            <w:proofErr w:type="gramEnd"/>
            <w:r w:rsidRPr="00BA7F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7F05" w:rsidRPr="00BA7F05" w:rsidTr="00BA7F05">
        <w:tc>
          <w:tcPr>
            <w:tcW w:w="5778" w:type="dxa"/>
          </w:tcPr>
          <w:p w:rsidR="00BA7F05" w:rsidRPr="00BA7F05" w:rsidRDefault="00BA7F05" w:rsidP="00BA7F05">
            <w:pPr>
              <w:pStyle w:val="2"/>
              <w:jc w:val="both"/>
              <w:rPr>
                <w:b w:val="0"/>
                <w:sz w:val="20"/>
              </w:rPr>
            </w:pPr>
            <w:r w:rsidRPr="00BA7F05">
              <w:rPr>
                <w:b w:val="0"/>
                <w:sz w:val="20"/>
              </w:rPr>
              <w:t xml:space="preserve">Налог на доходы физических лиц 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475,7</w:t>
            </w:r>
          </w:p>
        </w:tc>
        <w:tc>
          <w:tcPr>
            <w:tcW w:w="141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456,444</w:t>
            </w:r>
          </w:p>
        </w:tc>
        <w:tc>
          <w:tcPr>
            <w:tcW w:w="1275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95,9</w:t>
            </w:r>
          </w:p>
        </w:tc>
      </w:tr>
      <w:tr w:rsidR="00BA7F05" w:rsidRPr="00BA7F05" w:rsidTr="00BA7F05">
        <w:tc>
          <w:tcPr>
            <w:tcW w:w="5778" w:type="dxa"/>
          </w:tcPr>
          <w:p w:rsidR="00BA7F05" w:rsidRPr="00BA7F05" w:rsidRDefault="00BA7F05" w:rsidP="00BA7F05">
            <w:pPr>
              <w:pStyle w:val="2"/>
              <w:jc w:val="both"/>
              <w:rPr>
                <w:b w:val="0"/>
                <w:sz w:val="20"/>
              </w:rPr>
            </w:pPr>
            <w:r w:rsidRPr="00BA7F05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41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5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105,4</w:t>
            </w:r>
          </w:p>
        </w:tc>
      </w:tr>
      <w:tr w:rsidR="00BA7F05" w:rsidRPr="00BA7F05" w:rsidTr="00BA7F05">
        <w:tc>
          <w:tcPr>
            <w:tcW w:w="577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200,75</w:t>
            </w:r>
          </w:p>
        </w:tc>
        <w:tc>
          <w:tcPr>
            <w:tcW w:w="1275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100,4</w:t>
            </w:r>
          </w:p>
        </w:tc>
      </w:tr>
      <w:tr w:rsidR="00BA7F05" w:rsidRPr="00BA7F05" w:rsidTr="00BA7F05">
        <w:tc>
          <w:tcPr>
            <w:tcW w:w="577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41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39,59</w:t>
            </w:r>
          </w:p>
        </w:tc>
        <w:tc>
          <w:tcPr>
            <w:tcW w:w="1275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100,2</w:t>
            </w:r>
          </w:p>
        </w:tc>
      </w:tr>
      <w:tr w:rsidR="00BA7F05" w:rsidRPr="00BA7F05" w:rsidTr="00BA7F05">
        <w:tc>
          <w:tcPr>
            <w:tcW w:w="577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41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145,56</w:t>
            </w:r>
          </w:p>
        </w:tc>
        <w:tc>
          <w:tcPr>
            <w:tcW w:w="1275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100,4</w:t>
            </w:r>
          </w:p>
        </w:tc>
      </w:tr>
      <w:tr w:rsidR="00BA7F05" w:rsidRPr="00BA7F05" w:rsidTr="00BA7F05">
        <w:tc>
          <w:tcPr>
            <w:tcW w:w="5778" w:type="dxa"/>
          </w:tcPr>
          <w:p w:rsidR="00BA7F05" w:rsidRPr="00BA7F05" w:rsidRDefault="00F40189" w:rsidP="00BA7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  <w:r w:rsidR="00BA7F05" w:rsidRPr="00BA7F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7F05" w:rsidRPr="00BA7F05">
              <w:rPr>
                <w:rFonts w:ascii="Times New Roman" w:hAnsi="Times New Roman" w:cs="Times New Roman"/>
              </w:rPr>
              <w:t xml:space="preserve">мобилизуемый на территориях </w:t>
            </w:r>
            <w:proofErr w:type="spellStart"/>
            <w:r w:rsidR="00BA7F05" w:rsidRPr="00BA7F05">
              <w:rPr>
                <w:rFonts w:ascii="Times New Roman" w:hAnsi="Times New Roman" w:cs="Times New Roman"/>
              </w:rPr>
              <w:t>сп</w:t>
            </w:r>
            <w:proofErr w:type="spellEnd"/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-0,38</w:t>
            </w:r>
          </w:p>
        </w:tc>
        <w:tc>
          <w:tcPr>
            <w:tcW w:w="1275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F05" w:rsidRPr="00BA7F05" w:rsidTr="00BA7F05">
        <w:trPr>
          <w:trHeight w:val="263"/>
        </w:trPr>
        <w:tc>
          <w:tcPr>
            <w:tcW w:w="577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Госпошлина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19,76</w:t>
            </w:r>
          </w:p>
        </w:tc>
        <w:tc>
          <w:tcPr>
            <w:tcW w:w="141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1275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98,6</w:t>
            </w:r>
          </w:p>
        </w:tc>
      </w:tr>
      <w:tr w:rsidR="00BA7F05" w:rsidRPr="00BA7F05" w:rsidTr="00BA7F05">
        <w:tc>
          <w:tcPr>
            <w:tcW w:w="577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5,65</w:t>
            </w:r>
          </w:p>
        </w:tc>
        <w:tc>
          <w:tcPr>
            <w:tcW w:w="141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5,65</w:t>
            </w:r>
          </w:p>
        </w:tc>
        <w:tc>
          <w:tcPr>
            <w:tcW w:w="1275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</w:t>
            </w:r>
          </w:p>
        </w:tc>
      </w:tr>
      <w:tr w:rsidR="00BA7F05" w:rsidRPr="00BA7F05" w:rsidTr="00BA7F05">
        <w:tc>
          <w:tcPr>
            <w:tcW w:w="577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Прочие доходы от компенсации затрат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41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65,44</w:t>
            </w:r>
          </w:p>
        </w:tc>
        <w:tc>
          <w:tcPr>
            <w:tcW w:w="1275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</w:t>
            </w:r>
          </w:p>
        </w:tc>
      </w:tr>
      <w:tr w:rsidR="00BA7F05" w:rsidRPr="00BA7F05" w:rsidTr="00BA7F05">
        <w:tc>
          <w:tcPr>
            <w:tcW w:w="577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>ИТОГО ДОХОДЫ: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>951,75</w:t>
            </w:r>
          </w:p>
        </w:tc>
        <w:tc>
          <w:tcPr>
            <w:tcW w:w="1418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>933,314</w:t>
            </w:r>
          </w:p>
        </w:tc>
        <w:tc>
          <w:tcPr>
            <w:tcW w:w="1275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>98,06</w:t>
            </w:r>
          </w:p>
        </w:tc>
      </w:tr>
    </w:tbl>
    <w:p w:rsidR="00BA7F05" w:rsidRPr="00BA7F05" w:rsidRDefault="00BA7F05" w:rsidP="00BA7F05">
      <w:pPr>
        <w:pStyle w:val="a7"/>
        <w:rPr>
          <w:rFonts w:ascii="Times New Roman" w:hAnsi="Times New Roman" w:cs="Times New Roman"/>
          <w:b/>
          <w:sz w:val="20"/>
        </w:rPr>
      </w:pPr>
      <w:r w:rsidRPr="00BA7F05">
        <w:rPr>
          <w:rFonts w:ascii="Times New Roman" w:hAnsi="Times New Roman" w:cs="Times New Roman"/>
          <w:b/>
          <w:sz w:val="20"/>
        </w:rPr>
        <w:t xml:space="preserve">              </w:t>
      </w:r>
    </w:p>
    <w:p w:rsidR="00BA7F05" w:rsidRPr="00BA7F05" w:rsidRDefault="00BA7F05" w:rsidP="00F40189">
      <w:pPr>
        <w:pStyle w:val="a7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  <w:b/>
        </w:rPr>
        <w:t xml:space="preserve">             </w:t>
      </w:r>
      <w:r w:rsidRPr="00BA7F05">
        <w:rPr>
          <w:rFonts w:ascii="Times New Roman" w:hAnsi="Times New Roman" w:cs="Times New Roman"/>
        </w:rPr>
        <w:t xml:space="preserve">Анализ исполнения доходной части бюджета в части налоговых поступлений за 2022 год (см. таблицу) показывает, что основным налогом, обеспечивающим наибольшее поступление в бюджет сельского поселения,  является налог на доходы физических лиц </w:t>
      </w:r>
      <w:r w:rsidRPr="00BA7F05">
        <w:rPr>
          <w:rFonts w:ascii="Times New Roman" w:hAnsi="Times New Roman" w:cs="Times New Roman"/>
          <w:b/>
        </w:rPr>
        <w:t xml:space="preserve">456,4 </w:t>
      </w:r>
      <w:proofErr w:type="spellStart"/>
      <w:r w:rsidRPr="00BA7F05">
        <w:rPr>
          <w:rFonts w:ascii="Times New Roman" w:hAnsi="Times New Roman" w:cs="Times New Roman"/>
          <w:b/>
        </w:rPr>
        <w:t>тыс</w:t>
      </w:r>
      <w:proofErr w:type="gramStart"/>
      <w:r w:rsidRPr="00BA7F05">
        <w:rPr>
          <w:rFonts w:ascii="Times New Roman" w:hAnsi="Times New Roman" w:cs="Times New Roman"/>
          <w:b/>
        </w:rPr>
        <w:t>.</w:t>
      </w:r>
      <w:r w:rsidRPr="00BA7F05">
        <w:rPr>
          <w:rFonts w:ascii="Times New Roman" w:hAnsi="Times New Roman" w:cs="Times New Roman"/>
          <w:b/>
          <w:bCs/>
        </w:rPr>
        <w:t>р</w:t>
      </w:r>
      <w:proofErr w:type="gramEnd"/>
      <w:r w:rsidRPr="00BA7F05">
        <w:rPr>
          <w:rFonts w:ascii="Times New Roman" w:hAnsi="Times New Roman" w:cs="Times New Roman"/>
          <w:b/>
          <w:bCs/>
        </w:rPr>
        <w:t>ублей</w:t>
      </w:r>
      <w:proofErr w:type="spellEnd"/>
      <w:r w:rsidRPr="00BA7F05">
        <w:rPr>
          <w:rFonts w:ascii="Times New Roman" w:hAnsi="Times New Roman" w:cs="Times New Roman"/>
          <w:b/>
          <w:bCs/>
        </w:rPr>
        <w:t xml:space="preserve"> </w:t>
      </w:r>
      <w:r w:rsidRPr="00BA7F05">
        <w:rPr>
          <w:rFonts w:ascii="Times New Roman" w:hAnsi="Times New Roman" w:cs="Times New Roman"/>
        </w:rPr>
        <w:t xml:space="preserve">. По данному налогу фактическое поступление за  2022 год составляет 95,9 % от запланированной суммы. </w:t>
      </w:r>
    </w:p>
    <w:p w:rsidR="00BA7F05" w:rsidRPr="00BA7F05" w:rsidRDefault="00BA7F05" w:rsidP="00BA7F05">
      <w:pPr>
        <w:pStyle w:val="a7"/>
        <w:rPr>
          <w:rFonts w:ascii="Times New Roman" w:hAnsi="Times New Roman" w:cs="Times New Roman"/>
          <w:b/>
        </w:rPr>
      </w:pPr>
      <w:r w:rsidRPr="00BA7F05">
        <w:rPr>
          <w:rFonts w:ascii="Times New Roman" w:hAnsi="Times New Roman" w:cs="Times New Roman"/>
        </w:rPr>
        <w:t xml:space="preserve">              Безвозмездные поступления </w:t>
      </w:r>
      <w:r w:rsidRPr="00BA7F05">
        <w:rPr>
          <w:rFonts w:ascii="Times New Roman" w:hAnsi="Times New Roman" w:cs="Times New Roman"/>
          <w:b/>
        </w:rPr>
        <w:t xml:space="preserve">11820,297 тыс. рублей </w:t>
      </w:r>
      <w:r w:rsidRPr="00BA7F05">
        <w:rPr>
          <w:rFonts w:ascii="Times New Roman" w:hAnsi="Times New Roman" w:cs="Times New Roman"/>
        </w:rPr>
        <w:t xml:space="preserve">составили 100 </w:t>
      </w:r>
      <w:r w:rsidRPr="00BA7F05">
        <w:rPr>
          <w:rFonts w:ascii="Times New Roman" w:hAnsi="Times New Roman" w:cs="Times New Roman"/>
          <w:b/>
          <w:bCs/>
          <w:i/>
          <w:iCs/>
        </w:rPr>
        <w:t xml:space="preserve">% </w:t>
      </w:r>
      <w:r w:rsidRPr="00BA7F05">
        <w:rPr>
          <w:rFonts w:ascii="Times New Roman" w:hAnsi="Times New Roman" w:cs="Times New Roman"/>
        </w:rPr>
        <w:t xml:space="preserve">к плановым назначениям </w:t>
      </w:r>
      <w:r w:rsidRPr="00BA7F05">
        <w:rPr>
          <w:rFonts w:ascii="Times New Roman" w:hAnsi="Times New Roman" w:cs="Times New Roman"/>
          <w:b/>
        </w:rPr>
        <w:t xml:space="preserve"> 11820,297 тыс. рублей. </w:t>
      </w:r>
    </w:p>
    <w:p w:rsidR="00BA7F05" w:rsidRPr="00BA7F05" w:rsidRDefault="00BA7F05" w:rsidP="00F40189">
      <w:pPr>
        <w:pStyle w:val="a7"/>
        <w:jc w:val="right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руб.</w:t>
      </w: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6214"/>
        <w:gridCol w:w="1269"/>
        <w:gridCol w:w="1247"/>
        <w:gridCol w:w="1314"/>
      </w:tblGrid>
      <w:tr w:rsidR="00BA7F05" w:rsidRPr="00BA7F05" w:rsidTr="00BA7F05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7F05">
              <w:rPr>
                <w:rFonts w:ascii="Times New Roman" w:hAnsi="Times New Roman" w:cs="Times New Roman"/>
                <w:bCs/>
              </w:rPr>
              <w:t>Наименование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A7F05">
              <w:rPr>
                <w:rFonts w:ascii="Times New Roman" w:hAnsi="Times New Roman" w:cs="Times New Roman"/>
                <w:bCs/>
              </w:rPr>
              <w:t>План на    2022 года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A7F05">
              <w:rPr>
                <w:rFonts w:ascii="Times New Roman" w:hAnsi="Times New Roman" w:cs="Times New Roman"/>
                <w:bCs/>
              </w:rPr>
              <w:t xml:space="preserve">Исполнено за 2022 </w:t>
            </w:r>
            <w:r w:rsidRPr="00BA7F05">
              <w:rPr>
                <w:rFonts w:ascii="Times New Roman" w:hAnsi="Times New Roman" w:cs="Times New Roman"/>
                <w:bCs/>
              </w:rPr>
              <w:lastRenderedPageBreak/>
              <w:t>года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A7F05">
              <w:rPr>
                <w:rFonts w:ascii="Times New Roman" w:hAnsi="Times New Roman" w:cs="Times New Roman"/>
                <w:bCs/>
              </w:rPr>
              <w:lastRenderedPageBreak/>
              <w:t>% исполнени</w:t>
            </w:r>
            <w:r w:rsidRPr="00BA7F05">
              <w:rPr>
                <w:rFonts w:ascii="Times New Roman" w:hAnsi="Times New Roman" w:cs="Times New Roman"/>
                <w:bCs/>
              </w:rPr>
              <w:lastRenderedPageBreak/>
              <w:t>я</w:t>
            </w:r>
          </w:p>
        </w:tc>
      </w:tr>
      <w:tr w:rsidR="00BA7F05" w:rsidRPr="00BA7F05" w:rsidTr="00F40189">
        <w:trPr>
          <w:trHeight w:val="907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lastRenderedPageBreak/>
              <w:t>Дотация бюджетам сельских поселений  на выравнивание 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  <w:bCs/>
              </w:rPr>
            </w:pPr>
            <w:r w:rsidRPr="00BA7F05">
              <w:rPr>
                <w:rFonts w:ascii="Times New Roman" w:hAnsi="Times New Roman" w:cs="Times New Roman"/>
                <w:bCs/>
              </w:rPr>
              <w:t>7057,6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  <w:bCs/>
              </w:rPr>
            </w:pPr>
            <w:r w:rsidRPr="00BA7F05">
              <w:rPr>
                <w:rFonts w:ascii="Times New Roman" w:hAnsi="Times New Roman" w:cs="Times New Roman"/>
                <w:bCs/>
              </w:rPr>
              <w:t>7057,6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7F05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BA7F05" w:rsidRPr="00BA7F05" w:rsidTr="00BA7F05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2253,008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2253,008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</w:t>
            </w:r>
          </w:p>
        </w:tc>
      </w:tr>
      <w:tr w:rsidR="00BA7F05" w:rsidRPr="00BA7F05" w:rsidTr="00BA7F05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22,805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22,805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</w:p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</w:t>
            </w:r>
          </w:p>
        </w:tc>
      </w:tr>
      <w:tr w:rsidR="00BA7F05" w:rsidRPr="00BA7F05" w:rsidTr="00BA7F05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205,55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205,55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</w:p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</w:p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</w:t>
            </w:r>
          </w:p>
        </w:tc>
      </w:tr>
      <w:tr w:rsidR="00BA7F05" w:rsidRPr="00BA7F05" w:rsidTr="00BA7F05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22,86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22,86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</w:t>
            </w:r>
          </w:p>
        </w:tc>
      </w:tr>
      <w:tr w:rsidR="00BA7F05" w:rsidRPr="00BA7F05" w:rsidTr="00BA7F05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106,03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106,03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</w:t>
            </w:r>
          </w:p>
        </w:tc>
      </w:tr>
      <w:tr w:rsidR="00BA7F05" w:rsidRPr="00BA7F05" w:rsidTr="00BA7F05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2126,944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2126,944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</w:t>
            </w:r>
          </w:p>
        </w:tc>
      </w:tr>
      <w:tr w:rsidR="00BA7F05" w:rsidRPr="00BA7F05" w:rsidTr="00BA7F05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F05" w:rsidRPr="00BA7F05" w:rsidRDefault="00BA7F05" w:rsidP="00BA7F05">
            <w:pPr>
              <w:jc w:val="center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100</w:t>
            </w:r>
          </w:p>
        </w:tc>
      </w:tr>
      <w:tr w:rsidR="00BA7F05" w:rsidRPr="00BA7F05" w:rsidTr="00BA7F05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>ИТОГО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>11820,297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>11820,297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7F05" w:rsidRPr="00BA7F05" w:rsidRDefault="00BA7F05" w:rsidP="00BA7F05">
            <w:pPr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 xml:space="preserve">       100</w:t>
            </w:r>
          </w:p>
        </w:tc>
      </w:tr>
    </w:tbl>
    <w:p w:rsidR="00F40189" w:rsidRDefault="00F40189" w:rsidP="00F40189">
      <w:pPr>
        <w:pStyle w:val="a7"/>
        <w:tabs>
          <w:tab w:val="center" w:pos="2455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F40189" w:rsidRDefault="00F40189" w:rsidP="00F40189">
      <w:pPr>
        <w:pStyle w:val="a7"/>
        <w:tabs>
          <w:tab w:val="center" w:pos="2455"/>
        </w:tabs>
        <w:ind w:firstLine="142"/>
        <w:rPr>
          <w:rFonts w:ascii="Times New Roman" w:hAnsi="Times New Roman" w:cs="Times New Roman"/>
        </w:rPr>
      </w:pPr>
    </w:p>
    <w:p w:rsidR="00BA7F05" w:rsidRPr="001C6962" w:rsidRDefault="00BA7F05" w:rsidP="001C6962">
      <w:pPr>
        <w:pStyle w:val="a7"/>
        <w:tabs>
          <w:tab w:val="center" w:pos="2455"/>
        </w:tabs>
        <w:ind w:firstLine="142"/>
        <w:jc w:val="center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  <w:b/>
          <w:bCs/>
          <w:i/>
          <w:u w:val="single"/>
        </w:rPr>
        <w:t>Исполнение расходной части бюджета</w:t>
      </w:r>
    </w:p>
    <w:p w:rsidR="00BA7F05" w:rsidRPr="00BA7F05" w:rsidRDefault="00BA7F05" w:rsidP="00F40189">
      <w:pPr>
        <w:spacing w:after="0"/>
        <w:jc w:val="both"/>
        <w:rPr>
          <w:rFonts w:ascii="Times New Roman" w:hAnsi="Times New Roman" w:cs="Times New Roman"/>
          <w:b/>
        </w:rPr>
      </w:pPr>
      <w:r w:rsidRPr="00BA7F05">
        <w:rPr>
          <w:rFonts w:ascii="Times New Roman" w:hAnsi="Times New Roman" w:cs="Times New Roman"/>
        </w:rPr>
        <w:tab/>
        <w:t xml:space="preserve">Расходы бюджета сельского поселения утверждены  в объеме </w:t>
      </w:r>
      <w:r w:rsidRPr="00BA7F05">
        <w:rPr>
          <w:rFonts w:ascii="Times New Roman" w:hAnsi="Times New Roman" w:cs="Times New Roman"/>
          <w:b/>
        </w:rPr>
        <w:t>12573,46 тыс. рублей</w:t>
      </w:r>
      <w:r w:rsidRPr="00BA7F05">
        <w:rPr>
          <w:rFonts w:ascii="Times New Roman" w:hAnsi="Times New Roman" w:cs="Times New Roman"/>
        </w:rPr>
        <w:t xml:space="preserve"> исполнены на </w:t>
      </w:r>
      <w:r w:rsidRPr="00BA7F05">
        <w:rPr>
          <w:rFonts w:ascii="Times New Roman" w:hAnsi="Times New Roman" w:cs="Times New Roman"/>
          <w:b/>
        </w:rPr>
        <w:t>97,4</w:t>
      </w:r>
      <w:r w:rsidRPr="00BA7F05">
        <w:rPr>
          <w:rFonts w:ascii="Times New Roman" w:hAnsi="Times New Roman" w:cs="Times New Roman"/>
          <w:b/>
          <w:bCs/>
          <w:i/>
          <w:iCs/>
        </w:rPr>
        <w:t xml:space="preserve"> %</w:t>
      </w:r>
      <w:r w:rsidRPr="00BA7F05">
        <w:rPr>
          <w:rFonts w:ascii="Times New Roman" w:hAnsi="Times New Roman" w:cs="Times New Roman"/>
        </w:rPr>
        <w:t xml:space="preserve"> к утвержденным на 2022 год ассигнованиям (</w:t>
      </w:r>
      <w:r w:rsidRPr="00BA7F05">
        <w:rPr>
          <w:rFonts w:ascii="Times New Roman" w:hAnsi="Times New Roman" w:cs="Times New Roman"/>
          <w:b/>
        </w:rPr>
        <w:t xml:space="preserve">12911,39 тыс. рублей) </w:t>
      </w:r>
      <w:r w:rsidRPr="00BA7F05">
        <w:rPr>
          <w:rFonts w:ascii="Times New Roman" w:hAnsi="Times New Roman" w:cs="Times New Roman"/>
        </w:rPr>
        <w:t xml:space="preserve">(приложение №3). </w:t>
      </w:r>
    </w:p>
    <w:p w:rsidR="00BA7F05" w:rsidRPr="00BA7F05" w:rsidRDefault="00BA7F05" w:rsidP="00F40189">
      <w:pPr>
        <w:spacing w:after="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             Просроченная кредиторская задолженность на 1 января 2023 года 0 рублей. Остаток средств на счете на 1 января  2023 года 319,5 тыс. рублей. </w:t>
      </w:r>
    </w:p>
    <w:p w:rsidR="00BA7F05" w:rsidRPr="00BA7F05" w:rsidRDefault="00BA7F05" w:rsidP="00F40189">
      <w:pPr>
        <w:spacing w:after="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>Анализ расходной части бюджета сельского поселения, с показателями 2021 года по разделам и подразделам:</w:t>
      </w:r>
    </w:p>
    <w:p w:rsidR="00BA7F05" w:rsidRPr="00BA7F05" w:rsidRDefault="00BA7F05" w:rsidP="00BA7F05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057"/>
        <w:gridCol w:w="5067"/>
      </w:tblGrid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(-;+)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Причины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1328,244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1441,73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-113,486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Уменьшение расхо</w:t>
            </w:r>
            <w:r w:rsidR="00F40189">
              <w:rPr>
                <w:rFonts w:ascii="Times New Roman" w:hAnsi="Times New Roman" w:cs="Times New Roman"/>
              </w:rPr>
              <w:t>дов произошло в результате того,</w:t>
            </w:r>
            <w:r w:rsidRPr="00BA7F05">
              <w:rPr>
                <w:rFonts w:ascii="Times New Roman" w:hAnsi="Times New Roman" w:cs="Times New Roman"/>
              </w:rPr>
              <w:t xml:space="preserve"> что в 2021 году была выплачена компенсация за неиспользованный отпуск с выборами главы.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lastRenderedPageBreak/>
              <w:t>0103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+0,92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В 2022 году были произведены расходы по публикации решения совета в СМИ.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5542,511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5788,09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-245,579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 xml:space="preserve">В 2021 году был приобретен служебный автомобиль стоимостью 825,0 </w:t>
            </w:r>
            <w:proofErr w:type="spellStart"/>
            <w:r w:rsidRPr="00BA7F05">
              <w:rPr>
                <w:rFonts w:ascii="Times New Roman" w:hAnsi="Times New Roman" w:cs="Times New Roman"/>
              </w:rPr>
              <w:t>тыс</w:t>
            </w:r>
            <w:proofErr w:type="gramStart"/>
            <w:r w:rsidRPr="00BA7F05">
              <w:rPr>
                <w:rFonts w:ascii="Times New Roman" w:hAnsi="Times New Roman" w:cs="Times New Roman"/>
              </w:rPr>
              <w:t>.р</w:t>
            </w:r>
            <w:proofErr w:type="gramEnd"/>
            <w:r w:rsidRPr="00BA7F05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BA7F05">
              <w:rPr>
                <w:rFonts w:ascii="Times New Roman" w:hAnsi="Times New Roman" w:cs="Times New Roman"/>
              </w:rPr>
              <w:t>, а 2022 году увеличились расходы по оплате труда с отчислениями.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137,3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+0,5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 xml:space="preserve">Увеличение  произошло за счет осуществления полномочий по осуществлению внешнего </w:t>
            </w:r>
            <w:proofErr w:type="spellStart"/>
            <w:r w:rsidRPr="00BA7F05">
              <w:rPr>
                <w:rFonts w:ascii="Times New Roman" w:hAnsi="Times New Roman" w:cs="Times New Roman"/>
              </w:rPr>
              <w:t>мун</w:t>
            </w:r>
            <w:proofErr w:type="spellEnd"/>
            <w:r w:rsidRPr="00BA7F05">
              <w:rPr>
                <w:rFonts w:ascii="Times New Roman" w:hAnsi="Times New Roman" w:cs="Times New Roman"/>
              </w:rPr>
              <w:t xml:space="preserve">. контроля  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143,35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-143,35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В 2021 году были проведены выборы в представительный орган сельского поселения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177,675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+169,675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 xml:space="preserve">Увеличение произошло в связи с уплатой </w:t>
            </w:r>
            <w:proofErr w:type="spellStart"/>
            <w:r w:rsidRPr="00BA7F05">
              <w:rPr>
                <w:rFonts w:ascii="Times New Roman" w:hAnsi="Times New Roman" w:cs="Times New Roman"/>
              </w:rPr>
              <w:t>исполлистов</w:t>
            </w:r>
            <w:proofErr w:type="spellEnd"/>
            <w:r w:rsidRPr="00BA7F05">
              <w:rPr>
                <w:rFonts w:ascii="Times New Roman" w:hAnsi="Times New Roman" w:cs="Times New Roman"/>
              </w:rPr>
              <w:t xml:space="preserve"> и судебных расходов по бесхозяйному имуществу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466,93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39,11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+427,82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 xml:space="preserve">Увеличение расходов произошло в связи со строительством 2 х пожарных водоемов на сумму 382,0 </w:t>
            </w:r>
            <w:proofErr w:type="spellStart"/>
            <w:r w:rsidRPr="00BA7F05">
              <w:rPr>
                <w:rFonts w:ascii="Times New Roman" w:hAnsi="Times New Roman" w:cs="Times New Roman"/>
              </w:rPr>
              <w:t>тыс</w:t>
            </w:r>
            <w:proofErr w:type="gramStart"/>
            <w:r w:rsidRPr="00BA7F05">
              <w:rPr>
                <w:rFonts w:ascii="Times New Roman" w:hAnsi="Times New Roman" w:cs="Times New Roman"/>
              </w:rPr>
              <w:t>.р</w:t>
            </w:r>
            <w:proofErr w:type="gramEnd"/>
            <w:r w:rsidRPr="00BA7F05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BA7F05">
              <w:rPr>
                <w:rFonts w:ascii="Times New Roman" w:hAnsi="Times New Roman" w:cs="Times New Roman"/>
              </w:rPr>
              <w:t>, покупки инвентаря .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104,047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81,18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+22,867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В 2022 году увеличение произошло в результате увеличения лимитов на организацию временного трудоустройства несовершеннолетних в летний период.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4203,457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3607,27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+596,187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Увеличение произошло в результате реализации проектов в рамках «народный бюджет»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18,44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-10,69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В 2022 году расходы были произведены по фактической потребности из средств резервного фонда.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154,126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53,05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+101,076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 xml:space="preserve">Увеличение расходов произошло в результате покупки спортивного инвентаря на 100,0 </w:t>
            </w:r>
            <w:proofErr w:type="spellStart"/>
            <w:r w:rsidRPr="00BA7F05">
              <w:rPr>
                <w:rFonts w:ascii="Times New Roman" w:hAnsi="Times New Roman" w:cs="Times New Roman"/>
              </w:rPr>
              <w:t>тыс</w:t>
            </w:r>
            <w:proofErr w:type="gramStart"/>
            <w:r w:rsidRPr="00BA7F05">
              <w:rPr>
                <w:rFonts w:ascii="Times New Roman" w:hAnsi="Times New Roman" w:cs="Times New Roman"/>
              </w:rPr>
              <w:t>.р</w:t>
            </w:r>
            <w:proofErr w:type="gramEnd"/>
            <w:r w:rsidRPr="00BA7F05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BA7F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>+450,0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</w:rPr>
            </w:pPr>
            <w:r w:rsidRPr="00BA7F05">
              <w:rPr>
                <w:rFonts w:ascii="Times New Roman" w:hAnsi="Times New Roman" w:cs="Times New Roman"/>
              </w:rPr>
              <w:t xml:space="preserve">Увеличение расходов произошло в результате реализации проекта «народный бюджет» в 2022 году на сумму 450,0 </w:t>
            </w:r>
            <w:proofErr w:type="spellStart"/>
            <w:r w:rsidRPr="00BA7F05">
              <w:rPr>
                <w:rFonts w:ascii="Times New Roman" w:hAnsi="Times New Roman" w:cs="Times New Roman"/>
              </w:rPr>
              <w:t>тыс</w:t>
            </w:r>
            <w:proofErr w:type="gramStart"/>
            <w:r w:rsidRPr="00BA7F05">
              <w:rPr>
                <w:rFonts w:ascii="Times New Roman" w:hAnsi="Times New Roman" w:cs="Times New Roman"/>
              </w:rPr>
              <w:t>.р</w:t>
            </w:r>
            <w:proofErr w:type="gramEnd"/>
            <w:r w:rsidRPr="00BA7F05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BA7F05">
              <w:rPr>
                <w:rFonts w:ascii="Times New Roman" w:hAnsi="Times New Roman" w:cs="Times New Roman"/>
              </w:rPr>
              <w:t>.</w:t>
            </w:r>
          </w:p>
        </w:tc>
      </w:tr>
      <w:tr w:rsidR="00BA7F05" w:rsidRPr="00BA7F05" w:rsidTr="00BA7F05">
        <w:tc>
          <w:tcPr>
            <w:tcW w:w="1526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>12573,46</w:t>
            </w:r>
          </w:p>
        </w:tc>
        <w:tc>
          <w:tcPr>
            <w:tcW w:w="1134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>11317,52</w:t>
            </w:r>
          </w:p>
        </w:tc>
        <w:tc>
          <w:tcPr>
            <w:tcW w:w="992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F05">
              <w:rPr>
                <w:rFonts w:ascii="Times New Roman" w:hAnsi="Times New Roman" w:cs="Times New Roman"/>
                <w:b/>
              </w:rPr>
              <w:t>+1255,94</w:t>
            </w:r>
          </w:p>
        </w:tc>
        <w:tc>
          <w:tcPr>
            <w:tcW w:w="5067" w:type="dxa"/>
          </w:tcPr>
          <w:p w:rsidR="00BA7F05" w:rsidRPr="00BA7F05" w:rsidRDefault="00BA7F05" w:rsidP="00BA7F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A7F05" w:rsidRPr="00BA7F05" w:rsidRDefault="00BA7F05" w:rsidP="00BA7F05">
      <w:pPr>
        <w:jc w:val="both"/>
        <w:rPr>
          <w:rFonts w:ascii="Times New Roman" w:hAnsi="Times New Roman" w:cs="Times New Roman"/>
        </w:rPr>
      </w:pPr>
    </w:p>
    <w:p w:rsidR="00BA7F05" w:rsidRPr="00BA7F05" w:rsidRDefault="00BA7F05" w:rsidP="00BA7F05">
      <w:pPr>
        <w:jc w:val="center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  </w:t>
      </w:r>
      <w:r w:rsidRPr="00BA7F05">
        <w:rPr>
          <w:rFonts w:ascii="Times New Roman" w:hAnsi="Times New Roman" w:cs="Times New Roman"/>
          <w:b/>
          <w:bCs/>
          <w:u w:val="single"/>
        </w:rPr>
        <w:t>Общегосударственные вопросы</w:t>
      </w:r>
    </w:p>
    <w:p w:rsidR="00BA7F05" w:rsidRPr="00BA7F05" w:rsidRDefault="00BA7F05" w:rsidP="00BA7F05">
      <w:pPr>
        <w:ind w:firstLine="72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По </w:t>
      </w:r>
      <w:r w:rsidRPr="00BA7F05">
        <w:rPr>
          <w:rFonts w:ascii="Times New Roman" w:hAnsi="Times New Roman" w:cs="Times New Roman"/>
          <w:b/>
        </w:rPr>
        <w:t>разделу 0102</w:t>
      </w:r>
      <w:r w:rsidRPr="00BA7F05">
        <w:rPr>
          <w:rFonts w:ascii="Times New Roman" w:hAnsi="Times New Roman" w:cs="Times New Roman"/>
        </w:rPr>
        <w:t xml:space="preserve"> отражены расходы на функционирование главы муниципального образования (главы сельского поселения). На оплату труда и отчисления страховых взносов, прочие выплаты  за  </w:t>
      </w:r>
      <w:r w:rsidRPr="00BA7F05">
        <w:rPr>
          <w:rFonts w:ascii="Times New Roman" w:hAnsi="Times New Roman" w:cs="Times New Roman"/>
        </w:rPr>
        <w:lastRenderedPageBreak/>
        <w:t xml:space="preserve">2022 год по данному разделу предусмотрено </w:t>
      </w:r>
      <w:r w:rsidRPr="00BA7F05">
        <w:rPr>
          <w:rFonts w:ascii="Times New Roman" w:hAnsi="Times New Roman" w:cs="Times New Roman"/>
          <w:b/>
        </w:rPr>
        <w:t>1328,244 тыс. рублей</w:t>
      </w:r>
      <w:r w:rsidRPr="00BA7F05">
        <w:rPr>
          <w:rFonts w:ascii="Times New Roman" w:hAnsi="Times New Roman" w:cs="Times New Roman"/>
        </w:rPr>
        <w:t>, фактически произведены расходы в объеме</w:t>
      </w:r>
      <w:r w:rsidRPr="00BA7F05">
        <w:rPr>
          <w:rFonts w:ascii="Times New Roman" w:hAnsi="Times New Roman" w:cs="Times New Roman"/>
          <w:b/>
        </w:rPr>
        <w:t xml:space="preserve"> 100 %</w:t>
      </w:r>
      <w:r w:rsidRPr="00BA7F05">
        <w:rPr>
          <w:rFonts w:ascii="Times New Roman" w:hAnsi="Times New Roman" w:cs="Times New Roman"/>
        </w:rPr>
        <w:t xml:space="preserve"> (</w:t>
      </w:r>
      <w:r w:rsidRPr="00BA7F05">
        <w:rPr>
          <w:rFonts w:ascii="Times New Roman" w:hAnsi="Times New Roman" w:cs="Times New Roman"/>
          <w:b/>
        </w:rPr>
        <w:t>1328,244 тыс. рублей</w:t>
      </w:r>
      <w:r w:rsidRPr="00BA7F05">
        <w:rPr>
          <w:rFonts w:ascii="Times New Roman" w:hAnsi="Times New Roman" w:cs="Times New Roman"/>
        </w:rPr>
        <w:t>).</w:t>
      </w:r>
    </w:p>
    <w:p w:rsidR="00BA7F05" w:rsidRPr="00BA7F05" w:rsidRDefault="00BA7F05" w:rsidP="00F4018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По </w:t>
      </w:r>
      <w:r w:rsidRPr="00BA7F05">
        <w:rPr>
          <w:rFonts w:ascii="Times New Roman" w:hAnsi="Times New Roman" w:cs="Times New Roman"/>
          <w:b/>
        </w:rPr>
        <w:t>разделу 0103</w:t>
      </w:r>
      <w:r w:rsidRPr="00BA7F05">
        <w:rPr>
          <w:rFonts w:ascii="Times New Roman" w:hAnsi="Times New Roman" w:cs="Times New Roman"/>
        </w:rPr>
        <w:t xml:space="preserve"> отражены расходы на функционирование представительного органа местного самоуправления составили </w:t>
      </w:r>
      <w:r w:rsidRPr="00BA7F05">
        <w:rPr>
          <w:rFonts w:ascii="Times New Roman" w:hAnsi="Times New Roman" w:cs="Times New Roman"/>
          <w:b/>
        </w:rPr>
        <w:t xml:space="preserve">0,92 </w:t>
      </w:r>
      <w:proofErr w:type="spellStart"/>
      <w:r w:rsidRPr="00BA7F05">
        <w:rPr>
          <w:rFonts w:ascii="Times New Roman" w:hAnsi="Times New Roman" w:cs="Times New Roman"/>
          <w:b/>
        </w:rPr>
        <w:t>тыс</w:t>
      </w:r>
      <w:proofErr w:type="gramStart"/>
      <w:r w:rsidRPr="00BA7F05">
        <w:rPr>
          <w:rFonts w:ascii="Times New Roman" w:hAnsi="Times New Roman" w:cs="Times New Roman"/>
          <w:b/>
        </w:rPr>
        <w:t>.р</w:t>
      </w:r>
      <w:proofErr w:type="gramEnd"/>
      <w:r w:rsidRPr="00BA7F05">
        <w:rPr>
          <w:rFonts w:ascii="Times New Roman" w:hAnsi="Times New Roman" w:cs="Times New Roman"/>
          <w:b/>
        </w:rPr>
        <w:t>ублей</w:t>
      </w:r>
      <w:proofErr w:type="spellEnd"/>
      <w:r w:rsidRPr="00BA7F05">
        <w:rPr>
          <w:rFonts w:ascii="Times New Roman" w:hAnsi="Times New Roman" w:cs="Times New Roman"/>
        </w:rPr>
        <w:t xml:space="preserve"> или </w:t>
      </w:r>
      <w:r w:rsidRPr="00BA7F05">
        <w:rPr>
          <w:rFonts w:ascii="Times New Roman" w:hAnsi="Times New Roman" w:cs="Times New Roman"/>
          <w:b/>
        </w:rPr>
        <w:t>100%</w:t>
      </w:r>
      <w:r w:rsidRPr="00BA7F05">
        <w:rPr>
          <w:rFonts w:ascii="Times New Roman" w:hAnsi="Times New Roman" w:cs="Times New Roman"/>
        </w:rPr>
        <w:t xml:space="preserve"> от плановых назначений.</w:t>
      </w:r>
    </w:p>
    <w:p w:rsidR="00BA7F05" w:rsidRPr="00BA7F05" w:rsidRDefault="00BA7F05" w:rsidP="00F40189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A7F05">
        <w:rPr>
          <w:rFonts w:ascii="Times New Roman" w:hAnsi="Times New Roman" w:cs="Times New Roman"/>
        </w:rPr>
        <w:t xml:space="preserve">По </w:t>
      </w:r>
      <w:r w:rsidRPr="00BA7F05">
        <w:rPr>
          <w:rFonts w:ascii="Times New Roman" w:hAnsi="Times New Roman" w:cs="Times New Roman"/>
          <w:b/>
        </w:rPr>
        <w:t>разделу 0104</w:t>
      </w:r>
      <w:r w:rsidRPr="00BA7F05">
        <w:rPr>
          <w:rFonts w:ascii="Times New Roman" w:hAnsi="Times New Roman" w:cs="Times New Roman"/>
        </w:rPr>
        <w:t xml:space="preserve">  расходы на содержание администрации сельского поселения за 2022 год составили   </w:t>
      </w:r>
      <w:r w:rsidRPr="00BA7F05">
        <w:rPr>
          <w:rFonts w:ascii="Times New Roman" w:hAnsi="Times New Roman" w:cs="Times New Roman"/>
          <w:b/>
        </w:rPr>
        <w:t>5542,511 тыс. рублей</w:t>
      </w:r>
      <w:r w:rsidRPr="00BA7F05">
        <w:rPr>
          <w:rFonts w:ascii="Times New Roman" w:hAnsi="Times New Roman" w:cs="Times New Roman"/>
        </w:rPr>
        <w:t xml:space="preserve">, что составляет </w:t>
      </w:r>
      <w:r w:rsidRPr="00BA7F05">
        <w:rPr>
          <w:rFonts w:ascii="Times New Roman" w:hAnsi="Times New Roman" w:cs="Times New Roman"/>
          <w:b/>
        </w:rPr>
        <w:t>98,7 %</w:t>
      </w:r>
      <w:r w:rsidRPr="00BA7F05">
        <w:rPr>
          <w:rFonts w:ascii="Times New Roman" w:hAnsi="Times New Roman" w:cs="Times New Roman"/>
        </w:rPr>
        <w:t xml:space="preserve"> от плановых ассигнований </w:t>
      </w:r>
      <w:r w:rsidRPr="00BA7F05">
        <w:rPr>
          <w:rFonts w:ascii="Times New Roman" w:hAnsi="Times New Roman" w:cs="Times New Roman"/>
          <w:b/>
        </w:rPr>
        <w:t xml:space="preserve">(5604,76 тыс. руб.) в </w:t>
      </w:r>
      <w:proofErr w:type="spellStart"/>
      <w:r w:rsidRPr="00BA7F05">
        <w:rPr>
          <w:rFonts w:ascii="Times New Roman" w:hAnsi="Times New Roman" w:cs="Times New Roman"/>
          <w:b/>
        </w:rPr>
        <w:t>т.ч</w:t>
      </w:r>
      <w:proofErr w:type="spellEnd"/>
      <w:r w:rsidRPr="00BA7F05">
        <w:rPr>
          <w:rFonts w:ascii="Times New Roman" w:hAnsi="Times New Roman" w:cs="Times New Roman"/>
          <w:b/>
        </w:rPr>
        <w:t>.:</w:t>
      </w:r>
    </w:p>
    <w:p w:rsidR="00BA7F05" w:rsidRPr="00BA7F05" w:rsidRDefault="00BA7F05" w:rsidP="00F40189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A7F05">
        <w:rPr>
          <w:rFonts w:ascii="Times New Roman" w:hAnsi="Times New Roman" w:cs="Times New Roman"/>
        </w:rPr>
        <w:t>Функционирование местной администрации</w:t>
      </w:r>
      <w:proofErr w:type="gramStart"/>
      <w:r w:rsidRPr="00BA7F05">
        <w:rPr>
          <w:rFonts w:ascii="Times New Roman" w:hAnsi="Times New Roman" w:cs="Times New Roman"/>
          <w:b/>
        </w:rPr>
        <w:t xml:space="preserve"> </w:t>
      </w:r>
      <w:r w:rsidRPr="00BA7F05">
        <w:rPr>
          <w:rFonts w:ascii="Times New Roman" w:hAnsi="Times New Roman" w:cs="Times New Roman"/>
        </w:rPr>
        <w:t>.</w:t>
      </w:r>
      <w:proofErr w:type="gramEnd"/>
      <w:r w:rsidRPr="00BA7F05">
        <w:rPr>
          <w:rFonts w:ascii="Times New Roman" w:hAnsi="Times New Roman" w:cs="Times New Roman"/>
        </w:rPr>
        <w:t xml:space="preserve"> Расходы на оплату труда и отчисления по страховым взносам по данному разделу составили </w:t>
      </w:r>
      <w:r w:rsidRPr="00BA7F05">
        <w:rPr>
          <w:rFonts w:ascii="Times New Roman" w:hAnsi="Times New Roman" w:cs="Times New Roman"/>
          <w:b/>
        </w:rPr>
        <w:t>4151,559 тыс. рублей</w:t>
      </w:r>
      <w:r w:rsidRPr="00BA7F05">
        <w:rPr>
          <w:rFonts w:ascii="Times New Roman" w:hAnsi="Times New Roman" w:cs="Times New Roman"/>
        </w:rPr>
        <w:t xml:space="preserve"> или </w:t>
      </w:r>
      <w:r w:rsidRPr="00BA7F05">
        <w:rPr>
          <w:rFonts w:ascii="Times New Roman" w:hAnsi="Times New Roman" w:cs="Times New Roman"/>
          <w:b/>
        </w:rPr>
        <w:t>99,6 %</w:t>
      </w:r>
      <w:r w:rsidRPr="00BA7F05">
        <w:rPr>
          <w:rFonts w:ascii="Times New Roman" w:hAnsi="Times New Roman" w:cs="Times New Roman"/>
        </w:rPr>
        <w:t xml:space="preserve"> от плановых назначений </w:t>
      </w:r>
      <w:r w:rsidRPr="00BA7F05">
        <w:rPr>
          <w:rFonts w:ascii="Times New Roman" w:hAnsi="Times New Roman" w:cs="Times New Roman"/>
          <w:b/>
        </w:rPr>
        <w:t xml:space="preserve">(4166,499 </w:t>
      </w:r>
      <w:proofErr w:type="spellStart"/>
      <w:r w:rsidRPr="00BA7F05">
        <w:rPr>
          <w:rFonts w:ascii="Times New Roman" w:hAnsi="Times New Roman" w:cs="Times New Roman"/>
          <w:b/>
        </w:rPr>
        <w:t>тыс.руб</w:t>
      </w:r>
      <w:proofErr w:type="spellEnd"/>
      <w:r w:rsidRPr="00BA7F05">
        <w:rPr>
          <w:rFonts w:ascii="Times New Roman" w:hAnsi="Times New Roman" w:cs="Times New Roman"/>
          <w:b/>
        </w:rPr>
        <w:t>.).</w:t>
      </w:r>
      <w:r w:rsidRPr="00BA7F05">
        <w:rPr>
          <w:rFonts w:ascii="Times New Roman" w:hAnsi="Times New Roman" w:cs="Times New Roman"/>
        </w:rPr>
        <w:t xml:space="preserve"> </w:t>
      </w:r>
      <w:r w:rsidRPr="00BA7F05">
        <w:rPr>
          <w:rFonts w:ascii="Times New Roman" w:hAnsi="Times New Roman" w:cs="Times New Roman"/>
          <w:b/>
        </w:rPr>
        <w:t xml:space="preserve"> </w:t>
      </w:r>
      <w:r w:rsidRPr="00BA7F05">
        <w:rPr>
          <w:rFonts w:ascii="Times New Roman" w:hAnsi="Times New Roman" w:cs="Times New Roman"/>
        </w:rPr>
        <w:t xml:space="preserve">Остальные расходы по отрасли составили </w:t>
      </w:r>
      <w:r w:rsidRPr="00BA7F05">
        <w:rPr>
          <w:rFonts w:ascii="Times New Roman" w:hAnsi="Times New Roman" w:cs="Times New Roman"/>
          <w:b/>
        </w:rPr>
        <w:t xml:space="preserve"> 1139,737 тыс. рублей</w:t>
      </w:r>
      <w:r w:rsidRPr="00BA7F05">
        <w:rPr>
          <w:rFonts w:ascii="Times New Roman" w:hAnsi="Times New Roman" w:cs="Times New Roman"/>
        </w:rPr>
        <w:t xml:space="preserve"> или </w:t>
      </w:r>
      <w:r w:rsidRPr="00BA7F05">
        <w:rPr>
          <w:rFonts w:ascii="Times New Roman" w:hAnsi="Times New Roman" w:cs="Times New Roman"/>
          <w:b/>
        </w:rPr>
        <w:t>96 %</w:t>
      </w:r>
      <w:r w:rsidRPr="00BA7F05">
        <w:rPr>
          <w:rFonts w:ascii="Times New Roman" w:hAnsi="Times New Roman" w:cs="Times New Roman"/>
        </w:rPr>
        <w:t xml:space="preserve"> от плановых назначений </w:t>
      </w:r>
      <w:r w:rsidRPr="00BA7F05">
        <w:rPr>
          <w:rFonts w:ascii="Times New Roman" w:hAnsi="Times New Roman" w:cs="Times New Roman"/>
          <w:b/>
        </w:rPr>
        <w:t>(1187,046 тыс. руб.).</w:t>
      </w:r>
    </w:p>
    <w:p w:rsidR="00BA7F05" w:rsidRPr="00BA7F05" w:rsidRDefault="00BA7F05" w:rsidP="00F4018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Осуществление полномочий по ВУС. Расходы на оплату труда и отчисления по страховым взносам по данному разделу составили </w:t>
      </w:r>
      <w:r w:rsidRPr="00BA7F05">
        <w:rPr>
          <w:rFonts w:ascii="Times New Roman" w:hAnsi="Times New Roman" w:cs="Times New Roman"/>
          <w:b/>
        </w:rPr>
        <w:t xml:space="preserve">185,042 </w:t>
      </w:r>
      <w:proofErr w:type="spellStart"/>
      <w:r w:rsidRPr="00BA7F05">
        <w:rPr>
          <w:rFonts w:ascii="Times New Roman" w:hAnsi="Times New Roman" w:cs="Times New Roman"/>
          <w:b/>
        </w:rPr>
        <w:t>тыс</w:t>
      </w:r>
      <w:proofErr w:type="gramStart"/>
      <w:r w:rsidRPr="00BA7F05">
        <w:rPr>
          <w:rFonts w:ascii="Times New Roman" w:hAnsi="Times New Roman" w:cs="Times New Roman"/>
          <w:b/>
        </w:rPr>
        <w:t>.р</w:t>
      </w:r>
      <w:proofErr w:type="gramEnd"/>
      <w:r w:rsidRPr="00BA7F05">
        <w:rPr>
          <w:rFonts w:ascii="Times New Roman" w:hAnsi="Times New Roman" w:cs="Times New Roman"/>
          <w:b/>
        </w:rPr>
        <w:t>ублей</w:t>
      </w:r>
      <w:proofErr w:type="spellEnd"/>
      <w:r w:rsidRPr="00BA7F05">
        <w:rPr>
          <w:rFonts w:ascii="Times New Roman" w:hAnsi="Times New Roman" w:cs="Times New Roman"/>
        </w:rPr>
        <w:t xml:space="preserve"> или </w:t>
      </w:r>
      <w:r w:rsidRPr="00BA7F05">
        <w:rPr>
          <w:rFonts w:ascii="Times New Roman" w:hAnsi="Times New Roman" w:cs="Times New Roman"/>
          <w:b/>
        </w:rPr>
        <w:t>100 %</w:t>
      </w:r>
      <w:r w:rsidRPr="00BA7F05">
        <w:rPr>
          <w:rFonts w:ascii="Times New Roman" w:hAnsi="Times New Roman" w:cs="Times New Roman"/>
        </w:rPr>
        <w:t xml:space="preserve"> от плановых назначений (</w:t>
      </w:r>
      <w:r w:rsidRPr="00BA7F05">
        <w:rPr>
          <w:rFonts w:ascii="Times New Roman" w:hAnsi="Times New Roman" w:cs="Times New Roman"/>
          <w:b/>
        </w:rPr>
        <w:t xml:space="preserve">185,042 </w:t>
      </w:r>
      <w:proofErr w:type="spellStart"/>
      <w:r w:rsidRPr="00BA7F05">
        <w:rPr>
          <w:rFonts w:ascii="Times New Roman" w:hAnsi="Times New Roman" w:cs="Times New Roman"/>
          <w:b/>
        </w:rPr>
        <w:t>тыс.рублей</w:t>
      </w:r>
      <w:proofErr w:type="spellEnd"/>
      <w:r w:rsidRPr="00BA7F05">
        <w:rPr>
          <w:rFonts w:ascii="Times New Roman" w:hAnsi="Times New Roman" w:cs="Times New Roman"/>
        </w:rPr>
        <w:t xml:space="preserve">). Другие расходы составили </w:t>
      </w:r>
      <w:r w:rsidRPr="00BA7F05">
        <w:rPr>
          <w:rFonts w:ascii="Times New Roman" w:hAnsi="Times New Roman" w:cs="Times New Roman"/>
          <w:b/>
        </w:rPr>
        <w:t xml:space="preserve">20,508 </w:t>
      </w:r>
      <w:proofErr w:type="spellStart"/>
      <w:r w:rsidRPr="00BA7F05">
        <w:rPr>
          <w:rFonts w:ascii="Times New Roman" w:hAnsi="Times New Roman" w:cs="Times New Roman"/>
          <w:b/>
        </w:rPr>
        <w:t>тыс</w:t>
      </w:r>
      <w:proofErr w:type="gramStart"/>
      <w:r w:rsidRPr="00BA7F05">
        <w:rPr>
          <w:rFonts w:ascii="Times New Roman" w:hAnsi="Times New Roman" w:cs="Times New Roman"/>
          <w:b/>
        </w:rPr>
        <w:t>.р</w:t>
      </w:r>
      <w:proofErr w:type="gramEnd"/>
      <w:r w:rsidRPr="00BA7F05">
        <w:rPr>
          <w:rFonts w:ascii="Times New Roman" w:hAnsi="Times New Roman" w:cs="Times New Roman"/>
          <w:b/>
        </w:rPr>
        <w:t>ублей</w:t>
      </w:r>
      <w:proofErr w:type="spellEnd"/>
      <w:r w:rsidRPr="00BA7F05">
        <w:rPr>
          <w:rFonts w:ascii="Times New Roman" w:hAnsi="Times New Roman" w:cs="Times New Roman"/>
        </w:rPr>
        <w:t xml:space="preserve"> или </w:t>
      </w:r>
      <w:r w:rsidRPr="00BA7F05">
        <w:rPr>
          <w:rFonts w:ascii="Times New Roman" w:hAnsi="Times New Roman" w:cs="Times New Roman"/>
          <w:b/>
        </w:rPr>
        <w:t>100 %</w:t>
      </w:r>
      <w:r w:rsidRPr="00BA7F05">
        <w:rPr>
          <w:rFonts w:ascii="Times New Roman" w:hAnsi="Times New Roman" w:cs="Times New Roman"/>
        </w:rPr>
        <w:t xml:space="preserve"> от плановых назначений </w:t>
      </w:r>
      <w:r w:rsidRPr="00BA7F05">
        <w:rPr>
          <w:rFonts w:ascii="Times New Roman" w:hAnsi="Times New Roman" w:cs="Times New Roman"/>
          <w:b/>
        </w:rPr>
        <w:t xml:space="preserve">(20,508 </w:t>
      </w:r>
      <w:proofErr w:type="spellStart"/>
      <w:r w:rsidRPr="00BA7F05">
        <w:rPr>
          <w:rFonts w:ascii="Times New Roman" w:hAnsi="Times New Roman" w:cs="Times New Roman"/>
          <w:b/>
        </w:rPr>
        <w:t>тыс.рублей</w:t>
      </w:r>
      <w:proofErr w:type="spellEnd"/>
      <w:r w:rsidRPr="00BA7F05">
        <w:rPr>
          <w:rFonts w:ascii="Times New Roman" w:hAnsi="Times New Roman" w:cs="Times New Roman"/>
          <w:b/>
        </w:rPr>
        <w:t>)</w:t>
      </w:r>
      <w:r w:rsidRPr="00BA7F05">
        <w:rPr>
          <w:rFonts w:ascii="Times New Roman" w:hAnsi="Times New Roman" w:cs="Times New Roman"/>
        </w:rPr>
        <w:t>.</w:t>
      </w:r>
    </w:p>
    <w:p w:rsidR="00BA7F05" w:rsidRPr="00BA7F05" w:rsidRDefault="00BA7F05" w:rsidP="00F4018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Осуществление полномочий по ЗАГС. Расходы на оплату труда и отчисления по страховым взносам по данному разделу  запланировано </w:t>
      </w:r>
      <w:r w:rsidRPr="00BA7F05">
        <w:rPr>
          <w:rFonts w:ascii="Times New Roman" w:hAnsi="Times New Roman" w:cs="Times New Roman"/>
          <w:b/>
        </w:rPr>
        <w:t xml:space="preserve">20,31 </w:t>
      </w:r>
      <w:proofErr w:type="spellStart"/>
      <w:r w:rsidRPr="00BA7F05">
        <w:rPr>
          <w:rFonts w:ascii="Times New Roman" w:hAnsi="Times New Roman" w:cs="Times New Roman"/>
          <w:b/>
        </w:rPr>
        <w:t>тыс</w:t>
      </w:r>
      <w:proofErr w:type="gramStart"/>
      <w:r w:rsidRPr="00BA7F05">
        <w:rPr>
          <w:rFonts w:ascii="Times New Roman" w:hAnsi="Times New Roman" w:cs="Times New Roman"/>
          <w:b/>
        </w:rPr>
        <w:t>.р</w:t>
      </w:r>
      <w:proofErr w:type="gramEnd"/>
      <w:r w:rsidRPr="00BA7F05">
        <w:rPr>
          <w:rFonts w:ascii="Times New Roman" w:hAnsi="Times New Roman" w:cs="Times New Roman"/>
          <w:b/>
        </w:rPr>
        <w:t>ублей</w:t>
      </w:r>
      <w:proofErr w:type="spellEnd"/>
      <w:r w:rsidRPr="00BA7F05">
        <w:rPr>
          <w:rFonts w:ascii="Times New Roman" w:hAnsi="Times New Roman" w:cs="Times New Roman"/>
        </w:rPr>
        <w:t xml:space="preserve">, расходы произведены в  сумме </w:t>
      </w:r>
      <w:r w:rsidRPr="00BA7F05">
        <w:rPr>
          <w:rFonts w:ascii="Times New Roman" w:hAnsi="Times New Roman" w:cs="Times New Roman"/>
          <w:b/>
        </w:rPr>
        <w:t xml:space="preserve">20,31 </w:t>
      </w:r>
      <w:proofErr w:type="spellStart"/>
      <w:r w:rsidRPr="00BA7F05">
        <w:rPr>
          <w:rFonts w:ascii="Times New Roman" w:hAnsi="Times New Roman" w:cs="Times New Roman"/>
          <w:b/>
        </w:rPr>
        <w:t>тыс.рублей</w:t>
      </w:r>
      <w:proofErr w:type="spellEnd"/>
      <w:r w:rsidRPr="00BA7F05">
        <w:rPr>
          <w:rFonts w:ascii="Times New Roman" w:hAnsi="Times New Roman" w:cs="Times New Roman"/>
        </w:rPr>
        <w:t xml:space="preserve"> или </w:t>
      </w:r>
      <w:r w:rsidRPr="00BA7F05">
        <w:rPr>
          <w:rFonts w:ascii="Times New Roman" w:hAnsi="Times New Roman" w:cs="Times New Roman"/>
          <w:b/>
        </w:rPr>
        <w:t>100 %</w:t>
      </w:r>
      <w:r w:rsidRPr="00BA7F05">
        <w:rPr>
          <w:rFonts w:ascii="Times New Roman" w:hAnsi="Times New Roman" w:cs="Times New Roman"/>
        </w:rPr>
        <w:t xml:space="preserve"> . Другие расходы произведены в размере </w:t>
      </w:r>
      <w:r w:rsidRPr="00BA7F05">
        <w:rPr>
          <w:rFonts w:ascii="Times New Roman" w:hAnsi="Times New Roman" w:cs="Times New Roman"/>
          <w:b/>
        </w:rPr>
        <w:t xml:space="preserve">2,495 </w:t>
      </w:r>
      <w:proofErr w:type="spellStart"/>
      <w:r w:rsidRPr="00BA7F05">
        <w:rPr>
          <w:rFonts w:ascii="Times New Roman" w:hAnsi="Times New Roman" w:cs="Times New Roman"/>
          <w:b/>
        </w:rPr>
        <w:t>тыс.рублей</w:t>
      </w:r>
      <w:proofErr w:type="spellEnd"/>
      <w:r w:rsidRPr="00BA7F05">
        <w:rPr>
          <w:rFonts w:ascii="Times New Roman" w:hAnsi="Times New Roman" w:cs="Times New Roman"/>
        </w:rPr>
        <w:t xml:space="preserve"> или </w:t>
      </w:r>
      <w:r w:rsidRPr="00BA7F05">
        <w:rPr>
          <w:rFonts w:ascii="Times New Roman" w:hAnsi="Times New Roman" w:cs="Times New Roman"/>
          <w:b/>
        </w:rPr>
        <w:t>100 %</w:t>
      </w:r>
      <w:r w:rsidRPr="00BA7F05">
        <w:rPr>
          <w:rFonts w:ascii="Times New Roman" w:hAnsi="Times New Roman" w:cs="Times New Roman"/>
        </w:rPr>
        <w:t xml:space="preserve"> от плановых назначений (</w:t>
      </w:r>
      <w:r w:rsidRPr="00BA7F05">
        <w:rPr>
          <w:rFonts w:ascii="Times New Roman" w:hAnsi="Times New Roman" w:cs="Times New Roman"/>
          <w:b/>
        </w:rPr>
        <w:t xml:space="preserve">2,495 </w:t>
      </w:r>
      <w:proofErr w:type="spellStart"/>
      <w:r w:rsidRPr="00BA7F05">
        <w:rPr>
          <w:rFonts w:ascii="Times New Roman" w:hAnsi="Times New Roman" w:cs="Times New Roman"/>
          <w:b/>
        </w:rPr>
        <w:t>тыс.рублей</w:t>
      </w:r>
      <w:proofErr w:type="spellEnd"/>
      <w:r w:rsidRPr="00BA7F05">
        <w:rPr>
          <w:rFonts w:ascii="Times New Roman" w:hAnsi="Times New Roman" w:cs="Times New Roman"/>
        </w:rPr>
        <w:t>).</w:t>
      </w:r>
    </w:p>
    <w:p w:rsidR="00BA7F05" w:rsidRPr="00BA7F05" w:rsidRDefault="00BA7F05" w:rsidP="00F4018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>Осуществление полномочий по составлению протоколов по адм</w:t>
      </w:r>
      <w:r w:rsidR="00F40189">
        <w:rPr>
          <w:rFonts w:ascii="Times New Roman" w:hAnsi="Times New Roman" w:cs="Times New Roman"/>
        </w:rPr>
        <w:t>инистративной ответственности</w:t>
      </w:r>
      <w:r w:rsidRPr="00BA7F05">
        <w:rPr>
          <w:rFonts w:ascii="Times New Roman" w:hAnsi="Times New Roman" w:cs="Times New Roman"/>
        </w:rPr>
        <w:t xml:space="preserve">. Расходы на оплату труда и отчисления по страховым взносам по данному разделу при плане </w:t>
      </w:r>
      <w:r w:rsidRPr="00BA7F05">
        <w:rPr>
          <w:rFonts w:ascii="Times New Roman" w:hAnsi="Times New Roman" w:cs="Times New Roman"/>
          <w:b/>
        </w:rPr>
        <w:t xml:space="preserve">16,86 </w:t>
      </w:r>
      <w:proofErr w:type="spellStart"/>
      <w:r w:rsidRPr="00BA7F05">
        <w:rPr>
          <w:rFonts w:ascii="Times New Roman" w:hAnsi="Times New Roman" w:cs="Times New Roman"/>
          <w:b/>
        </w:rPr>
        <w:t>тыс</w:t>
      </w:r>
      <w:proofErr w:type="gramStart"/>
      <w:r w:rsidRPr="00BA7F05">
        <w:rPr>
          <w:rFonts w:ascii="Times New Roman" w:hAnsi="Times New Roman" w:cs="Times New Roman"/>
          <w:b/>
        </w:rPr>
        <w:t>.р</w:t>
      </w:r>
      <w:proofErr w:type="gramEnd"/>
      <w:r w:rsidRPr="00BA7F05">
        <w:rPr>
          <w:rFonts w:ascii="Times New Roman" w:hAnsi="Times New Roman" w:cs="Times New Roman"/>
          <w:b/>
        </w:rPr>
        <w:t>ублей</w:t>
      </w:r>
      <w:proofErr w:type="spellEnd"/>
      <w:r w:rsidRPr="00BA7F05">
        <w:rPr>
          <w:rFonts w:ascii="Times New Roman" w:hAnsi="Times New Roman" w:cs="Times New Roman"/>
        </w:rPr>
        <w:t xml:space="preserve">, расходы составили </w:t>
      </w:r>
      <w:r w:rsidRPr="00BA7F05">
        <w:rPr>
          <w:rFonts w:ascii="Times New Roman" w:hAnsi="Times New Roman" w:cs="Times New Roman"/>
          <w:b/>
        </w:rPr>
        <w:t xml:space="preserve">16,86 </w:t>
      </w:r>
      <w:proofErr w:type="spellStart"/>
      <w:r w:rsidRPr="00BA7F05">
        <w:rPr>
          <w:rFonts w:ascii="Times New Roman" w:hAnsi="Times New Roman" w:cs="Times New Roman"/>
          <w:b/>
        </w:rPr>
        <w:t>тыс.рублей</w:t>
      </w:r>
      <w:proofErr w:type="spellEnd"/>
      <w:r w:rsidRPr="00BA7F05">
        <w:rPr>
          <w:rFonts w:ascii="Times New Roman" w:hAnsi="Times New Roman" w:cs="Times New Roman"/>
        </w:rPr>
        <w:t xml:space="preserve"> или </w:t>
      </w:r>
      <w:r w:rsidRPr="00BA7F05">
        <w:rPr>
          <w:rFonts w:ascii="Times New Roman" w:hAnsi="Times New Roman" w:cs="Times New Roman"/>
          <w:b/>
        </w:rPr>
        <w:t>100 %</w:t>
      </w:r>
      <w:r w:rsidRPr="00BA7F05">
        <w:rPr>
          <w:rFonts w:ascii="Times New Roman" w:hAnsi="Times New Roman" w:cs="Times New Roman"/>
        </w:rPr>
        <w:t xml:space="preserve"> . Другие расходы  при плане </w:t>
      </w:r>
      <w:r w:rsidRPr="00BA7F05">
        <w:rPr>
          <w:rFonts w:ascii="Times New Roman" w:hAnsi="Times New Roman" w:cs="Times New Roman"/>
          <w:b/>
        </w:rPr>
        <w:t xml:space="preserve">6,0 </w:t>
      </w:r>
      <w:proofErr w:type="spellStart"/>
      <w:r w:rsidRPr="00BA7F05">
        <w:rPr>
          <w:rFonts w:ascii="Times New Roman" w:hAnsi="Times New Roman" w:cs="Times New Roman"/>
          <w:b/>
        </w:rPr>
        <w:t>тыс.рублей</w:t>
      </w:r>
      <w:proofErr w:type="spellEnd"/>
      <w:r w:rsidRPr="00BA7F05">
        <w:rPr>
          <w:rFonts w:ascii="Times New Roman" w:hAnsi="Times New Roman" w:cs="Times New Roman"/>
        </w:rPr>
        <w:t xml:space="preserve"> расходы исполнены на </w:t>
      </w:r>
      <w:r w:rsidRPr="00BA7F05">
        <w:rPr>
          <w:rFonts w:ascii="Times New Roman" w:hAnsi="Times New Roman" w:cs="Times New Roman"/>
          <w:b/>
        </w:rPr>
        <w:t>100%.</w:t>
      </w:r>
      <w:r w:rsidRPr="00BA7F05">
        <w:rPr>
          <w:rFonts w:ascii="Times New Roman" w:hAnsi="Times New Roman" w:cs="Times New Roman"/>
        </w:rPr>
        <w:t xml:space="preserve"> </w:t>
      </w:r>
    </w:p>
    <w:p w:rsidR="00BA7F05" w:rsidRPr="00BA7F05" w:rsidRDefault="00BA7F05" w:rsidP="00F40189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BA7F05">
        <w:rPr>
          <w:rFonts w:ascii="Times New Roman" w:hAnsi="Times New Roman" w:cs="Times New Roman"/>
          <w:bCs/>
        </w:rPr>
        <w:t xml:space="preserve">По </w:t>
      </w:r>
      <w:r w:rsidRPr="00BA7F05">
        <w:rPr>
          <w:rFonts w:ascii="Times New Roman" w:hAnsi="Times New Roman" w:cs="Times New Roman"/>
          <w:b/>
          <w:bCs/>
        </w:rPr>
        <w:t xml:space="preserve">разделу 0106 </w:t>
      </w:r>
      <w:r w:rsidRPr="00BA7F05">
        <w:rPr>
          <w:rFonts w:ascii="Times New Roman" w:hAnsi="Times New Roman" w:cs="Times New Roman"/>
          <w:bCs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отражены расходы, по </w:t>
      </w:r>
      <w:r w:rsidRPr="00BA7F05">
        <w:rPr>
          <w:rFonts w:ascii="Times New Roman" w:hAnsi="Times New Roman" w:cs="Times New Roman"/>
        </w:rPr>
        <w:t>межбюджетным трансфертам на осуществление переданных полномочий муниципальному району в соответствии с заключенными  соглашениями исполнены</w:t>
      </w:r>
      <w:r w:rsidRPr="00BA7F05">
        <w:rPr>
          <w:rFonts w:ascii="Times New Roman" w:hAnsi="Times New Roman" w:cs="Times New Roman"/>
          <w:b/>
        </w:rPr>
        <w:t xml:space="preserve"> </w:t>
      </w:r>
      <w:r w:rsidRPr="00BA7F05">
        <w:rPr>
          <w:rFonts w:ascii="Times New Roman" w:hAnsi="Times New Roman" w:cs="Times New Roman"/>
        </w:rPr>
        <w:t>на</w:t>
      </w:r>
      <w:r w:rsidRPr="00BA7F05">
        <w:rPr>
          <w:rFonts w:ascii="Times New Roman" w:hAnsi="Times New Roman" w:cs="Times New Roman"/>
          <w:b/>
        </w:rPr>
        <w:t xml:space="preserve"> 137,8 тыс. руб. (100%), </w:t>
      </w:r>
      <w:r w:rsidRPr="00BA7F05">
        <w:rPr>
          <w:rFonts w:ascii="Times New Roman" w:hAnsi="Times New Roman" w:cs="Times New Roman"/>
        </w:rPr>
        <w:t xml:space="preserve">при плане </w:t>
      </w:r>
      <w:r w:rsidRPr="00BA7F05">
        <w:rPr>
          <w:rFonts w:ascii="Times New Roman" w:hAnsi="Times New Roman" w:cs="Times New Roman"/>
          <w:b/>
        </w:rPr>
        <w:t>137,8 тыс. руб.</w:t>
      </w:r>
    </w:p>
    <w:p w:rsidR="00BA7F05" w:rsidRPr="00BA7F05" w:rsidRDefault="00BA7F05" w:rsidP="00F4018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По </w:t>
      </w:r>
      <w:r w:rsidRPr="00BA7F05">
        <w:rPr>
          <w:rFonts w:ascii="Times New Roman" w:hAnsi="Times New Roman" w:cs="Times New Roman"/>
          <w:b/>
        </w:rPr>
        <w:t>разделу 0113</w:t>
      </w:r>
      <w:r w:rsidRPr="00BA7F05">
        <w:rPr>
          <w:rFonts w:ascii="Times New Roman" w:hAnsi="Times New Roman" w:cs="Times New Roman"/>
        </w:rPr>
        <w:t xml:space="preserve"> «Другие общегосударственные вопросы» расходы составили </w:t>
      </w:r>
      <w:r w:rsidRPr="00BA7F05">
        <w:rPr>
          <w:rFonts w:ascii="Times New Roman" w:hAnsi="Times New Roman" w:cs="Times New Roman"/>
          <w:b/>
        </w:rPr>
        <w:t xml:space="preserve">177,675 </w:t>
      </w:r>
      <w:proofErr w:type="spellStart"/>
      <w:r w:rsidRPr="00BA7F05">
        <w:rPr>
          <w:rFonts w:ascii="Times New Roman" w:hAnsi="Times New Roman" w:cs="Times New Roman"/>
          <w:b/>
        </w:rPr>
        <w:t>тыс</w:t>
      </w:r>
      <w:proofErr w:type="gramStart"/>
      <w:r w:rsidRPr="00BA7F05">
        <w:rPr>
          <w:rFonts w:ascii="Times New Roman" w:hAnsi="Times New Roman" w:cs="Times New Roman"/>
          <w:b/>
        </w:rPr>
        <w:t>.р</w:t>
      </w:r>
      <w:proofErr w:type="gramEnd"/>
      <w:r w:rsidRPr="00BA7F05">
        <w:rPr>
          <w:rFonts w:ascii="Times New Roman" w:hAnsi="Times New Roman" w:cs="Times New Roman"/>
          <w:b/>
        </w:rPr>
        <w:t>ублей</w:t>
      </w:r>
      <w:proofErr w:type="spellEnd"/>
      <w:r w:rsidRPr="00BA7F05">
        <w:rPr>
          <w:rFonts w:ascii="Times New Roman" w:hAnsi="Times New Roman" w:cs="Times New Roman"/>
        </w:rPr>
        <w:t xml:space="preserve"> в </w:t>
      </w:r>
      <w:proofErr w:type="spellStart"/>
      <w:r w:rsidRPr="00BA7F05">
        <w:rPr>
          <w:rFonts w:ascii="Times New Roman" w:hAnsi="Times New Roman" w:cs="Times New Roman"/>
        </w:rPr>
        <w:t>т.ч</w:t>
      </w:r>
      <w:proofErr w:type="spellEnd"/>
      <w:r w:rsidRPr="00BA7F05">
        <w:rPr>
          <w:rFonts w:ascii="Times New Roman" w:hAnsi="Times New Roman" w:cs="Times New Roman"/>
        </w:rPr>
        <w:t xml:space="preserve">. </w:t>
      </w:r>
      <w:r w:rsidRPr="00BA7F05">
        <w:rPr>
          <w:rFonts w:ascii="Times New Roman" w:hAnsi="Times New Roman" w:cs="Times New Roman"/>
          <w:b/>
        </w:rPr>
        <w:t xml:space="preserve">8,0 </w:t>
      </w:r>
      <w:proofErr w:type="spellStart"/>
      <w:r w:rsidRPr="00BA7F05">
        <w:rPr>
          <w:rFonts w:ascii="Times New Roman" w:hAnsi="Times New Roman" w:cs="Times New Roman"/>
          <w:b/>
        </w:rPr>
        <w:t>тыс.рублей</w:t>
      </w:r>
      <w:proofErr w:type="spellEnd"/>
      <w:r w:rsidRPr="00BA7F05">
        <w:rPr>
          <w:rFonts w:ascii="Times New Roman" w:hAnsi="Times New Roman" w:cs="Times New Roman"/>
        </w:rPr>
        <w:t xml:space="preserve">  при плане</w:t>
      </w:r>
      <w:r w:rsidRPr="00BA7F05">
        <w:rPr>
          <w:rFonts w:ascii="Times New Roman" w:hAnsi="Times New Roman" w:cs="Times New Roman"/>
          <w:b/>
        </w:rPr>
        <w:t xml:space="preserve"> 8,0 тыс. рублей, </w:t>
      </w:r>
      <w:r w:rsidRPr="00BA7F05">
        <w:rPr>
          <w:rFonts w:ascii="Times New Roman" w:hAnsi="Times New Roman" w:cs="Times New Roman"/>
        </w:rPr>
        <w:t xml:space="preserve">произведены расходы на уплату взноса в Ассоциацию МО, </w:t>
      </w:r>
      <w:r w:rsidRPr="00BA7F05">
        <w:rPr>
          <w:rFonts w:ascii="Times New Roman" w:hAnsi="Times New Roman" w:cs="Times New Roman"/>
          <w:b/>
        </w:rPr>
        <w:t xml:space="preserve">169,675 </w:t>
      </w:r>
      <w:proofErr w:type="spellStart"/>
      <w:r w:rsidRPr="00BA7F05">
        <w:rPr>
          <w:rFonts w:ascii="Times New Roman" w:hAnsi="Times New Roman" w:cs="Times New Roman"/>
          <w:b/>
        </w:rPr>
        <w:t>тыс.рублей</w:t>
      </w:r>
      <w:proofErr w:type="spellEnd"/>
      <w:r w:rsidRPr="00BA7F05">
        <w:rPr>
          <w:rFonts w:ascii="Times New Roman" w:hAnsi="Times New Roman" w:cs="Times New Roman"/>
        </w:rPr>
        <w:t xml:space="preserve"> уплата расходов по исполнительным листам , в рамках соглашения с Министерством строительства и ЖКХ РК.</w:t>
      </w:r>
    </w:p>
    <w:p w:rsidR="00BA7F05" w:rsidRPr="00BA7F05" w:rsidRDefault="00BA7F05" w:rsidP="00F4018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>Денежное содержание работников отражено в приложении 1 к пояснительной записке.</w:t>
      </w:r>
    </w:p>
    <w:p w:rsidR="00BA7F05" w:rsidRPr="00BA7F05" w:rsidRDefault="00BA7F05" w:rsidP="00F4018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>Информация по расходованию коммунальных ресурсов (приложение 2 к пояснительной записке).</w:t>
      </w:r>
    </w:p>
    <w:p w:rsidR="00BA7F05" w:rsidRPr="00BA7F05" w:rsidRDefault="00BA7F05" w:rsidP="00BA7F05">
      <w:pPr>
        <w:rPr>
          <w:rFonts w:ascii="Times New Roman" w:hAnsi="Times New Roman" w:cs="Times New Roman"/>
          <w:b/>
          <w:bCs/>
          <w:u w:val="single"/>
        </w:rPr>
      </w:pPr>
    </w:p>
    <w:p w:rsidR="00BA7F05" w:rsidRPr="00F40189" w:rsidRDefault="00BA7F05" w:rsidP="00F40189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BA7F05">
        <w:rPr>
          <w:rFonts w:ascii="Times New Roman" w:hAnsi="Times New Roman" w:cs="Times New Roman"/>
          <w:b/>
          <w:bCs/>
          <w:u w:val="single"/>
        </w:rPr>
        <w:t xml:space="preserve">Национальная безопасность и </w:t>
      </w:r>
      <w:r w:rsidR="00F40189">
        <w:rPr>
          <w:rFonts w:ascii="Times New Roman" w:hAnsi="Times New Roman" w:cs="Times New Roman"/>
          <w:b/>
          <w:bCs/>
          <w:u w:val="single"/>
        </w:rPr>
        <w:t>правоохранительная деятельность</w:t>
      </w:r>
    </w:p>
    <w:p w:rsidR="00BA7F05" w:rsidRPr="00BA7F05" w:rsidRDefault="00BA7F05" w:rsidP="00F40189">
      <w:pPr>
        <w:jc w:val="both"/>
        <w:rPr>
          <w:rFonts w:ascii="Times New Roman" w:hAnsi="Times New Roman" w:cs="Times New Roman"/>
          <w:bCs/>
        </w:rPr>
      </w:pPr>
      <w:r w:rsidRPr="00BA7F05">
        <w:rPr>
          <w:rFonts w:ascii="Times New Roman" w:hAnsi="Times New Roman" w:cs="Times New Roman"/>
          <w:bCs/>
        </w:rPr>
        <w:t xml:space="preserve">        По разделу </w:t>
      </w:r>
      <w:r w:rsidRPr="00BA7F05">
        <w:rPr>
          <w:rFonts w:ascii="Times New Roman" w:hAnsi="Times New Roman" w:cs="Times New Roman"/>
          <w:b/>
          <w:bCs/>
        </w:rPr>
        <w:t>0310</w:t>
      </w:r>
      <w:r w:rsidRPr="00BA7F05">
        <w:rPr>
          <w:rFonts w:ascii="Times New Roman" w:hAnsi="Times New Roman" w:cs="Times New Roman"/>
          <w:bCs/>
        </w:rPr>
        <w:t xml:space="preserve"> «Защита населения и территорий от чрезвычайных ситуаций природного и техногенного характера, пожарная безопасность расходы произведены в размере </w:t>
      </w:r>
      <w:r w:rsidRPr="00BA7F05">
        <w:rPr>
          <w:rFonts w:ascii="Times New Roman" w:hAnsi="Times New Roman" w:cs="Times New Roman"/>
          <w:b/>
          <w:bCs/>
        </w:rPr>
        <w:t xml:space="preserve">466,93 </w:t>
      </w:r>
      <w:proofErr w:type="spellStart"/>
      <w:r w:rsidRPr="00BA7F05">
        <w:rPr>
          <w:rFonts w:ascii="Times New Roman" w:hAnsi="Times New Roman" w:cs="Times New Roman"/>
          <w:b/>
          <w:bCs/>
        </w:rPr>
        <w:t>тыс</w:t>
      </w:r>
      <w:proofErr w:type="gramStart"/>
      <w:r w:rsidRPr="00BA7F05">
        <w:rPr>
          <w:rFonts w:ascii="Times New Roman" w:hAnsi="Times New Roman" w:cs="Times New Roman"/>
          <w:b/>
          <w:bCs/>
        </w:rPr>
        <w:t>.р</w:t>
      </w:r>
      <w:proofErr w:type="gramEnd"/>
      <w:r w:rsidRPr="00BA7F05">
        <w:rPr>
          <w:rFonts w:ascii="Times New Roman" w:hAnsi="Times New Roman" w:cs="Times New Roman"/>
          <w:b/>
          <w:bCs/>
        </w:rPr>
        <w:t>ублей</w:t>
      </w:r>
      <w:proofErr w:type="spellEnd"/>
      <w:r w:rsidRPr="00BA7F05">
        <w:rPr>
          <w:rFonts w:ascii="Times New Roman" w:hAnsi="Times New Roman" w:cs="Times New Roman"/>
          <w:bCs/>
        </w:rPr>
        <w:t xml:space="preserve"> в </w:t>
      </w:r>
      <w:proofErr w:type="spellStart"/>
      <w:r w:rsidRPr="00BA7F05">
        <w:rPr>
          <w:rFonts w:ascii="Times New Roman" w:hAnsi="Times New Roman" w:cs="Times New Roman"/>
          <w:bCs/>
        </w:rPr>
        <w:t>т.ч</w:t>
      </w:r>
      <w:proofErr w:type="spellEnd"/>
      <w:r w:rsidRPr="00BA7F05">
        <w:rPr>
          <w:rFonts w:ascii="Times New Roman" w:hAnsi="Times New Roman" w:cs="Times New Roman"/>
          <w:bCs/>
        </w:rPr>
        <w:t xml:space="preserve">. по обеспечению мероприятий по предупреждению и ликвидации чрезвычайных ситуаций во время паводков в размере 3,00 </w:t>
      </w:r>
      <w:proofErr w:type="spellStart"/>
      <w:r w:rsidRPr="00BA7F05">
        <w:rPr>
          <w:rFonts w:ascii="Times New Roman" w:hAnsi="Times New Roman" w:cs="Times New Roman"/>
          <w:bCs/>
        </w:rPr>
        <w:t>тыс.рублей</w:t>
      </w:r>
      <w:proofErr w:type="spellEnd"/>
      <w:r w:rsidRPr="00BA7F05">
        <w:rPr>
          <w:rFonts w:ascii="Times New Roman" w:hAnsi="Times New Roman" w:cs="Times New Roman"/>
          <w:bCs/>
        </w:rPr>
        <w:t xml:space="preserve"> или 100% от плановых назначений., 463,93 </w:t>
      </w:r>
      <w:proofErr w:type="spellStart"/>
      <w:r w:rsidRPr="00BA7F05">
        <w:rPr>
          <w:rFonts w:ascii="Times New Roman" w:hAnsi="Times New Roman" w:cs="Times New Roman"/>
          <w:bCs/>
        </w:rPr>
        <w:t>тыс.рублей</w:t>
      </w:r>
      <w:proofErr w:type="spellEnd"/>
      <w:r w:rsidRPr="00BA7F05">
        <w:rPr>
          <w:rFonts w:ascii="Times New Roman" w:hAnsi="Times New Roman" w:cs="Times New Roman"/>
          <w:bCs/>
        </w:rPr>
        <w:t xml:space="preserve"> на мероприятия по предупреждению пожаров и ликвидация их последствий или</w:t>
      </w:r>
      <w:r w:rsidR="00F40189">
        <w:rPr>
          <w:rFonts w:ascii="Times New Roman" w:hAnsi="Times New Roman" w:cs="Times New Roman"/>
          <w:bCs/>
        </w:rPr>
        <w:t xml:space="preserve"> 98,7% от плановых назначений. </w:t>
      </w:r>
    </w:p>
    <w:p w:rsidR="00BA7F05" w:rsidRPr="00BA7F05" w:rsidRDefault="00F40189" w:rsidP="00F40189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Национальная экономика</w:t>
      </w:r>
    </w:p>
    <w:p w:rsidR="00BA7F05" w:rsidRPr="00BA7F05" w:rsidRDefault="00F40189" w:rsidP="00BA7F0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По разделу</w:t>
      </w:r>
      <w:r w:rsidR="00BA7F05" w:rsidRPr="00BA7F05">
        <w:rPr>
          <w:rFonts w:ascii="Times New Roman" w:hAnsi="Times New Roman" w:cs="Times New Roman"/>
          <w:bCs/>
        </w:rPr>
        <w:t xml:space="preserve"> 0401 «Общеэкономические вопросы» предусмотрены средства в сфере занятости в размере </w:t>
      </w:r>
      <w:r w:rsidR="00BA7F05" w:rsidRPr="00BA7F05">
        <w:rPr>
          <w:rFonts w:ascii="Times New Roman" w:hAnsi="Times New Roman" w:cs="Times New Roman"/>
          <w:b/>
          <w:bCs/>
        </w:rPr>
        <w:t>104,047 тыс. рублей</w:t>
      </w:r>
      <w:r w:rsidR="00BA7F05" w:rsidRPr="00BA7F05">
        <w:rPr>
          <w:rFonts w:ascii="Times New Roman" w:hAnsi="Times New Roman" w:cs="Times New Roman"/>
          <w:bCs/>
        </w:rPr>
        <w:t xml:space="preserve">, расходы составили  </w:t>
      </w:r>
      <w:r w:rsidR="00BA7F05" w:rsidRPr="00BA7F05">
        <w:rPr>
          <w:rFonts w:ascii="Times New Roman" w:hAnsi="Times New Roman" w:cs="Times New Roman"/>
          <w:b/>
          <w:bCs/>
        </w:rPr>
        <w:t>104,047 тыс. рублей</w:t>
      </w:r>
      <w:r w:rsidR="00BA7F05" w:rsidRPr="00BA7F05">
        <w:rPr>
          <w:rFonts w:ascii="Times New Roman" w:hAnsi="Times New Roman" w:cs="Times New Roman"/>
          <w:bCs/>
        </w:rPr>
        <w:t xml:space="preserve"> или </w:t>
      </w:r>
      <w:r w:rsidR="00BA7F05" w:rsidRPr="00BA7F05">
        <w:rPr>
          <w:rFonts w:ascii="Times New Roman" w:hAnsi="Times New Roman" w:cs="Times New Roman"/>
          <w:b/>
          <w:bCs/>
        </w:rPr>
        <w:t>100 %.</w:t>
      </w:r>
    </w:p>
    <w:p w:rsidR="00BA7F05" w:rsidRPr="00BA7F05" w:rsidRDefault="00BA7F05" w:rsidP="00BA7F05">
      <w:pPr>
        <w:rPr>
          <w:rFonts w:ascii="Times New Roman" w:hAnsi="Times New Roman" w:cs="Times New Roman"/>
          <w:bCs/>
        </w:rPr>
      </w:pPr>
    </w:p>
    <w:p w:rsidR="00BA7F05" w:rsidRPr="00BA7F05" w:rsidRDefault="001C6962" w:rsidP="001C6962">
      <w:pPr>
        <w:ind w:firstLine="426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Жилищно-коммунальное хозяйство</w:t>
      </w:r>
    </w:p>
    <w:p w:rsidR="00BA7F05" w:rsidRPr="00BA7F05" w:rsidRDefault="00BA7F05" w:rsidP="00F40189">
      <w:pPr>
        <w:spacing w:after="0"/>
        <w:jc w:val="both"/>
        <w:rPr>
          <w:rFonts w:ascii="Times New Roman" w:hAnsi="Times New Roman" w:cs="Times New Roman"/>
          <w:bCs/>
        </w:rPr>
      </w:pPr>
      <w:r w:rsidRPr="00BA7F05">
        <w:rPr>
          <w:rFonts w:ascii="Times New Roman" w:hAnsi="Times New Roman" w:cs="Times New Roman"/>
          <w:bCs/>
        </w:rPr>
        <w:t xml:space="preserve">                 По </w:t>
      </w:r>
      <w:r w:rsidRPr="00BA7F05">
        <w:rPr>
          <w:rFonts w:ascii="Times New Roman" w:hAnsi="Times New Roman" w:cs="Times New Roman"/>
          <w:b/>
          <w:bCs/>
        </w:rPr>
        <w:t xml:space="preserve">разделу 0503 </w:t>
      </w:r>
      <w:r w:rsidRPr="00BA7F05">
        <w:rPr>
          <w:rFonts w:ascii="Times New Roman" w:hAnsi="Times New Roman" w:cs="Times New Roman"/>
          <w:bCs/>
        </w:rPr>
        <w:t>«Благоустройство» отражены расходы по оплате услуг  в размере</w:t>
      </w:r>
      <w:r w:rsidRPr="00BA7F05">
        <w:rPr>
          <w:rFonts w:ascii="Times New Roman" w:hAnsi="Times New Roman" w:cs="Times New Roman"/>
          <w:b/>
          <w:bCs/>
        </w:rPr>
        <w:t xml:space="preserve"> 4203,457 тыс. рублей, </w:t>
      </w:r>
      <w:r w:rsidRPr="00BA7F05">
        <w:rPr>
          <w:rFonts w:ascii="Times New Roman" w:hAnsi="Times New Roman" w:cs="Times New Roman"/>
          <w:bCs/>
        </w:rPr>
        <w:t xml:space="preserve">что составило </w:t>
      </w:r>
      <w:r w:rsidRPr="00BA7F05">
        <w:rPr>
          <w:rFonts w:ascii="Times New Roman" w:hAnsi="Times New Roman" w:cs="Times New Roman"/>
          <w:b/>
          <w:bCs/>
        </w:rPr>
        <w:t xml:space="preserve">95,9 % </w:t>
      </w:r>
      <w:r w:rsidRPr="00BA7F05">
        <w:rPr>
          <w:rFonts w:ascii="Times New Roman" w:hAnsi="Times New Roman" w:cs="Times New Roman"/>
          <w:bCs/>
        </w:rPr>
        <w:t xml:space="preserve">от плановых ассигнований на 2022 год </w:t>
      </w:r>
      <w:r w:rsidRPr="00BA7F05">
        <w:rPr>
          <w:rFonts w:ascii="Times New Roman" w:hAnsi="Times New Roman" w:cs="Times New Roman"/>
          <w:b/>
          <w:bCs/>
        </w:rPr>
        <w:t>(4383,028 тыс. рублей</w:t>
      </w:r>
      <w:r w:rsidRPr="00BA7F05">
        <w:rPr>
          <w:rFonts w:ascii="Times New Roman" w:hAnsi="Times New Roman" w:cs="Times New Roman"/>
          <w:bCs/>
        </w:rPr>
        <w:t>), в том числе:</w:t>
      </w:r>
    </w:p>
    <w:p w:rsidR="00BA7F05" w:rsidRPr="00BA7F05" w:rsidRDefault="00BA7F05" w:rsidP="00F40189">
      <w:pPr>
        <w:spacing w:after="0"/>
        <w:jc w:val="both"/>
        <w:rPr>
          <w:rFonts w:ascii="Times New Roman" w:hAnsi="Times New Roman" w:cs="Times New Roman"/>
          <w:bCs/>
        </w:rPr>
      </w:pPr>
      <w:r w:rsidRPr="00BA7F05">
        <w:rPr>
          <w:rFonts w:ascii="Times New Roman" w:hAnsi="Times New Roman" w:cs="Times New Roman"/>
          <w:bCs/>
        </w:rPr>
        <w:tab/>
        <w:t xml:space="preserve">- на оплату за уличное освещение и техническое обслуживание сетей уличного освещения – </w:t>
      </w:r>
      <w:r w:rsidRPr="00BA7F05">
        <w:rPr>
          <w:rFonts w:ascii="Times New Roman" w:hAnsi="Times New Roman" w:cs="Times New Roman"/>
          <w:b/>
          <w:bCs/>
        </w:rPr>
        <w:t>560,22 тыс.</w:t>
      </w:r>
      <w:r w:rsidRPr="00BA7F05">
        <w:rPr>
          <w:rFonts w:ascii="Times New Roman" w:hAnsi="Times New Roman" w:cs="Times New Roman"/>
          <w:bCs/>
        </w:rPr>
        <w:t xml:space="preserve"> рублей (</w:t>
      </w:r>
      <w:r w:rsidRPr="00BA7F05">
        <w:rPr>
          <w:rFonts w:ascii="Times New Roman" w:hAnsi="Times New Roman" w:cs="Times New Roman"/>
          <w:b/>
          <w:bCs/>
        </w:rPr>
        <w:t>83,5 %</w:t>
      </w:r>
      <w:r w:rsidRPr="00BA7F05">
        <w:rPr>
          <w:rFonts w:ascii="Times New Roman" w:hAnsi="Times New Roman" w:cs="Times New Roman"/>
          <w:bCs/>
        </w:rPr>
        <w:t>). Расходы производились  по факту.</w:t>
      </w:r>
    </w:p>
    <w:p w:rsidR="00BA7F05" w:rsidRPr="00BA7F05" w:rsidRDefault="00BA7F05" w:rsidP="00F40189">
      <w:pPr>
        <w:spacing w:after="0"/>
        <w:jc w:val="both"/>
        <w:rPr>
          <w:rFonts w:ascii="Times New Roman" w:hAnsi="Times New Roman" w:cs="Times New Roman"/>
          <w:bCs/>
        </w:rPr>
      </w:pPr>
      <w:r w:rsidRPr="00BA7F05">
        <w:rPr>
          <w:rFonts w:ascii="Times New Roman" w:hAnsi="Times New Roman" w:cs="Times New Roman"/>
          <w:bCs/>
        </w:rPr>
        <w:tab/>
        <w:t xml:space="preserve">- на очистку и содержание дорог – </w:t>
      </w:r>
      <w:r w:rsidRPr="00BA7F05">
        <w:rPr>
          <w:rFonts w:ascii="Times New Roman" w:hAnsi="Times New Roman" w:cs="Times New Roman"/>
          <w:b/>
          <w:bCs/>
        </w:rPr>
        <w:t xml:space="preserve">709,467 </w:t>
      </w:r>
      <w:r w:rsidRPr="00BA7F05">
        <w:rPr>
          <w:rFonts w:ascii="Times New Roman" w:hAnsi="Times New Roman" w:cs="Times New Roman"/>
          <w:bCs/>
        </w:rPr>
        <w:t>тыс. рублей (</w:t>
      </w:r>
      <w:r w:rsidRPr="00BA7F05">
        <w:rPr>
          <w:rFonts w:ascii="Times New Roman" w:hAnsi="Times New Roman" w:cs="Times New Roman"/>
          <w:b/>
          <w:bCs/>
        </w:rPr>
        <w:t>91,1 %</w:t>
      </w:r>
      <w:r w:rsidRPr="00BA7F05">
        <w:rPr>
          <w:rFonts w:ascii="Times New Roman" w:hAnsi="Times New Roman" w:cs="Times New Roman"/>
          <w:bCs/>
        </w:rPr>
        <w:t>).</w:t>
      </w:r>
    </w:p>
    <w:p w:rsidR="00BA7F05" w:rsidRPr="00BA7F05" w:rsidRDefault="00BA7F05" w:rsidP="00F40189">
      <w:pPr>
        <w:spacing w:after="0"/>
        <w:jc w:val="both"/>
        <w:rPr>
          <w:rFonts w:ascii="Times New Roman" w:hAnsi="Times New Roman" w:cs="Times New Roman"/>
          <w:bCs/>
        </w:rPr>
      </w:pPr>
      <w:r w:rsidRPr="00BA7F05">
        <w:rPr>
          <w:rFonts w:ascii="Times New Roman" w:hAnsi="Times New Roman" w:cs="Times New Roman"/>
          <w:bCs/>
        </w:rPr>
        <w:t xml:space="preserve">            - на содержание мест захоронений -</w:t>
      </w:r>
      <w:r w:rsidRPr="00BA7F05">
        <w:rPr>
          <w:rFonts w:ascii="Times New Roman" w:hAnsi="Times New Roman" w:cs="Times New Roman"/>
          <w:b/>
          <w:bCs/>
        </w:rPr>
        <w:t>26,14</w:t>
      </w:r>
      <w:r w:rsidRPr="00BA7F05">
        <w:rPr>
          <w:rFonts w:ascii="Times New Roman" w:hAnsi="Times New Roman" w:cs="Times New Roman"/>
          <w:bCs/>
        </w:rPr>
        <w:t xml:space="preserve"> тыс. рублей (100%).</w:t>
      </w:r>
    </w:p>
    <w:p w:rsidR="00BA7F05" w:rsidRPr="00BA7F05" w:rsidRDefault="00BA7F05" w:rsidP="00F4018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A7F05">
        <w:rPr>
          <w:rFonts w:ascii="Times New Roman" w:hAnsi="Times New Roman" w:cs="Times New Roman"/>
          <w:bCs/>
        </w:rPr>
        <w:t xml:space="preserve">            - на благоустройство- </w:t>
      </w:r>
      <w:r w:rsidRPr="00BA7F05">
        <w:rPr>
          <w:rFonts w:ascii="Times New Roman" w:hAnsi="Times New Roman" w:cs="Times New Roman"/>
          <w:b/>
          <w:bCs/>
        </w:rPr>
        <w:t xml:space="preserve">976,99 </w:t>
      </w:r>
      <w:r w:rsidRPr="00BA7F05">
        <w:rPr>
          <w:rFonts w:ascii="Times New Roman" w:hAnsi="Times New Roman" w:cs="Times New Roman"/>
          <w:bCs/>
        </w:rPr>
        <w:t>тыс. рублей (</w:t>
      </w:r>
      <w:r w:rsidRPr="00BA7F05">
        <w:rPr>
          <w:rFonts w:ascii="Times New Roman" w:hAnsi="Times New Roman" w:cs="Times New Roman"/>
          <w:b/>
          <w:bCs/>
        </w:rPr>
        <w:t>100%).</w:t>
      </w:r>
    </w:p>
    <w:p w:rsidR="00BA7F05" w:rsidRPr="00BA7F05" w:rsidRDefault="00BA7F05" w:rsidP="00F4018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A7F05">
        <w:rPr>
          <w:rFonts w:ascii="Times New Roman" w:hAnsi="Times New Roman" w:cs="Times New Roman"/>
          <w:b/>
          <w:bCs/>
        </w:rPr>
        <w:t xml:space="preserve">            </w:t>
      </w:r>
      <w:r w:rsidRPr="00BA7F05">
        <w:rPr>
          <w:rFonts w:ascii="Times New Roman" w:hAnsi="Times New Roman" w:cs="Times New Roman"/>
          <w:bCs/>
        </w:rPr>
        <w:t xml:space="preserve">- расходы на реализацию проектов в сфере благоустройства, прошедших отбор в рамках проекта «Народный бюджет»  при плане </w:t>
      </w:r>
      <w:r w:rsidRPr="00BA7F05">
        <w:rPr>
          <w:rFonts w:ascii="Times New Roman" w:hAnsi="Times New Roman" w:cs="Times New Roman"/>
          <w:b/>
          <w:bCs/>
        </w:rPr>
        <w:t xml:space="preserve">1930,64 </w:t>
      </w:r>
      <w:proofErr w:type="spellStart"/>
      <w:r w:rsidRPr="00BA7F05">
        <w:rPr>
          <w:rFonts w:ascii="Times New Roman" w:hAnsi="Times New Roman" w:cs="Times New Roman"/>
          <w:b/>
          <w:bCs/>
        </w:rPr>
        <w:t>тыс</w:t>
      </w:r>
      <w:proofErr w:type="gramStart"/>
      <w:r w:rsidRPr="00BA7F05">
        <w:rPr>
          <w:rFonts w:ascii="Times New Roman" w:hAnsi="Times New Roman" w:cs="Times New Roman"/>
          <w:b/>
          <w:bCs/>
        </w:rPr>
        <w:t>.р</w:t>
      </w:r>
      <w:proofErr w:type="gramEnd"/>
      <w:r w:rsidRPr="00BA7F05">
        <w:rPr>
          <w:rFonts w:ascii="Times New Roman" w:hAnsi="Times New Roman" w:cs="Times New Roman"/>
          <w:b/>
          <w:bCs/>
        </w:rPr>
        <w:t>ублей</w:t>
      </w:r>
      <w:proofErr w:type="spellEnd"/>
      <w:r w:rsidRPr="00BA7F05">
        <w:rPr>
          <w:rFonts w:ascii="Times New Roman" w:hAnsi="Times New Roman" w:cs="Times New Roman"/>
          <w:bCs/>
        </w:rPr>
        <w:t xml:space="preserve"> расходы составили </w:t>
      </w:r>
      <w:r w:rsidRPr="00BA7F05">
        <w:rPr>
          <w:rFonts w:ascii="Times New Roman" w:hAnsi="Times New Roman" w:cs="Times New Roman"/>
          <w:b/>
          <w:bCs/>
        </w:rPr>
        <w:t xml:space="preserve">1930,64 </w:t>
      </w:r>
      <w:proofErr w:type="spellStart"/>
      <w:r w:rsidRPr="00BA7F05">
        <w:rPr>
          <w:rFonts w:ascii="Times New Roman" w:hAnsi="Times New Roman" w:cs="Times New Roman"/>
          <w:b/>
          <w:bCs/>
        </w:rPr>
        <w:t>тыс.рублей</w:t>
      </w:r>
      <w:proofErr w:type="spellEnd"/>
      <w:r w:rsidRPr="00BA7F05">
        <w:rPr>
          <w:rFonts w:ascii="Times New Roman" w:hAnsi="Times New Roman" w:cs="Times New Roman"/>
          <w:bCs/>
        </w:rPr>
        <w:t xml:space="preserve"> или </w:t>
      </w:r>
      <w:r w:rsidRPr="00BA7F05">
        <w:rPr>
          <w:rFonts w:ascii="Times New Roman" w:hAnsi="Times New Roman" w:cs="Times New Roman"/>
          <w:b/>
          <w:bCs/>
        </w:rPr>
        <w:t>100 %.</w:t>
      </w:r>
    </w:p>
    <w:p w:rsidR="00BA7F05" w:rsidRPr="00BA7F05" w:rsidRDefault="00BA7F05" w:rsidP="00BA7F05">
      <w:pPr>
        <w:tabs>
          <w:tab w:val="left" w:pos="2385"/>
        </w:tabs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                              </w:t>
      </w:r>
      <w:r w:rsidR="00F40189">
        <w:rPr>
          <w:rFonts w:ascii="Times New Roman" w:hAnsi="Times New Roman" w:cs="Times New Roman"/>
        </w:rPr>
        <w:t xml:space="preserve">                               </w:t>
      </w:r>
    </w:p>
    <w:p w:rsidR="00BA7F05" w:rsidRPr="00F40189" w:rsidRDefault="00BA7F05" w:rsidP="00BA7F05">
      <w:pPr>
        <w:tabs>
          <w:tab w:val="left" w:pos="2385"/>
        </w:tabs>
        <w:rPr>
          <w:rFonts w:ascii="Times New Roman" w:hAnsi="Times New Roman" w:cs="Times New Roman"/>
          <w:b/>
          <w:u w:val="single"/>
        </w:rPr>
      </w:pPr>
      <w:r w:rsidRPr="00BA7F05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F40189">
        <w:rPr>
          <w:rFonts w:ascii="Times New Roman" w:hAnsi="Times New Roman" w:cs="Times New Roman"/>
          <w:b/>
          <w:u w:val="single"/>
        </w:rPr>
        <w:t>Культура</w:t>
      </w:r>
    </w:p>
    <w:p w:rsidR="00BA7F05" w:rsidRPr="00BA7F05" w:rsidRDefault="00BA7F05" w:rsidP="00F40189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           По </w:t>
      </w:r>
      <w:r w:rsidRPr="00BA7F05">
        <w:rPr>
          <w:rFonts w:ascii="Times New Roman" w:hAnsi="Times New Roman" w:cs="Times New Roman"/>
          <w:b/>
        </w:rPr>
        <w:t>разделу 0804</w:t>
      </w:r>
      <w:r w:rsidRPr="00BA7F05">
        <w:rPr>
          <w:rFonts w:ascii="Times New Roman" w:hAnsi="Times New Roman" w:cs="Times New Roman"/>
        </w:rPr>
        <w:t xml:space="preserve"> «другие вопросы в области культуры» предусмотрены средства на реализацию социально-значимых мероприятий при плане </w:t>
      </w:r>
      <w:r w:rsidRPr="00BA7F05">
        <w:rPr>
          <w:rFonts w:ascii="Times New Roman" w:hAnsi="Times New Roman" w:cs="Times New Roman"/>
          <w:b/>
        </w:rPr>
        <w:t xml:space="preserve">7,75 </w:t>
      </w:r>
      <w:proofErr w:type="spellStart"/>
      <w:r w:rsidRPr="00BA7F05">
        <w:rPr>
          <w:rFonts w:ascii="Times New Roman" w:hAnsi="Times New Roman" w:cs="Times New Roman"/>
          <w:b/>
        </w:rPr>
        <w:t>тыс</w:t>
      </w:r>
      <w:proofErr w:type="gramStart"/>
      <w:r w:rsidRPr="00BA7F05">
        <w:rPr>
          <w:rFonts w:ascii="Times New Roman" w:hAnsi="Times New Roman" w:cs="Times New Roman"/>
          <w:b/>
        </w:rPr>
        <w:t>.р</w:t>
      </w:r>
      <w:proofErr w:type="gramEnd"/>
      <w:r w:rsidRPr="00BA7F05">
        <w:rPr>
          <w:rFonts w:ascii="Times New Roman" w:hAnsi="Times New Roman" w:cs="Times New Roman"/>
          <w:b/>
        </w:rPr>
        <w:t>ублей</w:t>
      </w:r>
      <w:proofErr w:type="spellEnd"/>
      <w:r w:rsidRPr="00BA7F05">
        <w:rPr>
          <w:rFonts w:ascii="Times New Roman" w:hAnsi="Times New Roman" w:cs="Times New Roman"/>
        </w:rPr>
        <w:t xml:space="preserve"> расходы произведены на </w:t>
      </w:r>
      <w:r w:rsidRPr="00BA7F05">
        <w:rPr>
          <w:rFonts w:ascii="Times New Roman" w:hAnsi="Times New Roman" w:cs="Times New Roman"/>
          <w:b/>
        </w:rPr>
        <w:t>100 %</w:t>
      </w:r>
      <w:r w:rsidRPr="00BA7F05">
        <w:rPr>
          <w:rFonts w:ascii="Times New Roman" w:hAnsi="Times New Roman" w:cs="Times New Roman"/>
        </w:rPr>
        <w:t>, в том числе :</w:t>
      </w:r>
    </w:p>
    <w:p w:rsidR="00BA7F05" w:rsidRPr="00BA7F05" w:rsidRDefault="00BA7F05" w:rsidP="00F40189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b/>
        </w:rPr>
      </w:pPr>
      <w:r w:rsidRPr="00BA7F05">
        <w:rPr>
          <w:rFonts w:ascii="Times New Roman" w:hAnsi="Times New Roman" w:cs="Times New Roman"/>
        </w:rPr>
        <w:t xml:space="preserve">            -проведение мероприятий за счет средств резервного фонда  </w:t>
      </w:r>
      <w:r w:rsidRPr="00BA7F05">
        <w:rPr>
          <w:rFonts w:ascii="Times New Roman" w:hAnsi="Times New Roman" w:cs="Times New Roman"/>
          <w:b/>
        </w:rPr>
        <w:t>7,75 тыс. рублей</w:t>
      </w:r>
    </w:p>
    <w:p w:rsidR="00BA7F05" w:rsidRPr="00BA7F05" w:rsidRDefault="00BA7F05" w:rsidP="00BA7F05">
      <w:pPr>
        <w:tabs>
          <w:tab w:val="left" w:pos="375"/>
          <w:tab w:val="left" w:pos="2385"/>
        </w:tabs>
        <w:rPr>
          <w:rFonts w:ascii="Times New Roman" w:hAnsi="Times New Roman" w:cs="Times New Roman"/>
          <w:b/>
        </w:rPr>
      </w:pPr>
    </w:p>
    <w:p w:rsidR="00BA7F05" w:rsidRPr="00BA7F05" w:rsidRDefault="00F40189" w:rsidP="00F40189">
      <w:pPr>
        <w:tabs>
          <w:tab w:val="left" w:pos="2385"/>
        </w:tabs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Физическая культура и спорт</w:t>
      </w:r>
    </w:p>
    <w:p w:rsidR="00BA7F05" w:rsidRPr="00BA7F05" w:rsidRDefault="00BA7F05" w:rsidP="00F40189">
      <w:pPr>
        <w:spacing w:after="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  <w:b/>
        </w:rPr>
        <w:t xml:space="preserve">         </w:t>
      </w:r>
      <w:r w:rsidRPr="00BA7F05">
        <w:rPr>
          <w:rFonts w:ascii="Times New Roman" w:hAnsi="Times New Roman" w:cs="Times New Roman"/>
        </w:rPr>
        <w:t xml:space="preserve">По </w:t>
      </w:r>
      <w:r w:rsidRPr="00BA7F05">
        <w:rPr>
          <w:rFonts w:ascii="Times New Roman" w:hAnsi="Times New Roman" w:cs="Times New Roman"/>
          <w:b/>
        </w:rPr>
        <w:t>разделу 1101</w:t>
      </w:r>
      <w:r w:rsidRPr="00BA7F05">
        <w:rPr>
          <w:rFonts w:ascii="Times New Roman" w:hAnsi="Times New Roman" w:cs="Times New Roman"/>
        </w:rPr>
        <w:t xml:space="preserve"> «Физическая культура » на 2022 год  запланировано </w:t>
      </w:r>
      <w:r w:rsidRPr="00BA7F05">
        <w:rPr>
          <w:rFonts w:ascii="Times New Roman" w:hAnsi="Times New Roman" w:cs="Times New Roman"/>
          <w:b/>
        </w:rPr>
        <w:t xml:space="preserve">171,136 </w:t>
      </w:r>
      <w:proofErr w:type="spellStart"/>
      <w:r w:rsidRPr="00BA7F05">
        <w:rPr>
          <w:rFonts w:ascii="Times New Roman" w:hAnsi="Times New Roman" w:cs="Times New Roman"/>
          <w:b/>
        </w:rPr>
        <w:t>тыс</w:t>
      </w:r>
      <w:proofErr w:type="gramStart"/>
      <w:r w:rsidRPr="00BA7F05">
        <w:rPr>
          <w:rFonts w:ascii="Times New Roman" w:hAnsi="Times New Roman" w:cs="Times New Roman"/>
          <w:b/>
        </w:rPr>
        <w:t>.р</w:t>
      </w:r>
      <w:proofErr w:type="gramEnd"/>
      <w:r w:rsidRPr="00BA7F05">
        <w:rPr>
          <w:rFonts w:ascii="Times New Roman" w:hAnsi="Times New Roman" w:cs="Times New Roman"/>
          <w:b/>
        </w:rPr>
        <w:t>ублей</w:t>
      </w:r>
      <w:proofErr w:type="spellEnd"/>
      <w:r w:rsidRPr="00BA7F05">
        <w:rPr>
          <w:rFonts w:ascii="Times New Roman" w:hAnsi="Times New Roman" w:cs="Times New Roman"/>
        </w:rPr>
        <w:t xml:space="preserve">, расходы по данному разделу произведены в размере </w:t>
      </w:r>
      <w:r w:rsidRPr="00BA7F05">
        <w:rPr>
          <w:rFonts w:ascii="Times New Roman" w:hAnsi="Times New Roman" w:cs="Times New Roman"/>
          <w:b/>
        </w:rPr>
        <w:t xml:space="preserve">154,126 </w:t>
      </w:r>
      <w:proofErr w:type="spellStart"/>
      <w:r w:rsidRPr="00BA7F05">
        <w:rPr>
          <w:rFonts w:ascii="Times New Roman" w:hAnsi="Times New Roman" w:cs="Times New Roman"/>
          <w:b/>
        </w:rPr>
        <w:t>тыс.рублей</w:t>
      </w:r>
      <w:proofErr w:type="spellEnd"/>
      <w:r w:rsidRPr="00BA7F05">
        <w:rPr>
          <w:rFonts w:ascii="Times New Roman" w:hAnsi="Times New Roman" w:cs="Times New Roman"/>
          <w:b/>
        </w:rPr>
        <w:t xml:space="preserve"> ( 90  %</w:t>
      </w:r>
      <w:r w:rsidRPr="00BA7F05">
        <w:rPr>
          <w:rFonts w:ascii="Times New Roman" w:hAnsi="Times New Roman" w:cs="Times New Roman"/>
        </w:rPr>
        <w:t xml:space="preserve">), в  </w:t>
      </w:r>
      <w:proofErr w:type="spellStart"/>
      <w:r w:rsidRPr="00BA7F05">
        <w:rPr>
          <w:rFonts w:ascii="Times New Roman" w:hAnsi="Times New Roman" w:cs="Times New Roman"/>
        </w:rPr>
        <w:t>т.ч</w:t>
      </w:r>
      <w:proofErr w:type="spellEnd"/>
      <w:r w:rsidRPr="00BA7F05">
        <w:rPr>
          <w:rFonts w:ascii="Times New Roman" w:hAnsi="Times New Roman" w:cs="Times New Roman"/>
        </w:rPr>
        <w:t xml:space="preserve">. на приобретения спортинвентаря в размере </w:t>
      </w:r>
      <w:r w:rsidRPr="00BA7F05">
        <w:rPr>
          <w:rFonts w:ascii="Times New Roman" w:hAnsi="Times New Roman" w:cs="Times New Roman"/>
          <w:b/>
        </w:rPr>
        <w:t xml:space="preserve">100,0 </w:t>
      </w:r>
      <w:proofErr w:type="spellStart"/>
      <w:r w:rsidRPr="00BA7F05">
        <w:rPr>
          <w:rFonts w:ascii="Times New Roman" w:hAnsi="Times New Roman" w:cs="Times New Roman"/>
          <w:b/>
        </w:rPr>
        <w:t>тыс.рублей</w:t>
      </w:r>
      <w:proofErr w:type="spellEnd"/>
      <w:r w:rsidRPr="00BA7F05">
        <w:rPr>
          <w:rFonts w:ascii="Times New Roman" w:hAnsi="Times New Roman" w:cs="Times New Roman"/>
        </w:rPr>
        <w:t>.</w:t>
      </w:r>
    </w:p>
    <w:p w:rsidR="00BA7F05" w:rsidRPr="00BA7F05" w:rsidRDefault="00BA7F05" w:rsidP="00F40189">
      <w:pPr>
        <w:spacing w:after="0"/>
        <w:jc w:val="both"/>
        <w:rPr>
          <w:rFonts w:ascii="Times New Roman" w:hAnsi="Times New Roman" w:cs="Times New Roman"/>
        </w:rPr>
      </w:pPr>
      <w:r w:rsidRPr="00BA7F05">
        <w:rPr>
          <w:rFonts w:ascii="Times New Roman" w:hAnsi="Times New Roman" w:cs="Times New Roman"/>
        </w:rPr>
        <w:t xml:space="preserve">        По разделу 1105 «Другие вопросы в области физической культуры» отражены расходы по реализации проекта «народный бюджет» в размере </w:t>
      </w:r>
      <w:r w:rsidRPr="00BA7F05">
        <w:rPr>
          <w:rFonts w:ascii="Times New Roman" w:hAnsi="Times New Roman" w:cs="Times New Roman"/>
          <w:b/>
        </w:rPr>
        <w:t xml:space="preserve">450,0 </w:t>
      </w:r>
      <w:proofErr w:type="spellStart"/>
      <w:r w:rsidRPr="00BA7F05">
        <w:rPr>
          <w:rFonts w:ascii="Times New Roman" w:hAnsi="Times New Roman" w:cs="Times New Roman"/>
          <w:b/>
        </w:rPr>
        <w:t>тыс</w:t>
      </w:r>
      <w:proofErr w:type="gramStart"/>
      <w:r w:rsidRPr="00BA7F05">
        <w:rPr>
          <w:rFonts w:ascii="Times New Roman" w:hAnsi="Times New Roman" w:cs="Times New Roman"/>
          <w:b/>
        </w:rPr>
        <w:t>.р</w:t>
      </w:r>
      <w:proofErr w:type="gramEnd"/>
      <w:r w:rsidRPr="00BA7F05">
        <w:rPr>
          <w:rFonts w:ascii="Times New Roman" w:hAnsi="Times New Roman" w:cs="Times New Roman"/>
          <w:b/>
        </w:rPr>
        <w:t>ублей</w:t>
      </w:r>
      <w:proofErr w:type="spellEnd"/>
      <w:r w:rsidRPr="00BA7F05">
        <w:rPr>
          <w:rFonts w:ascii="Times New Roman" w:hAnsi="Times New Roman" w:cs="Times New Roman"/>
        </w:rPr>
        <w:t xml:space="preserve"> или </w:t>
      </w:r>
      <w:r w:rsidRPr="00BA7F05">
        <w:rPr>
          <w:rFonts w:ascii="Times New Roman" w:hAnsi="Times New Roman" w:cs="Times New Roman"/>
          <w:b/>
        </w:rPr>
        <w:t>100%</w:t>
      </w:r>
      <w:r w:rsidRPr="00BA7F05">
        <w:rPr>
          <w:rFonts w:ascii="Times New Roman" w:hAnsi="Times New Roman" w:cs="Times New Roman"/>
        </w:rPr>
        <w:t xml:space="preserve"> от плановых назначений.</w:t>
      </w:r>
    </w:p>
    <w:p w:rsidR="00BA7F05" w:rsidRPr="00BA7F05" w:rsidRDefault="00BA7F05" w:rsidP="00BA7F05">
      <w:pPr>
        <w:jc w:val="both"/>
        <w:rPr>
          <w:rFonts w:ascii="Times New Roman" w:hAnsi="Times New Roman" w:cs="Times New Roman"/>
        </w:rPr>
      </w:pPr>
    </w:p>
    <w:p w:rsidR="00BA7F05" w:rsidRDefault="00BA7F05" w:rsidP="00BA7F05">
      <w:pPr>
        <w:jc w:val="both"/>
        <w:rPr>
          <w:b/>
          <w:bCs/>
        </w:rPr>
      </w:pPr>
      <w:r w:rsidRPr="008A61F4">
        <w:rPr>
          <w:b/>
          <w:bCs/>
        </w:rPr>
        <w:t xml:space="preserve">                                              </w:t>
      </w:r>
    </w:p>
    <w:p w:rsidR="00BA7F05" w:rsidRPr="008A61F4" w:rsidRDefault="00BA7F05" w:rsidP="00BA7F05">
      <w:pPr>
        <w:ind w:firstLine="708"/>
        <w:jc w:val="both"/>
        <w:rPr>
          <w:b/>
        </w:rPr>
      </w:pPr>
      <w:r w:rsidRPr="008A61F4">
        <w:rPr>
          <w:b/>
        </w:rPr>
        <w:t xml:space="preserve">                                        </w:t>
      </w:r>
    </w:p>
    <w:p w:rsidR="00BA7F05" w:rsidRDefault="00BA7F05" w:rsidP="00BA7F05">
      <w:r w:rsidRPr="008A61F4">
        <w:t xml:space="preserve">                                          </w:t>
      </w:r>
    </w:p>
    <w:p w:rsidR="00BA7F05" w:rsidRPr="008A61F4" w:rsidRDefault="00BA7F05" w:rsidP="00BA7F05">
      <w:pPr>
        <w:jc w:val="both"/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Pr="00F40189" w:rsidRDefault="00F40189" w:rsidP="00F40189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0189">
        <w:rPr>
          <w:rFonts w:ascii="Times New Roman" w:hAnsi="Times New Roman" w:cs="Times New Roman"/>
        </w:rPr>
        <w:t xml:space="preserve">         </w:t>
      </w:r>
      <w:r w:rsidRPr="00F4018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F40189" w:rsidRPr="00F40189" w:rsidRDefault="00F40189" w:rsidP="00F40189">
      <w:pPr>
        <w:tabs>
          <w:tab w:val="left" w:pos="5910"/>
          <w:tab w:val="left" w:pos="6375"/>
        </w:tabs>
        <w:spacing w:after="0"/>
        <w:jc w:val="right"/>
        <w:rPr>
          <w:rFonts w:ascii="Times New Roman" w:hAnsi="Times New Roman" w:cs="Times New Roman"/>
        </w:rPr>
      </w:pPr>
      <w:r w:rsidRPr="00F401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к пояснительной записке</w:t>
      </w:r>
    </w:p>
    <w:p w:rsidR="00F40189" w:rsidRPr="00E60651" w:rsidRDefault="00F40189" w:rsidP="00F40189">
      <w:pPr>
        <w:tabs>
          <w:tab w:val="left" w:pos="59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0189" w:rsidRDefault="00F40189" w:rsidP="00F40189">
      <w:pPr>
        <w:pStyle w:val="100"/>
        <w:spacing w:before="0" w:after="0"/>
        <w:jc w:val="center"/>
        <w:rPr>
          <w:rFonts w:ascii="Arial" w:hAnsi="Arial" w:cs="Arial"/>
          <w:b/>
          <w:i/>
          <w:szCs w:val="24"/>
        </w:rPr>
      </w:pPr>
      <w:r w:rsidRPr="00E60651">
        <w:rPr>
          <w:rFonts w:ascii="Arial" w:hAnsi="Arial" w:cs="Arial"/>
          <w:b/>
          <w:i/>
          <w:szCs w:val="24"/>
        </w:rPr>
        <w:t>Денежное содержание работнико</w:t>
      </w:r>
      <w:r>
        <w:rPr>
          <w:rFonts w:ascii="Arial" w:hAnsi="Arial" w:cs="Arial"/>
          <w:b/>
          <w:i/>
          <w:szCs w:val="24"/>
        </w:rPr>
        <w:t xml:space="preserve">в </w:t>
      </w:r>
      <w:r w:rsidRPr="00E60651">
        <w:rPr>
          <w:rFonts w:ascii="Arial" w:hAnsi="Arial" w:cs="Arial"/>
          <w:b/>
          <w:i/>
          <w:szCs w:val="24"/>
        </w:rPr>
        <w:t>и муниципальных служащих за</w:t>
      </w:r>
      <w:r>
        <w:rPr>
          <w:rFonts w:ascii="Arial" w:hAnsi="Arial" w:cs="Arial"/>
          <w:b/>
          <w:i/>
          <w:szCs w:val="24"/>
        </w:rPr>
        <w:t xml:space="preserve">  2022 год</w:t>
      </w:r>
      <w:r w:rsidRPr="00E60651">
        <w:rPr>
          <w:rFonts w:ascii="Arial" w:hAnsi="Arial" w:cs="Arial"/>
          <w:b/>
          <w:i/>
          <w:szCs w:val="24"/>
        </w:rPr>
        <w:t xml:space="preserve"> по сельскому поселению «Ношуль»</w:t>
      </w:r>
    </w:p>
    <w:p w:rsidR="00F40189" w:rsidRPr="00F40189" w:rsidRDefault="00F40189" w:rsidP="00F40189">
      <w:pPr>
        <w:pStyle w:val="100"/>
        <w:spacing w:before="0" w:after="0"/>
        <w:jc w:val="center"/>
        <w:rPr>
          <w:rFonts w:ascii="Arial" w:hAnsi="Arial" w:cs="Arial"/>
          <w:b/>
          <w:i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8"/>
        <w:gridCol w:w="1551"/>
        <w:gridCol w:w="1631"/>
      </w:tblGrid>
      <w:tr w:rsidR="00F40189" w:rsidRPr="00CE02F5" w:rsidTr="00D3474B">
        <w:tc>
          <w:tcPr>
            <w:tcW w:w="6898" w:type="dxa"/>
          </w:tcPr>
          <w:p w:rsidR="00F40189" w:rsidRPr="00CE02F5" w:rsidRDefault="00F40189" w:rsidP="00D3474B">
            <w:pPr>
              <w:pStyle w:val="100"/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CE02F5">
              <w:rPr>
                <w:rFonts w:ascii="Arial" w:hAnsi="Arial" w:cs="Arial"/>
                <w:b/>
                <w:sz w:val="20"/>
              </w:rPr>
              <w:t>Категории муниципальных служащих</w:t>
            </w:r>
          </w:p>
        </w:tc>
        <w:tc>
          <w:tcPr>
            <w:tcW w:w="1551" w:type="dxa"/>
          </w:tcPr>
          <w:p w:rsidR="00F40189" w:rsidRPr="00CE02F5" w:rsidRDefault="00F40189" w:rsidP="00D3474B">
            <w:pPr>
              <w:pStyle w:val="100"/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CE02F5">
              <w:rPr>
                <w:rFonts w:ascii="Arial" w:hAnsi="Arial" w:cs="Arial"/>
                <w:b/>
                <w:sz w:val="20"/>
              </w:rPr>
              <w:t>Замещено на отчетную дату (</w:t>
            </w:r>
            <w:proofErr w:type="spellStart"/>
            <w:r w:rsidRPr="00CE02F5">
              <w:rPr>
                <w:rFonts w:ascii="Arial" w:hAnsi="Arial" w:cs="Arial"/>
                <w:b/>
                <w:sz w:val="20"/>
              </w:rPr>
              <w:t>шт</w:t>
            </w:r>
            <w:proofErr w:type="gramStart"/>
            <w:r w:rsidRPr="00CE02F5">
              <w:rPr>
                <w:rFonts w:ascii="Arial" w:hAnsi="Arial" w:cs="Arial"/>
                <w:b/>
                <w:sz w:val="20"/>
              </w:rPr>
              <w:t>.е</w:t>
            </w:r>
            <w:proofErr w:type="gramEnd"/>
            <w:r w:rsidRPr="00CE02F5">
              <w:rPr>
                <w:rFonts w:ascii="Arial" w:hAnsi="Arial" w:cs="Arial"/>
                <w:b/>
                <w:sz w:val="20"/>
              </w:rPr>
              <w:t>диниц</w:t>
            </w:r>
            <w:proofErr w:type="spellEnd"/>
            <w:r w:rsidRPr="00CE02F5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631" w:type="dxa"/>
          </w:tcPr>
          <w:p w:rsidR="00F40189" w:rsidRPr="00CE02F5" w:rsidRDefault="00F40189" w:rsidP="00D3474B">
            <w:pPr>
              <w:pStyle w:val="100"/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CE02F5">
              <w:rPr>
                <w:rFonts w:ascii="Arial" w:hAnsi="Arial" w:cs="Arial"/>
                <w:b/>
                <w:sz w:val="20"/>
              </w:rPr>
              <w:t>Фактические расходы на оплату труда (руб.)</w:t>
            </w:r>
          </w:p>
        </w:tc>
      </w:tr>
      <w:tr w:rsidR="00F40189" w:rsidRPr="00566B1F" w:rsidTr="00D3474B">
        <w:tc>
          <w:tcPr>
            <w:tcW w:w="6898" w:type="dxa"/>
          </w:tcPr>
          <w:p w:rsidR="00F40189" w:rsidRPr="00CE02F5" w:rsidRDefault="00F40189" w:rsidP="00D3474B">
            <w:pPr>
              <w:pStyle w:val="100"/>
              <w:spacing w:before="0" w:after="0"/>
              <w:rPr>
                <w:rFonts w:ascii="Arial" w:hAnsi="Arial" w:cs="Arial"/>
                <w:b/>
                <w:sz w:val="20"/>
              </w:rPr>
            </w:pPr>
            <w:r w:rsidRPr="00CE02F5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CE02F5">
              <w:rPr>
                <w:rFonts w:ascii="Arial" w:hAnsi="Arial" w:cs="Arial"/>
                <w:b/>
                <w:sz w:val="20"/>
              </w:rPr>
              <w:t>.Органы исполнительной власти, всего</w:t>
            </w:r>
          </w:p>
        </w:tc>
        <w:tc>
          <w:tcPr>
            <w:tcW w:w="1551" w:type="dxa"/>
          </w:tcPr>
          <w:p w:rsidR="00F40189" w:rsidRPr="00E949BC" w:rsidRDefault="00F40189" w:rsidP="00D3474B">
            <w:pPr>
              <w:pStyle w:val="100"/>
              <w:spacing w:before="0"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8,6</w:t>
            </w:r>
          </w:p>
        </w:tc>
        <w:tc>
          <w:tcPr>
            <w:tcW w:w="1631" w:type="dxa"/>
          </w:tcPr>
          <w:p w:rsidR="00F40189" w:rsidRPr="00E949BC" w:rsidRDefault="00F40189" w:rsidP="00D3474B">
            <w:pPr>
              <w:pStyle w:val="100"/>
              <w:spacing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4195549,73</w:t>
            </w:r>
          </w:p>
        </w:tc>
      </w:tr>
      <w:tr w:rsidR="00F40189" w:rsidRPr="00566B1F" w:rsidTr="00D3474B">
        <w:tc>
          <w:tcPr>
            <w:tcW w:w="6898" w:type="dxa"/>
          </w:tcPr>
          <w:p w:rsidR="00F40189" w:rsidRPr="00CE02F5" w:rsidRDefault="00F40189" w:rsidP="00D3474B">
            <w:pPr>
              <w:pStyle w:val="100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CE02F5">
              <w:rPr>
                <w:rFonts w:ascii="Arial" w:hAnsi="Arial" w:cs="Arial"/>
                <w:i/>
                <w:sz w:val="20"/>
              </w:rPr>
              <w:t>1.Лица, замещающие должности муниципальной службы</w:t>
            </w:r>
          </w:p>
        </w:tc>
        <w:tc>
          <w:tcPr>
            <w:tcW w:w="1551" w:type="dxa"/>
          </w:tcPr>
          <w:p w:rsidR="00F40189" w:rsidRPr="00CE02F5" w:rsidRDefault="00F40189" w:rsidP="00D3474B">
            <w:pPr>
              <w:pStyle w:val="100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CE02F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31" w:type="dxa"/>
          </w:tcPr>
          <w:p w:rsidR="00F40189" w:rsidRPr="00E949BC" w:rsidRDefault="00F40189" w:rsidP="00D3474B">
            <w:pPr>
              <w:pStyle w:val="100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1052583,18</w:t>
            </w:r>
          </w:p>
        </w:tc>
      </w:tr>
      <w:tr w:rsidR="00F40189" w:rsidRPr="00566B1F" w:rsidTr="00D3474B">
        <w:tc>
          <w:tcPr>
            <w:tcW w:w="6898" w:type="dxa"/>
          </w:tcPr>
          <w:p w:rsidR="00F40189" w:rsidRPr="00CE02F5" w:rsidRDefault="00F40189" w:rsidP="00D3474B">
            <w:pPr>
              <w:pStyle w:val="100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CE02F5">
              <w:rPr>
                <w:rFonts w:ascii="Arial" w:hAnsi="Arial" w:cs="Arial"/>
                <w:i/>
                <w:sz w:val="20"/>
              </w:rPr>
              <w:t>2.Лица, замещающие выборные должности</w:t>
            </w:r>
          </w:p>
        </w:tc>
        <w:tc>
          <w:tcPr>
            <w:tcW w:w="1551" w:type="dxa"/>
          </w:tcPr>
          <w:p w:rsidR="00F40189" w:rsidRPr="00CE02F5" w:rsidRDefault="00F40189" w:rsidP="00D3474B">
            <w:pPr>
              <w:pStyle w:val="100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CE02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31" w:type="dxa"/>
          </w:tcPr>
          <w:p w:rsidR="00F40189" w:rsidRPr="00E949BC" w:rsidRDefault="00F40189" w:rsidP="00D3474B">
            <w:pPr>
              <w:pStyle w:val="100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1001651,46</w:t>
            </w:r>
          </w:p>
        </w:tc>
      </w:tr>
      <w:tr w:rsidR="00F40189" w:rsidRPr="00566B1F" w:rsidTr="00D3474B">
        <w:tc>
          <w:tcPr>
            <w:tcW w:w="6898" w:type="dxa"/>
          </w:tcPr>
          <w:p w:rsidR="00F40189" w:rsidRPr="00CE02F5" w:rsidRDefault="00F40189" w:rsidP="00D3474B">
            <w:pPr>
              <w:pStyle w:val="100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CE02F5">
              <w:rPr>
                <w:rFonts w:ascii="Arial" w:hAnsi="Arial" w:cs="Arial"/>
                <w:i/>
                <w:sz w:val="20"/>
              </w:rPr>
              <w:t>3.Лица, замещающие должности</w:t>
            </w:r>
            <w:r>
              <w:rPr>
                <w:rFonts w:ascii="Arial" w:hAnsi="Arial" w:cs="Arial"/>
                <w:i/>
                <w:sz w:val="20"/>
              </w:rPr>
              <w:t>,</w:t>
            </w:r>
            <w:r w:rsidRPr="00CE02F5">
              <w:rPr>
                <w:rFonts w:ascii="Arial" w:hAnsi="Arial" w:cs="Arial"/>
                <w:i/>
                <w:sz w:val="20"/>
              </w:rPr>
              <w:t xml:space="preserve"> не являющиеся должностями муниципальной службы</w:t>
            </w:r>
          </w:p>
        </w:tc>
        <w:tc>
          <w:tcPr>
            <w:tcW w:w="1551" w:type="dxa"/>
          </w:tcPr>
          <w:p w:rsidR="00F40189" w:rsidRPr="00CE02F5" w:rsidRDefault="00F40189" w:rsidP="00D3474B">
            <w:pPr>
              <w:pStyle w:val="100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2,6</w:t>
            </w:r>
          </w:p>
        </w:tc>
        <w:tc>
          <w:tcPr>
            <w:tcW w:w="1631" w:type="dxa"/>
          </w:tcPr>
          <w:p w:rsidR="00F40189" w:rsidRPr="00E949BC" w:rsidRDefault="00F40189" w:rsidP="00D3474B">
            <w:pPr>
              <w:pStyle w:val="100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1250783,24</w:t>
            </w:r>
          </w:p>
        </w:tc>
      </w:tr>
      <w:tr w:rsidR="00F40189" w:rsidRPr="00566B1F" w:rsidTr="00D3474B">
        <w:tc>
          <w:tcPr>
            <w:tcW w:w="6898" w:type="dxa"/>
          </w:tcPr>
          <w:p w:rsidR="00F40189" w:rsidRPr="00CE02F5" w:rsidRDefault="00F40189" w:rsidP="00D3474B">
            <w:pPr>
              <w:pStyle w:val="100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CE02F5">
              <w:rPr>
                <w:rFonts w:ascii="Arial" w:hAnsi="Arial" w:cs="Arial"/>
                <w:i/>
                <w:sz w:val="20"/>
              </w:rPr>
              <w:t>4.Обслуживающий и прочий персонал</w:t>
            </w:r>
          </w:p>
        </w:tc>
        <w:tc>
          <w:tcPr>
            <w:tcW w:w="1551" w:type="dxa"/>
          </w:tcPr>
          <w:p w:rsidR="00F40189" w:rsidRPr="00CE02F5" w:rsidRDefault="00F40189" w:rsidP="00D3474B">
            <w:pPr>
              <w:pStyle w:val="100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31" w:type="dxa"/>
          </w:tcPr>
          <w:p w:rsidR="00F40189" w:rsidRPr="00E949BC" w:rsidRDefault="00F40189" w:rsidP="00D3474B">
            <w:pPr>
              <w:pStyle w:val="100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890531,85</w:t>
            </w:r>
          </w:p>
        </w:tc>
      </w:tr>
    </w:tbl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580"/>
        <w:gridCol w:w="1580"/>
        <w:gridCol w:w="1240"/>
        <w:gridCol w:w="1246"/>
        <w:gridCol w:w="969"/>
        <w:gridCol w:w="1305"/>
      </w:tblGrid>
      <w:tr w:rsidR="00F40189" w:rsidRPr="00F40189" w:rsidTr="00F401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1C6962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F40189"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0189">
              <w:rPr>
                <w:rFonts w:ascii="Times New Roman" w:eastAsia="Times New Roman" w:hAnsi="Times New Roman" w:cs="Times New Roman"/>
                <w:sz w:val="18"/>
                <w:szCs w:val="18"/>
              </w:rPr>
              <w:t>к пояснительной записке</w:t>
            </w: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189" w:rsidRPr="00F40189" w:rsidTr="00F40189">
        <w:trPr>
          <w:trHeight w:val="255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F40189" w:rsidRPr="00F40189" w:rsidTr="00F40189">
        <w:trPr>
          <w:trHeight w:val="255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расходам за коммунальные услуги </w:t>
            </w:r>
            <w:proofErr w:type="gramStart"/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0189" w:rsidRPr="00F40189" w:rsidTr="00F40189">
        <w:trPr>
          <w:trHeight w:val="255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сельского поселения "Ношуль" за  2022 год</w:t>
            </w: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 xml:space="preserve">№ </w:t>
            </w:r>
            <w:proofErr w:type="gramStart"/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End"/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/п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наименование отрасли/ учреждения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89" w:rsidRPr="00F40189" w:rsidRDefault="001C6962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единица</w:t>
            </w:r>
            <w:r w:rsidR="00F40189" w:rsidRPr="00F4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измерения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Лимит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кол-во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40189" w:rsidRPr="00F40189" w:rsidTr="00F401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018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  <w:r w:rsidRPr="00F40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696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прибору учета)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66,6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430000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66,576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430000</w:t>
            </w:r>
          </w:p>
        </w:tc>
      </w:tr>
      <w:tr w:rsidR="00F40189" w:rsidRPr="00F40189" w:rsidTr="00F401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</w:rPr>
              <w:t>66,6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</w:rPr>
              <w:t>430000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66,576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430000</w:t>
            </w:r>
          </w:p>
        </w:tc>
      </w:tr>
      <w:tr w:rsidR="00F40189" w:rsidRPr="00F40189" w:rsidTr="00F401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Электроэнергия </w:t>
            </w:r>
            <w:proofErr w:type="gramStart"/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прибору учета)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кВт</w:t>
            </w:r>
            <w:proofErr w:type="gramStart"/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.ч</w:t>
            </w:r>
            <w:proofErr w:type="gramEnd"/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5300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38600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5285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38569,49</w:t>
            </w: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лыжная база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кВт</w:t>
            </w:r>
            <w:proofErr w:type="gramStart"/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.ч</w:t>
            </w:r>
            <w:proofErr w:type="gramEnd"/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6930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49000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6928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48995,78</w:t>
            </w:r>
          </w:p>
        </w:tc>
      </w:tr>
      <w:tr w:rsidR="00F40189" w:rsidRPr="00F40189" w:rsidTr="00F401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</w:rPr>
              <w:t>12230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</w:rPr>
              <w:t>87600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87565,27</w:t>
            </w:r>
          </w:p>
        </w:tc>
      </w:tr>
      <w:tr w:rsidR="00F40189" w:rsidRPr="00F40189" w:rsidTr="00F401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</w:t>
            </w:r>
            <w:proofErr w:type="gramStart"/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прибору учета)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7900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62,763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7833,78</w:t>
            </w:r>
          </w:p>
        </w:tc>
      </w:tr>
      <w:tr w:rsidR="00F40189" w:rsidRPr="00F40189" w:rsidTr="00F401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</w:rPr>
              <w:t>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</w:rPr>
              <w:t>7900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62,763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7833,78</w:t>
            </w:r>
          </w:p>
        </w:tc>
      </w:tr>
      <w:tr w:rsidR="00F40189" w:rsidRPr="00F40189" w:rsidTr="00F4018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189">
              <w:rPr>
                <w:rFonts w:ascii="Times New Roman" w:eastAsia="Times New Roman" w:hAnsi="Times New Roman" w:cs="Times New Roman"/>
              </w:rPr>
              <w:t>Вывоз ТКО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0189" w:rsidRPr="00F40189" w:rsidTr="00F4018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7,81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6592,98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6592,98</w:t>
            </w:r>
          </w:p>
        </w:tc>
      </w:tr>
      <w:tr w:rsidR="00F40189" w:rsidRPr="00F40189" w:rsidTr="00F401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</w:rPr>
              <w:t>7,81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</w:rPr>
              <w:t>6592,98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6592,98</w:t>
            </w:r>
          </w:p>
        </w:tc>
      </w:tr>
      <w:tr w:rsidR="00F40189" w:rsidRPr="00F40189" w:rsidTr="00F401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189">
              <w:rPr>
                <w:rFonts w:ascii="Times New Roman" w:eastAsia="Times New Roman" w:hAnsi="Times New Roman" w:cs="Times New Roman"/>
              </w:rPr>
              <w:t>Вывоз ЖБО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40189" w:rsidRPr="00F40189" w:rsidTr="00F401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администрация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м3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8400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sz w:val="20"/>
                <w:szCs w:val="20"/>
              </w:rPr>
              <w:t>8400</w:t>
            </w:r>
          </w:p>
        </w:tc>
      </w:tr>
      <w:tr w:rsidR="00F40189" w:rsidRPr="00F40189" w:rsidTr="00F401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18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89" w:rsidRPr="00F40189" w:rsidRDefault="00F40189" w:rsidP="00F4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8400</w:t>
            </w:r>
          </w:p>
        </w:tc>
      </w:tr>
    </w:tbl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Pr="00F40189" w:rsidRDefault="00F40189" w:rsidP="00F401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0189">
        <w:rPr>
          <w:rFonts w:ascii="Times New Roman" w:hAnsi="Times New Roman" w:cs="Times New Roman"/>
          <w:sz w:val="20"/>
          <w:szCs w:val="20"/>
        </w:rPr>
        <w:lastRenderedPageBreak/>
        <w:t>Приложение  3</w:t>
      </w:r>
    </w:p>
    <w:p w:rsidR="00F40189" w:rsidRPr="00F40189" w:rsidRDefault="00F40189" w:rsidP="00F401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0189">
        <w:rPr>
          <w:rFonts w:ascii="Times New Roman" w:hAnsi="Times New Roman" w:cs="Times New Roman"/>
          <w:sz w:val="20"/>
          <w:szCs w:val="20"/>
        </w:rPr>
        <w:t xml:space="preserve"> к пояснительной записке</w:t>
      </w:r>
    </w:p>
    <w:p w:rsidR="00F40189" w:rsidRPr="00F40189" w:rsidRDefault="00F40189" w:rsidP="00F40189">
      <w:pPr>
        <w:rPr>
          <w:rFonts w:ascii="Times New Roman" w:hAnsi="Times New Roman" w:cs="Times New Roman"/>
          <w:sz w:val="24"/>
          <w:szCs w:val="24"/>
        </w:rPr>
      </w:pPr>
    </w:p>
    <w:p w:rsidR="00F40189" w:rsidRPr="00F40189" w:rsidRDefault="00F40189" w:rsidP="00F40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18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40189" w:rsidRDefault="00F40189" w:rsidP="00F40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189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 резервного фонда администрации   сельского поселения «Ношуль» за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40189" w:rsidRPr="00F40189" w:rsidRDefault="00F40189" w:rsidP="00F40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851"/>
        <w:gridCol w:w="1843"/>
        <w:gridCol w:w="1417"/>
        <w:gridCol w:w="992"/>
        <w:gridCol w:w="1560"/>
        <w:gridCol w:w="1134"/>
      </w:tblGrid>
      <w:tr w:rsidR="00F40189" w:rsidRPr="00F40189" w:rsidTr="00F40189">
        <w:trPr>
          <w:trHeight w:val="540"/>
        </w:trPr>
        <w:tc>
          <w:tcPr>
            <w:tcW w:w="1844" w:type="dxa"/>
            <w:vMerge w:val="restart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расходования</w:t>
            </w:r>
          </w:p>
        </w:tc>
        <w:tc>
          <w:tcPr>
            <w:tcW w:w="5953" w:type="dxa"/>
            <w:gridSpan w:val="5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1560" w:type="dxa"/>
            <w:vMerge w:val="restart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КБК направления расходования</w:t>
            </w:r>
          </w:p>
        </w:tc>
        <w:tc>
          <w:tcPr>
            <w:tcW w:w="1134" w:type="dxa"/>
            <w:vMerge w:val="restart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40189" w:rsidRPr="00F40189" w:rsidTr="00F40189">
        <w:trPr>
          <w:trHeight w:val="1237"/>
        </w:trPr>
        <w:tc>
          <w:tcPr>
            <w:tcW w:w="1844" w:type="dxa"/>
            <w:vMerge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Дата расхода</w:t>
            </w:r>
          </w:p>
        </w:tc>
        <w:tc>
          <w:tcPr>
            <w:tcW w:w="992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1560" w:type="dxa"/>
            <w:vMerge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9" w:rsidRPr="00F40189" w:rsidTr="00F40189">
        <w:tc>
          <w:tcPr>
            <w:tcW w:w="1844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850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851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1417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992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577962</w:t>
            </w:r>
          </w:p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925-0804 9900097000-244</w:t>
            </w:r>
          </w:p>
        </w:tc>
        <w:tc>
          <w:tcPr>
            <w:tcW w:w="1134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7750,00</w:t>
            </w:r>
          </w:p>
          <w:p w:rsidR="00F40189" w:rsidRPr="00F40189" w:rsidRDefault="00F40189" w:rsidP="00F40189">
            <w:pPr>
              <w:ind w:left="-303" w:firstLine="3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9" w:rsidRPr="00F40189" w:rsidTr="00F40189">
        <w:tc>
          <w:tcPr>
            <w:tcW w:w="1844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189" w:rsidRPr="00F40189" w:rsidRDefault="00F4018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89">
              <w:rPr>
                <w:rFonts w:ascii="Times New Roman" w:hAnsi="Times New Roman" w:cs="Times New Roman"/>
                <w:sz w:val="24"/>
                <w:szCs w:val="24"/>
              </w:rPr>
              <w:t>7750,00</w:t>
            </w:r>
          </w:p>
        </w:tc>
      </w:tr>
    </w:tbl>
    <w:p w:rsidR="00D305E3" w:rsidRDefault="00D305E3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Pr="00F40189" w:rsidRDefault="00F40189" w:rsidP="00F4018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40189">
        <w:rPr>
          <w:rFonts w:ascii="Times New Roman" w:hAnsi="Times New Roman"/>
          <w:sz w:val="20"/>
          <w:szCs w:val="20"/>
        </w:rPr>
        <w:t>Приложение 4</w:t>
      </w:r>
    </w:p>
    <w:p w:rsidR="00F40189" w:rsidRPr="00F40189" w:rsidRDefault="00F40189" w:rsidP="00F4018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40189">
        <w:rPr>
          <w:rFonts w:ascii="Times New Roman" w:hAnsi="Times New Roman"/>
          <w:sz w:val="20"/>
          <w:szCs w:val="20"/>
        </w:rPr>
        <w:t>к пояснительной записке</w:t>
      </w:r>
    </w:p>
    <w:p w:rsidR="00F40189" w:rsidRPr="00DD0EB6" w:rsidRDefault="00F40189" w:rsidP="00F40189">
      <w:pPr>
        <w:rPr>
          <w:rFonts w:ascii="Times New Roman" w:hAnsi="Times New Roman"/>
          <w:b/>
        </w:rPr>
      </w:pPr>
    </w:p>
    <w:p w:rsidR="00F40189" w:rsidRPr="00DD0EB6" w:rsidRDefault="00F40189" w:rsidP="00F40189">
      <w:pPr>
        <w:spacing w:after="0"/>
        <w:jc w:val="center"/>
        <w:rPr>
          <w:rFonts w:ascii="Times New Roman" w:hAnsi="Times New Roman"/>
          <w:b/>
        </w:rPr>
      </w:pPr>
      <w:r w:rsidRPr="00DD0EB6">
        <w:rPr>
          <w:rFonts w:ascii="Times New Roman" w:hAnsi="Times New Roman"/>
          <w:b/>
        </w:rPr>
        <w:t>Отчет</w:t>
      </w:r>
    </w:p>
    <w:p w:rsidR="00F40189" w:rsidRPr="00DD0EB6" w:rsidRDefault="00F40189" w:rsidP="00F40189">
      <w:pPr>
        <w:spacing w:after="0"/>
        <w:jc w:val="center"/>
        <w:rPr>
          <w:rFonts w:ascii="Times New Roman" w:hAnsi="Times New Roman"/>
          <w:b/>
        </w:rPr>
      </w:pPr>
      <w:r w:rsidRPr="00DD0EB6">
        <w:rPr>
          <w:rFonts w:ascii="Times New Roman" w:hAnsi="Times New Roman"/>
          <w:b/>
        </w:rPr>
        <w:t>о муниципальных заимствованиях</w:t>
      </w:r>
    </w:p>
    <w:p w:rsidR="00F40189" w:rsidRPr="00DD0EB6" w:rsidRDefault="00F40189" w:rsidP="00F40189">
      <w:pPr>
        <w:spacing w:after="0"/>
        <w:jc w:val="center"/>
        <w:rPr>
          <w:rFonts w:ascii="Times New Roman" w:hAnsi="Times New Roman"/>
        </w:rPr>
      </w:pPr>
      <w:r w:rsidRPr="00DD0EB6">
        <w:rPr>
          <w:rFonts w:ascii="Times New Roman" w:hAnsi="Times New Roman"/>
          <w:b/>
        </w:rPr>
        <w:t>сельского поселения «Ношуль»</w:t>
      </w:r>
      <w:r>
        <w:rPr>
          <w:rFonts w:ascii="Times New Roman" w:hAnsi="Times New Roman"/>
          <w:b/>
        </w:rPr>
        <w:t xml:space="preserve"> муниципального района «</w:t>
      </w:r>
      <w:proofErr w:type="spellStart"/>
      <w:r>
        <w:rPr>
          <w:rFonts w:ascii="Times New Roman" w:hAnsi="Times New Roman"/>
          <w:b/>
        </w:rPr>
        <w:t>Прилузский</w:t>
      </w:r>
      <w:proofErr w:type="spellEnd"/>
      <w:r>
        <w:rPr>
          <w:rFonts w:ascii="Times New Roman" w:hAnsi="Times New Roman"/>
          <w:b/>
        </w:rPr>
        <w:t>» Республики Коми</w:t>
      </w:r>
    </w:p>
    <w:p w:rsidR="00F40189" w:rsidRDefault="00F40189" w:rsidP="00F40189">
      <w:pPr>
        <w:tabs>
          <w:tab w:val="left" w:pos="783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на 2022</w:t>
      </w:r>
      <w:r w:rsidRPr="00DD0EB6">
        <w:rPr>
          <w:rFonts w:ascii="Times New Roman" w:hAnsi="Times New Roman"/>
          <w:b/>
        </w:rPr>
        <w:t xml:space="preserve"> год</w:t>
      </w:r>
      <w:r w:rsidRPr="00DD0EB6">
        <w:rPr>
          <w:rFonts w:ascii="Times New Roman" w:hAnsi="Times New Roman"/>
        </w:rPr>
        <w:tab/>
        <w:t xml:space="preserve"> </w:t>
      </w:r>
    </w:p>
    <w:p w:rsidR="00F40189" w:rsidRPr="00DD0EB6" w:rsidRDefault="00F40189" w:rsidP="00F40189">
      <w:pPr>
        <w:tabs>
          <w:tab w:val="left" w:pos="7830"/>
        </w:tabs>
        <w:spacing w:after="0"/>
        <w:jc w:val="right"/>
        <w:rPr>
          <w:rFonts w:ascii="Times New Roman" w:hAnsi="Times New Roman"/>
        </w:rPr>
      </w:pPr>
      <w:proofErr w:type="spellStart"/>
      <w:r w:rsidRPr="00DD0EB6">
        <w:rPr>
          <w:rFonts w:ascii="Times New Roman" w:hAnsi="Times New Roman"/>
        </w:rPr>
        <w:t>Тыс</w:t>
      </w:r>
      <w:proofErr w:type="gramStart"/>
      <w:r w:rsidRPr="00DD0EB6">
        <w:rPr>
          <w:rFonts w:ascii="Times New Roman" w:hAnsi="Times New Roman"/>
        </w:rPr>
        <w:t>.р</w:t>
      </w:r>
      <w:proofErr w:type="gramEnd"/>
      <w:r w:rsidRPr="00DD0EB6">
        <w:rPr>
          <w:rFonts w:ascii="Times New Roman" w:hAnsi="Times New Roman"/>
        </w:rPr>
        <w:t>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40189" w:rsidRPr="00DD0EB6" w:rsidTr="00D3474B">
        <w:tc>
          <w:tcPr>
            <w:tcW w:w="7763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Внутренние заимствования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D0EB6">
              <w:rPr>
                <w:rFonts w:ascii="Times New Roman" w:hAnsi="Times New Roman"/>
                <w:b/>
              </w:rPr>
              <w:t>(+привлечение</w:t>
            </w:r>
            <w:proofErr w:type="gramStart"/>
            <w:r w:rsidRPr="00DD0EB6">
              <w:rPr>
                <w:rFonts w:ascii="Times New Roman" w:hAnsi="Times New Roman"/>
                <w:b/>
              </w:rPr>
              <w:t>/-</w:t>
            </w:r>
            <w:proofErr w:type="gramEnd"/>
            <w:r w:rsidRPr="00DD0EB6">
              <w:rPr>
                <w:rFonts w:ascii="Times New Roman" w:hAnsi="Times New Roman"/>
                <w:b/>
              </w:rPr>
              <w:t>погашение)</w:t>
            </w:r>
          </w:p>
        </w:tc>
        <w:tc>
          <w:tcPr>
            <w:tcW w:w="1808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Сумма</w:t>
            </w:r>
          </w:p>
        </w:tc>
      </w:tr>
      <w:tr w:rsidR="00F40189" w:rsidRPr="00DD0EB6" w:rsidTr="00D3474B">
        <w:tc>
          <w:tcPr>
            <w:tcW w:w="7763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1.Кредиты кредитных организаций в валюте Российской Федерации</w:t>
            </w:r>
          </w:p>
        </w:tc>
        <w:tc>
          <w:tcPr>
            <w:tcW w:w="1808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0</w:t>
            </w:r>
          </w:p>
        </w:tc>
      </w:tr>
      <w:tr w:rsidR="00F40189" w:rsidRPr="00DD0EB6" w:rsidTr="00D3474B">
        <w:tc>
          <w:tcPr>
            <w:tcW w:w="7763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Привлечение средств</w:t>
            </w:r>
          </w:p>
        </w:tc>
        <w:tc>
          <w:tcPr>
            <w:tcW w:w="1808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0</w:t>
            </w:r>
          </w:p>
        </w:tc>
      </w:tr>
      <w:tr w:rsidR="00F40189" w:rsidRPr="00DD0EB6" w:rsidTr="00D3474B">
        <w:tc>
          <w:tcPr>
            <w:tcW w:w="7763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Погашение основной суммы задолженности</w:t>
            </w:r>
          </w:p>
        </w:tc>
        <w:tc>
          <w:tcPr>
            <w:tcW w:w="1808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0</w:t>
            </w:r>
          </w:p>
        </w:tc>
      </w:tr>
      <w:tr w:rsidR="00F40189" w:rsidRPr="00DD0EB6" w:rsidTr="00D3474B">
        <w:tc>
          <w:tcPr>
            <w:tcW w:w="7763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2.Бюджетные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808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0EB6">
              <w:rPr>
                <w:rFonts w:ascii="Times New Roman" w:hAnsi="Times New Roman"/>
                <w:b/>
              </w:rPr>
              <w:t>0</w:t>
            </w:r>
          </w:p>
        </w:tc>
      </w:tr>
      <w:tr w:rsidR="00F40189" w:rsidRPr="00DD0EB6" w:rsidTr="00D3474B">
        <w:tc>
          <w:tcPr>
            <w:tcW w:w="7763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Привлечение средств</w:t>
            </w:r>
          </w:p>
        </w:tc>
        <w:tc>
          <w:tcPr>
            <w:tcW w:w="1808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0</w:t>
            </w:r>
          </w:p>
        </w:tc>
      </w:tr>
      <w:tr w:rsidR="00F40189" w:rsidRPr="00DD0EB6" w:rsidTr="00D3474B">
        <w:tc>
          <w:tcPr>
            <w:tcW w:w="7763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Погашение основной суммы задолженности</w:t>
            </w:r>
          </w:p>
        </w:tc>
        <w:tc>
          <w:tcPr>
            <w:tcW w:w="1808" w:type="dxa"/>
          </w:tcPr>
          <w:p w:rsidR="00F40189" w:rsidRPr="00DD0EB6" w:rsidRDefault="00F40189" w:rsidP="00D3474B">
            <w:pPr>
              <w:spacing w:after="0" w:line="240" w:lineRule="auto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0</w:t>
            </w:r>
          </w:p>
        </w:tc>
      </w:tr>
    </w:tbl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1AB9" w:rsidRPr="00E4354F" w:rsidRDefault="00161AB9" w:rsidP="00161AB9">
      <w:pPr>
        <w:tabs>
          <w:tab w:val="left" w:pos="573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t xml:space="preserve">                   </w:t>
      </w:r>
      <w:r w:rsidRPr="00A37946">
        <w:rPr>
          <w:rFonts w:ascii="Times New Roman" w:hAnsi="Times New Roman"/>
          <w:sz w:val="20"/>
          <w:szCs w:val="20"/>
        </w:rPr>
        <w:t xml:space="preserve">Приложение </w:t>
      </w:r>
      <w:r w:rsidRPr="00E4354F">
        <w:rPr>
          <w:rFonts w:ascii="Times New Roman" w:hAnsi="Times New Roman"/>
          <w:sz w:val="20"/>
          <w:szCs w:val="20"/>
        </w:rPr>
        <w:t>5</w:t>
      </w:r>
    </w:p>
    <w:p w:rsidR="00161AB9" w:rsidRPr="00A37946" w:rsidRDefault="00161AB9" w:rsidP="00161AB9">
      <w:pPr>
        <w:tabs>
          <w:tab w:val="left" w:pos="573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A37946">
        <w:rPr>
          <w:rFonts w:ascii="Times New Roman" w:hAnsi="Times New Roman"/>
          <w:sz w:val="20"/>
          <w:szCs w:val="20"/>
        </w:rPr>
        <w:t>к пояснительной записке</w:t>
      </w:r>
    </w:p>
    <w:p w:rsidR="00161AB9" w:rsidRPr="00A37946" w:rsidRDefault="00161AB9" w:rsidP="00161AB9">
      <w:pPr>
        <w:rPr>
          <w:rFonts w:ascii="Times New Roman" w:hAnsi="Times New Roman"/>
        </w:rPr>
      </w:pPr>
    </w:p>
    <w:p w:rsidR="00161AB9" w:rsidRPr="00A37946" w:rsidRDefault="00161AB9" w:rsidP="00161AB9">
      <w:pPr>
        <w:tabs>
          <w:tab w:val="left" w:pos="2685"/>
        </w:tabs>
        <w:spacing w:after="0"/>
        <w:rPr>
          <w:rFonts w:ascii="Times New Roman" w:hAnsi="Times New Roman"/>
        </w:rPr>
      </w:pPr>
      <w:r w:rsidRPr="00A37946">
        <w:rPr>
          <w:rFonts w:ascii="Times New Roman" w:hAnsi="Times New Roman"/>
        </w:rPr>
        <w:tab/>
        <w:t xml:space="preserve">                       ОТЧЕТ</w:t>
      </w:r>
    </w:p>
    <w:p w:rsidR="00161AB9" w:rsidRPr="00A37946" w:rsidRDefault="00161AB9" w:rsidP="00161AB9">
      <w:pPr>
        <w:tabs>
          <w:tab w:val="left" w:pos="2685"/>
        </w:tabs>
        <w:spacing w:after="0"/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</w:t>
      </w:r>
      <w:r w:rsidRPr="00A37946">
        <w:rPr>
          <w:rFonts w:ascii="Times New Roman" w:hAnsi="Times New Roman"/>
        </w:rPr>
        <w:t xml:space="preserve"> о предоставленных муниципальных гарантиях сельского поселения «Ношуль»</w:t>
      </w:r>
    </w:p>
    <w:p w:rsidR="00161AB9" w:rsidRPr="00A37946" w:rsidRDefault="00161AB9" w:rsidP="00161AB9">
      <w:pPr>
        <w:tabs>
          <w:tab w:val="left" w:pos="2685"/>
        </w:tabs>
        <w:spacing w:after="0"/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муниципального района «</w:t>
      </w:r>
      <w:proofErr w:type="spellStart"/>
      <w:r>
        <w:rPr>
          <w:rFonts w:ascii="Times New Roman" w:hAnsi="Times New Roman"/>
        </w:rPr>
        <w:t>Прилузский</w:t>
      </w:r>
      <w:proofErr w:type="spellEnd"/>
      <w:r>
        <w:rPr>
          <w:rFonts w:ascii="Times New Roman" w:hAnsi="Times New Roman"/>
        </w:rPr>
        <w:t xml:space="preserve">» Республики Коми за 2022 </w:t>
      </w:r>
      <w:r w:rsidRPr="00A37946">
        <w:rPr>
          <w:rFonts w:ascii="Times New Roman" w:hAnsi="Times New Roman"/>
        </w:rPr>
        <w:t>год</w:t>
      </w:r>
    </w:p>
    <w:p w:rsidR="00161AB9" w:rsidRDefault="00161AB9" w:rsidP="00336C79">
      <w:pPr>
        <w:pStyle w:val="ad"/>
        <w:numPr>
          <w:ilvl w:val="0"/>
          <w:numId w:val="6"/>
        </w:numPr>
        <w:tabs>
          <w:tab w:val="left" w:pos="2685"/>
        </w:tabs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Перечень подлежащих предоставлению муниципальных гарантий сельского поселения «Ношуль» </w:t>
      </w:r>
      <w:r>
        <w:rPr>
          <w:rFonts w:ascii="Times New Roman" w:hAnsi="Times New Roman"/>
        </w:rPr>
        <w:t xml:space="preserve"> муниципального района «</w:t>
      </w:r>
      <w:proofErr w:type="spellStart"/>
      <w:r>
        <w:rPr>
          <w:rFonts w:ascii="Times New Roman" w:hAnsi="Times New Roman"/>
        </w:rPr>
        <w:t>Прилузский</w:t>
      </w:r>
      <w:proofErr w:type="spellEnd"/>
      <w:r>
        <w:rPr>
          <w:rFonts w:ascii="Times New Roman" w:hAnsi="Times New Roman"/>
        </w:rPr>
        <w:t xml:space="preserve">» Республики Коми </w:t>
      </w:r>
      <w:r w:rsidRPr="00A37946">
        <w:rPr>
          <w:rFonts w:ascii="Times New Roman" w:hAnsi="Times New Roman"/>
        </w:rPr>
        <w:t xml:space="preserve">в  </w:t>
      </w:r>
      <w:r>
        <w:rPr>
          <w:rFonts w:ascii="Times New Roman" w:hAnsi="Times New Roman"/>
        </w:rPr>
        <w:t>2022</w:t>
      </w:r>
      <w:r w:rsidRPr="00A37946">
        <w:rPr>
          <w:rFonts w:ascii="Times New Roman" w:hAnsi="Times New Roman"/>
        </w:rPr>
        <w:t xml:space="preserve"> году</w:t>
      </w:r>
    </w:p>
    <w:p w:rsidR="00161AB9" w:rsidRPr="00A37946" w:rsidRDefault="00161AB9" w:rsidP="00161AB9">
      <w:pPr>
        <w:pStyle w:val="ad"/>
        <w:tabs>
          <w:tab w:val="left" w:pos="2685"/>
        </w:tabs>
        <w:ind w:left="855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843"/>
        <w:gridCol w:w="1843"/>
        <w:gridCol w:w="1984"/>
        <w:gridCol w:w="1950"/>
      </w:tblGrid>
      <w:tr w:rsidR="00161AB9" w:rsidRPr="00A37946" w:rsidTr="00D3474B">
        <w:tc>
          <w:tcPr>
            <w:tcW w:w="1231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№ </w:t>
            </w:r>
            <w:proofErr w:type="gramStart"/>
            <w:r w:rsidRPr="00A37946">
              <w:rPr>
                <w:rFonts w:ascii="Times New Roman" w:hAnsi="Times New Roman"/>
              </w:rPr>
              <w:t>п</w:t>
            </w:r>
            <w:proofErr w:type="gramEnd"/>
            <w:r w:rsidRPr="00A37946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843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A37946">
              <w:rPr>
                <w:rFonts w:ascii="Times New Roman" w:hAnsi="Times New Roman"/>
              </w:rPr>
              <w:t>принципиала</w:t>
            </w:r>
            <w:proofErr w:type="spellEnd"/>
          </w:p>
        </w:tc>
        <w:tc>
          <w:tcPr>
            <w:tcW w:w="1984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Сумма гарантирования, </w:t>
            </w:r>
            <w:proofErr w:type="spellStart"/>
            <w:r w:rsidRPr="00A37946">
              <w:rPr>
                <w:rFonts w:ascii="Times New Roman" w:hAnsi="Times New Roman"/>
              </w:rPr>
              <w:t>тыс</w:t>
            </w:r>
            <w:proofErr w:type="gramStart"/>
            <w:r w:rsidRPr="00A37946">
              <w:rPr>
                <w:rFonts w:ascii="Times New Roman" w:hAnsi="Times New Roman"/>
              </w:rPr>
              <w:t>.р</w:t>
            </w:r>
            <w:proofErr w:type="gramEnd"/>
            <w:r w:rsidRPr="00A37946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950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Наличие права регрессивного требования</w:t>
            </w:r>
          </w:p>
        </w:tc>
      </w:tr>
      <w:tr w:rsidR="00161AB9" w:rsidRPr="00A37946" w:rsidTr="00D3474B">
        <w:tc>
          <w:tcPr>
            <w:tcW w:w="1231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4</w:t>
            </w:r>
          </w:p>
        </w:tc>
        <w:tc>
          <w:tcPr>
            <w:tcW w:w="1950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5</w:t>
            </w:r>
          </w:p>
        </w:tc>
      </w:tr>
      <w:tr w:rsidR="00161AB9" w:rsidRPr="00A37946" w:rsidTr="00D3474B">
        <w:tc>
          <w:tcPr>
            <w:tcW w:w="1231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ПЛАН</w:t>
            </w:r>
          </w:p>
        </w:tc>
        <w:tc>
          <w:tcPr>
            <w:tcW w:w="1843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61AB9" w:rsidRPr="00A37946" w:rsidTr="00D3474B">
        <w:tc>
          <w:tcPr>
            <w:tcW w:w="1231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843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</w:tc>
        <w:tc>
          <w:tcPr>
            <w:tcW w:w="1950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61AB9" w:rsidRPr="00A37946" w:rsidRDefault="00161AB9" w:rsidP="00161AB9">
      <w:pPr>
        <w:pStyle w:val="ad"/>
        <w:tabs>
          <w:tab w:val="left" w:pos="2685"/>
        </w:tabs>
        <w:rPr>
          <w:rFonts w:ascii="Times New Roman" w:hAnsi="Times New Roman"/>
        </w:rPr>
      </w:pPr>
    </w:p>
    <w:p w:rsidR="00161AB9" w:rsidRPr="00A37946" w:rsidRDefault="00161AB9" w:rsidP="00336C79">
      <w:pPr>
        <w:pStyle w:val="ad"/>
        <w:numPr>
          <w:ilvl w:val="0"/>
          <w:numId w:val="5"/>
        </w:numPr>
        <w:tabs>
          <w:tab w:val="left" w:pos="2685"/>
        </w:tabs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Общий объем бюджетных ассигнований, предусмотренных на исполнение государственных гарантий сельского поселения «Ношуль» </w:t>
      </w:r>
      <w:r>
        <w:rPr>
          <w:rFonts w:ascii="Times New Roman" w:hAnsi="Times New Roman"/>
        </w:rPr>
        <w:t>муниципального района «</w:t>
      </w:r>
      <w:proofErr w:type="spellStart"/>
      <w:r>
        <w:rPr>
          <w:rFonts w:ascii="Times New Roman" w:hAnsi="Times New Roman"/>
        </w:rPr>
        <w:t>Прилузский</w:t>
      </w:r>
      <w:proofErr w:type="spellEnd"/>
      <w:r>
        <w:rPr>
          <w:rFonts w:ascii="Times New Roman" w:hAnsi="Times New Roman"/>
        </w:rPr>
        <w:t xml:space="preserve">» Республики Коми </w:t>
      </w:r>
      <w:r w:rsidRPr="00A37946">
        <w:rPr>
          <w:rFonts w:ascii="Times New Roman" w:hAnsi="Times New Roman"/>
        </w:rPr>
        <w:t>по возмо</w:t>
      </w:r>
      <w:r>
        <w:rPr>
          <w:rFonts w:ascii="Times New Roman" w:hAnsi="Times New Roman"/>
        </w:rPr>
        <w:t>жным гарантийным случаям, в 2022</w:t>
      </w:r>
      <w:r w:rsidRPr="00A37946">
        <w:rPr>
          <w:rFonts w:ascii="Times New Roman" w:hAnsi="Times New Roman"/>
        </w:rPr>
        <w:t xml:space="preserve"> году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05"/>
      </w:tblGrid>
      <w:tr w:rsidR="00161AB9" w:rsidRPr="00A37946" w:rsidTr="00D3474B">
        <w:tc>
          <w:tcPr>
            <w:tcW w:w="4785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Исполнение муниципальных гарантий сельского поселения «Ношуль»</w:t>
            </w:r>
          </w:p>
        </w:tc>
        <w:tc>
          <w:tcPr>
            <w:tcW w:w="4786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A37946">
              <w:rPr>
                <w:rFonts w:ascii="Times New Roman" w:hAnsi="Times New Roman"/>
              </w:rPr>
              <w:t>тыс</w:t>
            </w:r>
            <w:proofErr w:type="gramStart"/>
            <w:r w:rsidRPr="00A37946">
              <w:rPr>
                <w:rFonts w:ascii="Times New Roman" w:hAnsi="Times New Roman"/>
              </w:rPr>
              <w:t>.р</w:t>
            </w:r>
            <w:proofErr w:type="gramEnd"/>
            <w:r w:rsidRPr="00A37946">
              <w:rPr>
                <w:rFonts w:ascii="Times New Roman" w:hAnsi="Times New Roman"/>
              </w:rPr>
              <w:t>ублей</w:t>
            </w:r>
            <w:proofErr w:type="spellEnd"/>
          </w:p>
        </w:tc>
      </w:tr>
      <w:tr w:rsidR="00161AB9" w:rsidRPr="00A37946" w:rsidTr="00D3474B">
        <w:tc>
          <w:tcPr>
            <w:tcW w:w="4785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За счет источников финансирования дефицита бюджета сельского поселения «Ношуль»</w:t>
            </w:r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Прилузский</w:t>
            </w:r>
            <w:proofErr w:type="spellEnd"/>
            <w:r>
              <w:rPr>
                <w:rFonts w:ascii="Times New Roman" w:hAnsi="Times New Roman"/>
              </w:rPr>
              <w:t>» Республики Коми</w:t>
            </w:r>
          </w:p>
        </w:tc>
        <w:tc>
          <w:tcPr>
            <w:tcW w:w="4786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</w:tc>
      </w:tr>
      <w:tr w:rsidR="00161AB9" w:rsidRPr="00A37946" w:rsidTr="00D3474B">
        <w:tc>
          <w:tcPr>
            <w:tcW w:w="4785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За счет средств расходов бюджета сельского поселения «Ношуль»</w:t>
            </w:r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Прилузский</w:t>
            </w:r>
            <w:proofErr w:type="spellEnd"/>
            <w:r>
              <w:rPr>
                <w:rFonts w:ascii="Times New Roman" w:hAnsi="Times New Roman"/>
              </w:rPr>
              <w:t>» Республики Коми</w:t>
            </w:r>
          </w:p>
        </w:tc>
        <w:tc>
          <w:tcPr>
            <w:tcW w:w="4786" w:type="dxa"/>
          </w:tcPr>
          <w:p w:rsidR="00161AB9" w:rsidRPr="00A37946" w:rsidRDefault="00161AB9" w:rsidP="00D3474B">
            <w:pPr>
              <w:pStyle w:val="ad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</w:tc>
      </w:tr>
    </w:tbl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1AB9" w:rsidRPr="004D59BF" w:rsidRDefault="00161AB9" w:rsidP="00161AB9">
      <w:pPr>
        <w:tabs>
          <w:tab w:val="left" w:pos="5205"/>
        </w:tabs>
        <w:spacing w:after="0"/>
        <w:jc w:val="right"/>
        <w:rPr>
          <w:rFonts w:ascii="Times New Roman" w:hAnsi="Times New Roman"/>
          <w:sz w:val="20"/>
          <w:szCs w:val="20"/>
          <w:lang w:val="en-US"/>
        </w:rPr>
      </w:pPr>
      <w:r w:rsidRPr="004D59BF">
        <w:rPr>
          <w:rFonts w:ascii="Times New Roman" w:hAnsi="Times New Roman"/>
        </w:rPr>
        <w:t xml:space="preserve">                                 </w:t>
      </w:r>
      <w:r w:rsidRPr="004D59BF">
        <w:rPr>
          <w:rFonts w:ascii="Times New Roman" w:hAnsi="Times New Roman"/>
          <w:sz w:val="20"/>
          <w:szCs w:val="20"/>
        </w:rPr>
        <w:t xml:space="preserve">Приложение </w:t>
      </w:r>
      <w:r w:rsidRPr="004D59BF">
        <w:rPr>
          <w:rFonts w:ascii="Times New Roman" w:hAnsi="Times New Roman"/>
          <w:sz w:val="20"/>
          <w:szCs w:val="20"/>
          <w:lang w:val="en-US"/>
        </w:rPr>
        <w:t>6</w:t>
      </w:r>
    </w:p>
    <w:p w:rsidR="00161AB9" w:rsidRPr="004D59BF" w:rsidRDefault="00161AB9" w:rsidP="00161AB9">
      <w:pPr>
        <w:tabs>
          <w:tab w:val="left" w:pos="520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D59BF">
        <w:rPr>
          <w:rFonts w:ascii="Times New Roman" w:hAnsi="Times New Roman"/>
          <w:sz w:val="20"/>
          <w:szCs w:val="20"/>
        </w:rPr>
        <w:t>к пояснительной записке</w:t>
      </w:r>
    </w:p>
    <w:p w:rsidR="00161AB9" w:rsidRPr="004D59BF" w:rsidRDefault="00161AB9" w:rsidP="00161AB9">
      <w:pPr>
        <w:tabs>
          <w:tab w:val="left" w:pos="5205"/>
        </w:tabs>
        <w:spacing w:after="0"/>
        <w:rPr>
          <w:rFonts w:ascii="Times New Roman" w:hAnsi="Times New Roman"/>
        </w:rPr>
      </w:pPr>
    </w:p>
    <w:p w:rsidR="00161AB9" w:rsidRPr="004D59BF" w:rsidRDefault="00161AB9" w:rsidP="00161AB9">
      <w:pPr>
        <w:tabs>
          <w:tab w:val="left" w:pos="5205"/>
        </w:tabs>
        <w:spacing w:after="0"/>
        <w:rPr>
          <w:rFonts w:ascii="Times New Roman" w:hAnsi="Times New Roman"/>
        </w:rPr>
      </w:pPr>
      <w:r w:rsidRPr="004D59BF">
        <w:rPr>
          <w:rFonts w:ascii="Times New Roman" w:hAnsi="Times New Roman"/>
        </w:rPr>
        <w:t xml:space="preserve">                                                                        ОТЧЕТ</w:t>
      </w:r>
    </w:p>
    <w:p w:rsidR="00161AB9" w:rsidRPr="004D59BF" w:rsidRDefault="00161AB9" w:rsidP="00161AB9">
      <w:pPr>
        <w:tabs>
          <w:tab w:val="left" w:pos="5205"/>
        </w:tabs>
        <w:spacing w:after="0"/>
        <w:rPr>
          <w:rFonts w:ascii="Times New Roman" w:hAnsi="Times New Roman"/>
        </w:rPr>
      </w:pPr>
      <w:r w:rsidRPr="004D59B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о выполнении  муниципальных</w:t>
      </w:r>
      <w:r w:rsidRPr="004D59BF">
        <w:rPr>
          <w:rFonts w:ascii="Times New Roman" w:hAnsi="Times New Roman"/>
        </w:rPr>
        <w:t xml:space="preserve"> программ сельского поселения «Ношуль»</w:t>
      </w:r>
    </w:p>
    <w:p w:rsidR="00161AB9" w:rsidRPr="004D59BF" w:rsidRDefault="00161AB9" w:rsidP="00161AB9">
      <w:pPr>
        <w:tabs>
          <w:tab w:val="left" w:pos="5205"/>
        </w:tabs>
        <w:spacing w:after="0"/>
        <w:rPr>
          <w:rFonts w:ascii="Times New Roman" w:hAnsi="Times New Roman"/>
        </w:rPr>
      </w:pPr>
      <w:r w:rsidRPr="004D59BF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за 2022</w:t>
      </w:r>
      <w:r w:rsidRPr="004D59BF">
        <w:rPr>
          <w:rFonts w:ascii="Times New Roman" w:hAnsi="Times New Roman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268"/>
        <w:gridCol w:w="1418"/>
        <w:gridCol w:w="1276"/>
        <w:gridCol w:w="1134"/>
        <w:gridCol w:w="1099"/>
      </w:tblGrid>
      <w:tr w:rsidR="00161AB9" w:rsidRPr="004D59BF" w:rsidTr="00D3474B">
        <w:tc>
          <w:tcPr>
            <w:tcW w:w="2376" w:type="dxa"/>
            <w:gridSpan w:val="2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268" w:type="dxa"/>
            <w:vMerge w:val="restart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 xml:space="preserve">Утверждено бюджетной росписью, </w:t>
            </w:r>
            <w:r>
              <w:rPr>
                <w:rFonts w:ascii="Times New Roman" w:hAnsi="Times New Roman"/>
              </w:rPr>
              <w:t xml:space="preserve">тыс. </w:t>
            </w:r>
            <w:r w:rsidRPr="004D59BF">
              <w:rPr>
                <w:rFonts w:ascii="Times New Roman" w:hAnsi="Times New Roman"/>
              </w:rPr>
              <w:t>рублей</w:t>
            </w:r>
          </w:p>
        </w:tc>
        <w:tc>
          <w:tcPr>
            <w:tcW w:w="1276" w:type="dxa"/>
            <w:vMerge w:val="restart"/>
          </w:tcPr>
          <w:p w:rsidR="00161AB9" w:rsidRPr="004D59BF" w:rsidRDefault="00161AB9" w:rsidP="00161AB9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 xml:space="preserve">Исполнено </w:t>
            </w:r>
            <w:r>
              <w:rPr>
                <w:rFonts w:ascii="Times New Roman" w:hAnsi="Times New Roman"/>
              </w:rPr>
              <w:t xml:space="preserve">тыс. </w:t>
            </w:r>
            <w:r w:rsidRPr="004D59BF">
              <w:rPr>
                <w:rFonts w:ascii="Times New Roman" w:hAnsi="Times New Roman"/>
              </w:rPr>
              <w:t>рублей</w:t>
            </w:r>
          </w:p>
        </w:tc>
        <w:tc>
          <w:tcPr>
            <w:tcW w:w="1134" w:type="dxa"/>
            <w:vMerge w:val="restart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 xml:space="preserve">В </w:t>
            </w:r>
            <w:proofErr w:type="spellStart"/>
            <w:r w:rsidRPr="004D59BF">
              <w:rPr>
                <w:rFonts w:ascii="Times New Roman" w:hAnsi="Times New Roman"/>
              </w:rPr>
              <w:t>т.ч</w:t>
            </w:r>
            <w:proofErr w:type="spellEnd"/>
            <w:r w:rsidRPr="004D59BF">
              <w:rPr>
                <w:rFonts w:ascii="Times New Roman" w:hAnsi="Times New Roman"/>
              </w:rPr>
              <w:t>. из районного бюджета</w:t>
            </w:r>
          </w:p>
        </w:tc>
        <w:tc>
          <w:tcPr>
            <w:tcW w:w="1099" w:type="dxa"/>
            <w:vMerge w:val="restart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Причины отклонений</w:t>
            </w:r>
          </w:p>
        </w:tc>
      </w:tr>
      <w:tr w:rsidR="00161AB9" w:rsidRPr="004D59BF" w:rsidTr="00D3474B">
        <w:tc>
          <w:tcPr>
            <w:tcW w:w="1384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КЦСР</w:t>
            </w:r>
          </w:p>
        </w:tc>
        <w:tc>
          <w:tcPr>
            <w:tcW w:w="2268" w:type="dxa"/>
            <w:vMerge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1AB9" w:rsidRPr="004D59BF" w:rsidTr="00D3474B">
        <w:tc>
          <w:tcPr>
            <w:tcW w:w="1384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сельского поселения «Ношуль»»</w:t>
            </w:r>
          </w:p>
        </w:tc>
        <w:tc>
          <w:tcPr>
            <w:tcW w:w="992" w:type="dxa"/>
          </w:tcPr>
          <w:p w:rsidR="00161AB9" w:rsidRPr="00CE1ED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11013</w:t>
            </w:r>
            <w:r>
              <w:rPr>
                <w:rFonts w:ascii="Times New Roman" w:hAnsi="Times New Roman"/>
                <w:lang w:val="en-US"/>
              </w:rPr>
              <w:t>S2</w:t>
            </w: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268" w:type="dxa"/>
          </w:tcPr>
          <w:p w:rsidR="00161AB9" w:rsidRPr="008F7CE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418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1276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1134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  <w:tc>
          <w:tcPr>
            <w:tcW w:w="1099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 xml:space="preserve"> </w:t>
            </w:r>
          </w:p>
        </w:tc>
      </w:tr>
      <w:tr w:rsidR="00161AB9" w:rsidRPr="004D59BF" w:rsidTr="00D3474B">
        <w:tc>
          <w:tcPr>
            <w:tcW w:w="1384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1AB9" w:rsidRPr="00823A53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11014</w:t>
            </w:r>
            <w:r>
              <w:rPr>
                <w:rFonts w:ascii="Times New Roman" w:hAnsi="Times New Roman"/>
                <w:lang w:val="en-US"/>
              </w:rPr>
              <w:t>S2200</w:t>
            </w:r>
          </w:p>
        </w:tc>
        <w:tc>
          <w:tcPr>
            <w:tcW w:w="2268" w:type="dxa"/>
          </w:tcPr>
          <w:p w:rsidR="00161AB9" w:rsidRPr="00823A53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418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276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99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1AB9" w:rsidRPr="004D59BF" w:rsidTr="00D3474B">
        <w:tc>
          <w:tcPr>
            <w:tcW w:w="1384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1AB9" w:rsidRPr="00823A53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11016</w:t>
            </w:r>
            <w:r>
              <w:rPr>
                <w:rFonts w:ascii="Times New Roman" w:hAnsi="Times New Roman"/>
                <w:lang w:val="en-US"/>
              </w:rPr>
              <w:t>S2100</w:t>
            </w:r>
          </w:p>
        </w:tc>
        <w:tc>
          <w:tcPr>
            <w:tcW w:w="2268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в сельских поселениях народных проектов в сфере физической культуры и спорта, прошедших отбор в рамках проекта «Народный бюджет»</w:t>
            </w:r>
          </w:p>
        </w:tc>
        <w:tc>
          <w:tcPr>
            <w:tcW w:w="1418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1276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1134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099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1AB9" w:rsidRPr="004D59BF" w:rsidTr="00D3474B">
        <w:tc>
          <w:tcPr>
            <w:tcW w:w="1384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1102310000</w:t>
            </w:r>
          </w:p>
        </w:tc>
        <w:tc>
          <w:tcPr>
            <w:tcW w:w="2268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в сельских поселениях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1418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11,00</w:t>
            </w:r>
          </w:p>
        </w:tc>
        <w:tc>
          <w:tcPr>
            <w:tcW w:w="1276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11,00</w:t>
            </w:r>
          </w:p>
        </w:tc>
        <w:tc>
          <w:tcPr>
            <w:tcW w:w="1134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1AB9" w:rsidRPr="004D59BF" w:rsidTr="00D3474B">
        <w:tc>
          <w:tcPr>
            <w:tcW w:w="1384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1AB9" w:rsidRPr="00823A53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11023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2268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в сельских поселениях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1418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1019,64</w:t>
            </w:r>
          </w:p>
        </w:tc>
        <w:tc>
          <w:tcPr>
            <w:tcW w:w="1276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1019,64</w:t>
            </w:r>
          </w:p>
        </w:tc>
        <w:tc>
          <w:tcPr>
            <w:tcW w:w="1134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106,64</w:t>
            </w:r>
          </w:p>
        </w:tc>
        <w:tc>
          <w:tcPr>
            <w:tcW w:w="1099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1AB9" w:rsidRPr="004D59BF" w:rsidTr="00D3474B">
        <w:tc>
          <w:tcPr>
            <w:tcW w:w="1384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1AB9" w:rsidRPr="00823A53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11015</w:t>
            </w:r>
            <w:r>
              <w:rPr>
                <w:rFonts w:ascii="Times New Roman" w:hAnsi="Times New Roman"/>
                <w:lang w:val="en-US"/>
              </w:rPr>
              <w:t>S2900</w:t>
            </w:r>
          </w:p>
        </w:tc>
        <w:tc>
          <w:tcPr>
            <w:tcW w:w="2268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оплату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418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140,905</w:t>
            </w:r>
          </w:p>
        </w:tc>
        <w:tc>
          <w:tcPr>
            <w:tcW w:w="1276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137,745</w:t>
            </w:r>
          </w:p>
        </w:tc>
        <w:tc>
          <w:tcPr>
            <w:tcW w:w="1134" w:type="dxa"/>
          </w:tcPr>
          <w:p w:rsidR="00161AB9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161AB9" w:rsidRPr="004D59BF" w:rsidRDefault="00161AB9" w:rsidP="00D3474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произведены по данным исполнительных документов</w:t>
            </w:r>
          </w:p>
        </w:tc>
      </w:tr>
    </w:tbl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89" w:rsidRDefault="00F40189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4FFF" w:rsidRDefault="00534FFF" w:rsidP="00534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534FFF" w:rsidRDefault="00534FFF" w:rsidP="00534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1AB9" w:rsidRPr="00161AB9" w:rsidRDefault="00161AB9" w:rsidP="00161AB9">
      <w:pPr>
        <w:spacing w:before="240"/>
        <w:jc w:val="center"/>
        <w:rPr>
          <w:rFonts w:ascii="Times New Roman" w:hAnsi="Times New Roman" w:cs="Times New Roman"/>
          <w:b/>
          <w:caps/>
          <w:spacing w:val="20"/>
          <w:sz w:val="24"/>
        </w:rPr>
      </w:pPr>
      <w:r w:rsidRPr="00161AB9">
        <w:rPr>
          <w:rFonts w:ascii="Times New Roman" w:hAnsi="Times New Roman" w:cs="Times New Roman"/>
          <w:b/>
          <w:caps/>
          <w:spacing w:val="20"/>
          <w:sz w:val="24"/>
        </w:rPr>
        <w:t>РАСПОРЯЖЕНИЕ</w:t>
      </w:r>
    </w:p>
    <w:p w:rsidR="00161AB9" w:rsidRPr="00161AB9" w:rsidRDefault="00161AB9" w:rsidP="00161AB9">
      <w:pPr>
        <w:spacing w:before="60"/>
        <w:jc w:val="center"/>
        <w:rPr>
          <w:rFonts w:ascii="Times New Roman" w:hAnsi="Times New Roman" w:cs="Times New Roman"/>
          <w:b/>
          <w:caps/>
        </w:rPr>
      </w:pPr>
      <w:r w:rsidRPr="00161AB9">
        <w:rPr>
          <w:rFonts w:ascii="Times New Roman" w:hAnsi="Times New Roman" w:cs="Times New Roman"/>
          <w:b/>
          <w:caps/>
          <w:spacing w:val="20"/>
        </w:rPr>
        <w:t>ТШ</w:t>
      </w:r>
      <w:r w:rsidRPr="00161AB9">
        <w:rPr>
          <w:rFonts w:ascii="Times New Roman" w:hAnsi="Times New Roman" w:cs="Times New Roman"/>
          <w:b/>
          <w:caps/>
        </w:rPr>
        <w:sym w:font="Times New Roman" w:char="00D6"/>
      </w:r>
      <w:r w:rsidRPr="00161AB9">
        <w:rPr>
          <w:rFonts w:ascii="Times New Roman" w:hAnsi="Times New Roman" w:cs="Times New Roman"/>
          <w:b/>
          <w:caps/>
        </w:rPr>
        <w:t>КТÖМ</w:t>
      </w:r>
    </w:p>
    <w:tbl>
      <w:tblPr>
        <w:tblW w:w="96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479"/>
        <w:gridCol w:w="284"/>
        <w:gridCol w:w="284"/>
        <w:gridCol w:w="4541"/>
        <w:gridCol w:w="419"/>
        <w:gridCol w:w="1000"/>
      </w:tblGrid>
      <w:tr w:rsidR="00161AB9" w:rsidRPr="00161AB9" w:rsidTr="00D3474B">
        <w:trPr>
          <w:trHeight w:val="471"/>
        </w:trPr>
        <w:tc>
          <w:tcPr>
            <w:tcW w:w="397" w:type="dxa"/>
            <w:shd w:val="clear" w:color="auto" w:fill="auto"/>
          </w:tcPr>
          <w:p w:rsidR="00161AB9" w:rsidRPr="00161AB9" w:rsidRDefault="00161AB9" w:rsidP="00D3474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:rsidR="00161AB9" w:rsidRPr="00161AB9" w:rsidRDefault="00161AB9" w:rsidP="00D3474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15 </w:t>
            </w:r>
          </w:p>
        </w:tc>
        <w:tc>
          <w:tcPr>
            <w:tcW w:w="1703" w:type="dxa"/>
            <w:shd w:val="clear" w:color="auto" w:fill="auto"/>
          </w:tcPr>
          <w:p w:rsidR="00161AB9" w:rsidRPr="00161AB9" w:rsidRDefault="00161AB9" w:rsidP="00D3474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марта</w:t>
            </w:r>
          </w:p>
        </w:tc>
        <w:tc>
          <w:tcPr>
            <w:tcW w:w="479" w:type="dxa"/>
            <w:shd w:val="clear" w:color="auto" w:fill="auto"/>
          </w:tcPr>
          <w:p w:rsidR="00161AB9" w:rsidRPr="00161AB9" w:rsidRDefault="00161AB9" w:rsidP="00D3474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</w:p>
        </w:tc>
        <w:tc>
          <w:tcPr>
            <w:tcW w:w="284" w:type="dxa"/>
            <w:shd w:val="clear" w:color="auto" w:fill="auto"/>
          </w:tcPr>
          <w:p w:rsidR="00161AB9" w:rsidRPr="00161AB9" w:rsidRDefault="00161AB9" w:rsidP="00D3474B">
            <w:pPr>
              <w:spacing w:before="240"/>
              <w:ind w:hanging="11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61AB9" w:rsidRPr="00161AB9" w:rsidRDefault="00161AB9" w:rsidP="00D3474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161AB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161AB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161AB9" w:rsidRPr="00161AB9" w:rsidRDefault="00161AB9" w:rsidP="00D3474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61AB9" w:rsidRPr="00161AB9" w:rsidRDefault="00161AB9" w:rsidP="00D3474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161AB9">
              <w:rPr>
                <w:rFonts w:ascii="Times New Roman" w:hAnsi="Times New Roman" w:cs="Times New Roman"/>
                <w:spacing w:val="20"/>
              </w:rPr>
              <w:t>№</w:t>
            </w:r>
          </w:p>
        </w:tc>
        <w:tc>
          <w:tcPr>
            <w:tcW w:w="1000" w:type="dxa"/>
            <w:shd w:val="clear" w:color="auto" w:fill="auto"/>
          </w:tcPr>
          <w:p w:rsidR="00161AB9" w:rsidRPr="00161AB9" w:rsidRDefault="00161AB9" w:rsidP="00D3474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05  </w:t>
            </w:r>
          </w:p>
        </w:tc>
      </w:tr>
      <w:tr w:rsidR="00161AB9" w:rsidRPr="00161AB9" w:rsidTr="00D3474B">
        <w:trPr>
          <w:trHeight w:val="67"/>
        </w:trPr>
        <w:tc>
          <w:tcPr>
            <w:tcW w:w="397" w:type="dxa"/>
            <w:shd w:val="clear" w:color="auto" w:fill="auto"/>
          </w:tcPr>
          <w:p w:rsidR="00161AB9" w:rsidRPr="00161AB9" w:rsidRDefault="00161AB9" w:rsidP="00D3474B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:rsidR="00161AB9" w:rsidRPr="00161AB9" w:rsidRDefault="00161AB9" w:rsidP="00161AB9">
            <w:pPr>
              <w:spacing w:line="80" w:lineRule="exact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703" w:type="dxa"/>
            <w:shd w:val="clear" w:color="auto" w:fill="auto"/>
          </w:tcPr>
          <w:p w:rsidR="00161AB9" w:rsidRPr="00161AB9" w:rsidRDefault="00161AB9" w:rsidP="00D3474B">
            <w:pPr>
              <w:spacing w:line="80" w:lineRule="exact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479" w:type="dxa"/>
            <w:shd w:val="clear" w:color="auto" w:fill="auto"/>
          </w:tcPr>
          <w:p w:rsidR="00161AB9" w:rsidRPr="00161AB9" w:rsidRDefault="00161AB9" w:rsidP="00D3474B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161AB9" w:rsidRPr="00161AB9" w:rsidRDefault="00161AB9" w:rsidP="00161AB9">
            <w:pPr>
              <w:spacing w:line="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161AB9" w:rsidRPr="00161AB9" w:rsidRDefault="00161AB9" w:rsidP="00D3474B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shd w:val="clear" w:color="auto" w:fill="auto"/>
          </w:tcPr>
          <w:p w:rsidR="00161AB9" w:rsidRPr="00161AB9" w:rsidRDefault="00161AB9" w:rsidP="00D3474B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shd w:val="clear" w:color="auto" w:fill="auto"/>
          </w:tcPr>
          <w:p w:rsidR="00161AB9" w:rsidRPr="00161AB9" w:rsidRDefault="00161AB9" w:rsidP="00D3474B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</w:tcPr>
          <w:p w:rsidR="00161AB9" w:rsidRPr="00161AB9" w:rsidRDefault="00161AB9" w:rsidP="00161AB9">
            <w:pPr>
              <w:spacing w:line="80" w:lineRule="exact"/>
              <w:rPr>
                <w:rFonts w:ascii="Times New Roman" w:hAnsi="Times New Roman" w:cs="Times New Roman"/>
                <w:sz w:val="10"/>
              </w:rPr>
            </w:pPr>
          </w:p>
        </w:tc>
      </w:tr>
    </w:tbl>
    <w:p w:rsidR="00161AB9" w:rsidRPr="00161AB9" w:rsidRDefault="001C6962" w:rsidP="001C6962">
      <w:pPr>
        <w:pStyle w:val="1"/>
        <w:ind w:left="284" w:right="360" w:hanging="14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161AB9" w:rsidRPr="00161AB9">
        <w:rPr>
          <w:rFonts w:ascii="Times New Roman" w:hAnsi="Times New Roman" w:cs="Times New Roman"/>
          <w:color w:val="auto"/>
          <w:sz w:val="24"/>
          <w:szCs w:val="24"/>
        </w:rPr>
        <w:t xml:space="preserve">Об организации проведения  весеннего  половодья  2023 года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</w:t>
      </w:r>
      <w:r w:rsidR="00161AB9" w:rsidRPr="00161AB9">
        <w:rPr>
          <w:rFonts w:ascii="Times New Roman" w:hAnsi="Times New Roman" w:cs="Times New Roman"/>
          <w:color w:val="auto"/>
          <w:sz w:val="24"/>
          <w:szCs w:val="24"/>
        </w:rPr>
        <w:t xml:space="preserve">и  обеспечении жизнедеятельности населения в этот период  </w:t>
      </w:r>
    </w:p>
    <w:p w:rsidR="00161AB9" w:rsidRPr="00161AB9" w:rsidRDefault="00161AB9" w:rsidP="00161AB9">
      <w:pPr>
        <w:pStyle w:val="a7"/>
        <w:rPr>
          <w:rFonts w:ascii="Times New Roman" w:hAnsi="Times New Roman" w:cs="Times New Roman"/>
          <w:szCs w:val="24"/>
        </w:rPr>
      </w:pPr>
      <w:r w:rsidRPr="00161AB9">
        <w:rPr>
          <w:rFonts w:ascii="Times New Roman" w:hAnsi="Times New Roman" w:cs="Times New Roman"/>
          <w:szCs w:val="24"/>
        </w:rPr>
        <w:t xml:space="preserve">        </w:t>
      </w:r>
    </w:p>
    <w:p w:rsidR="00161AB9" w:rsidRPr="00161AB9" w:rsidRDefault="00161AB9" w:rsidP="00161AB9">
      <w:pPr>
        <w:pStyle w:val="a7"/>
        <w:rPr>
          <w:rFonts w:ascii="Times New Roman" w:hAnsi="Times New Roman" w:cs="Times New Roman"/>
          <w:szCs w:val="24"/>
        </w:rPr>
      </w:pPr>
      <w:r w:rsidRPr="00161AB9">
        <w:rPr>
          <w:rFonts w:ascii="Times New Roman" w:hAnsi="Times New Roman" w:cs="Times New Roman"/>
          <w:szCs w:val="24"/>
        </w:rPr>
        <w:t xml:space="preserve">  </w:t>
      </w:r>
      <w:r w:rsidRPr="00161AB9">
        <w:rPr>
          <w:rFonts w:ascii="Times New Roman" w:hAnsi="Times New Roman" w:cs="Times New Roman"/>
          <w:szCs w:val="24"/>
        </w:rPr>
        <w:tab/>
        <w:t>В  целях  обеспечения жизнедеятельности населения в период весеннего половодья, а  также  предотвращения  чрезвычайных  ситуаций, связанных с весенним половодьем, администрация сельского поселения «Ношуль»</w:t>
      </w:r>
      <w:r w:rsidRPr="00161AB9">
        <w:rPr>
          <w:rFonts w:ascii="Times New Roman" w:hAnsi="Times New Roman" w:cs="Times New Roman"/>
          <w:b/>
          <w:szCs w:val="24"/>
        </w:rPr>
        <w:t xml:space="preserve"> распоряжается:</w:t>
      </w:r>
    </w:p>
    <w:p w:rsidR="00161AB9" w:rsidRPr="00161AB9" w:rsidRDefault="00161AB9" w:rsidP="00336C79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AB9">
        <w:rPr>
          <w:rFonts w:ascii="Times New Roman" w:hAnsi="Times New Roman" w:cs="Times New Roman"/>
          <w:sz w:val="24"/>
          <w:szCs w:val="24"/>
        </w:rPr>
        <w:t>Утвердить</w:t>
      </w:r>
      <w:r w:rsidRPr="00161A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1AB9">
        <w:rPr>
          <w:rFonts w:ascii="Times New Roman" w:hAnsi="Times New Roman" w:cs="Times New Roman"/>
          <w:sz w:val="24"/>
          <w:szCs w:val="24"/>
        </w:rPr>
        <w:t>план первоочередных мероприятий по организации подготовки  к весеннему половодью 2023 года, согласно приложению к настоящему распоряжению.</w:t>
      </w:r>
    </w:p>
    <w:p w:rsidR="00161AB9" w:rsidRPr="00161AB9" w:rsidRDefault="00161AB9" w:rsidP="00336C79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AB9">
        <w:rPr>
          <w:rFonts w:ascii="Times New Roman" w:hAnsi="Times New Roman" w:cs="Times New Roman"/>
          <w:sz w:val="24"/>
        </w:rPr>
        <w:t>Рекомендовать руководителям предприятий (организаций) независимо от организационно - правовых форм  и форм собственности, осуществляющих деятельность на территории сельского поселения «Ношуль»:</w:t>
      </w:r>
    </w:p>
    <w:p w:rsidR="00161AB9" w:rsidRPr="00161AB9" w:rsidRDefault="00161AB9" w:rsidP="00161AB9">
      <w:pPr>
        <w:tabs>
          <w:tab w:val="left" w:pos="0"/>
          <w:tab w:val="left" w:pos="720"/>
          <w:tab w:val="left" w:pos="1260"/>
          <w:tab w:val="left" w:pos="1440"/>
        </w:tabs>
        <w:spacing w:before="120"/>
        <w:jc w:val="both"/>
        <w:rPr>
          <w:rFonts w:ascii="Times New Roman" w:hAnsi="Times New Roman" w:cs="Times New Roman"/>
          <w:sz w:val="24"/>
        </w:rPr>
      </w:pPr>
      <w:r w:rsidRPr="00161AB9">
        <w:rPr>
          <w:rFonts w:ascii="Times New Roman" w:hAnsi="Times New Roman" w:cs="Times New Roman"/>
          <w:sz w:val="24"/>
          <w:szCs w:val="24"/>
        </w:rPr>
        <w:tab/>
      </w:r>
      <w:r w:rsidRPr="00161AB9">
        <w:rPr>
          <w:rFonts w:ascii="Times New Roman" w:hAnsi="Times New Roman" w:cs="Times New Roman"/>
          <w:sz w:val="24"/>
        </w:rPr>
        <w:t>- принять дополнительные меры по защите и обеспечению устойчивого функционирования в период весеннего паводка объектов экономики, торговли, коммунально-энергетической системы,  связи и здравоохранения.</w:t>
      </w:r>
    </w:p>
    <w:p w:rsidR="00161AB9" w:rsidRPr="00161AB9" w:rsidRDefault="00161AB9" w:rsidP="00161AB9">
      <w:pPr>
        <w:tabs>
          <w:tab w:val="left" w:pos="0"/>
          <w:tab w:val="left" w:pos="426"/>
          <w:tab w:val="left" w:pos="1260"/>
          <w:tab w:val="left" w:pos="1440"/>
        </w:tabs>
        <w:spacing w:before="120"/>
        <w:jc w:val="both"/>
        <w:rPr>
          <w:rFonts w:ascii="Times New Roman" w:hAnsi="Times New Roman" w:cs="Times New Roman"/>
          <w:sz w:val="24"/>
        </w:rPr>
      </w:pPr>
      <w:r w:rsidRPr="00161AB9">
        <w:rPr>
          <w:rFonts w:ascii="Times New Roman" w:hAnsi="Times New Roman" w:cs="Times New Roman"/>
          <w:sz w:val="24"/>
        </w:rPr>
        <w:tab/>
        <w:t>3. Настоящее распоряжение вступает в силу со дня принятия.</w:t>
      </w:r>
    </w:p>
    <w:p w:rsidR="00161AB9" w:rsidRPr="00161AB9" w:rsidRDefault="00161AB9" w:rsidP="00161AB9">
      <w:pPr>
        <w:tabs>
          <w:tab w:val="left" w:pos="0"/>
          <w:tab w:val="left" w:pos="426"/>
          <w:tab w:val="left" w:pos="1260"/>
          <w:tab w:val="left" w:pos="1440"/>
        </w:tabs>
        <w:spacing w:before="120"/>
        <w:jc w:val="both"/>
        <w:rPr>
          <w:rFonts w:ascii="Times New Roman" w:hAnsi="Times New Roman" w:cs="Times New Roman"/>
          <w:sz w:val="24"/>
        </w:rPr>
      </w:pPr>
      <w:r w:rsidRPr="00161AB9">
        <w:rPr>
          <w:rFonts w:ascii="Times New Roman" w:hAnsi="Times New Roman" w:cs="Times New Roman"/>
          <w:sz w:val="24"/>
        </w:rPr>
        <w:tab/>
        <w:t>4. Контроль по реализации настоящего распоряжения возлагаю на себя.</w:t>
      </w:r>
    </w:p>
    <w:p w:rsidR="00161AB9" w:rsidRPr="00161AB9" w:rsidRDefault="00161AB9" w:rsidP="00161AB9">
      <w:pPr>
        <w:tabs>
          <w:tab w:val="left" w:pos="0"/>
          <w:tab w:val="left" w:pos="720"/>
          <w:tab w:val="left" w:pos="1260"/>
          <w:tab w:val="left" w:pos="1440"/>
        </w:tabs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 w:rsidRPr="00161AB9">
        <w:rPr>
          <w:rFonts w:ascii="Times New Roman" w:hAnsi="Times New Roman" w:cs="Times New Roman"/>
          <w:sz w:val="24"/>
        </w:rPr>
        <w:t xml:space="preserve"> </w:t>
      </w:r>
    </w:p>
    <w:p w:rsidR="00161AB9" w:rsidRPr="00161AB9" w:rsidRDefault="00161AB9" w:rsidP="00161AB9">
      <w:pPr>
        <w:tabs>
          <w:tab w:val="left" w:pos="0"/>
          <w:tab w:val="left" w:pos="720"/>
          <w:tab w:val="left" w:pos="1260"/>
          <w:tab w:val="left" w:pos="1440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</w:rPr>
      </w:pPr>
      <w:r w:rsidRPr="00161AB9">
        <w:rPr>
          <w:rFonts w:ascii="Times New Roman" w:hAnsi="Times New Roman" w:cs="Times New Roman"/>
          <w:sz w:val="24"/>
        </w:rPr>
        <w:t>Глава сельского поселения «Ношуль» __________________</w:t>
      </w:r>
      <w:proofErr w:type="spellStart"/>
      <w:r w:rsidRPr="00161AB9">
        <w:rPr>
          <w:rFonts w:ascii="Times New Roman" w:hAnsi="Times New Roman" w:cs="Times New Roman"/>
          <w:sz w:val="24"/>
        </w:rPr>
        <w:t>С.Н.Елдин</w:t>
      </w:r>
      <w:proofErr w:type="spellEnd"/>
    </w:p>
    <w:p w:rsidR="00161AB9" w:rsidRPr="00161AB9" w:rsidRDefault="00161AB9" w:rsidP="00161AB9">
      <w:pPr>
        <w:pStyle w:val="a9"/>
        <w:jc w:val="right"/>
        <w:rPr>
          <w:rFonts w:ascii="Times New Roman" w:hAnsi="Times New Roman"/>
        </w:rPr>
      </w:pPr>
    </w:p>
    <w:p w:rsidR="00161AB9" w:rsidRDefault="00161AB9" w:rsidP="00161AB9">
      <w:pPr>
        <w:pStyle w:val="a9"/>
        <w:jc w:val="right"/>
        <w:rPr>
          <w:rFonts w:ascii="Times New Roman" w:hAnsi="Times New Roman"/>
        </w:rPr>
      </w:pPr>
    </w:p>
    <w:p w:rsidR="001C6962" w:rsidRDefault="001C6962" w:rsidP="00161AB9">
      <w:pPr>
        <w:pStyle w:val="a9"/>
        <w:jc w:val="right"/>
        <w:rPr>
          <w:rFonts w:ascii="Times New Roman" w:hAnsi="Times New Roman"/>
        </w:rPr>
      </w:pPr>
    </w:p>
    <w:p w:rsidR="001C6962" w:rsidRDefault="001C6962" w:rsidP="00161AB9">
      <w:pPr>
        <w:pStyle w:val="a9"/>
        <w:jc w:val="right"/>
        <w:rPr>
          <w:rFonts w:ascii="Times New Roman" w:hAnsi="Times New Roman"/>
        </w:rPr>
      </w:pPr>
    </w:p>
    <w:p w:rsidR="001C6962" w:rsidRDefault="001C6962" w:rsidP="00161AB9">
      <w:pPr>
        <w:pStyle w:val="a9"/>
        <w:jc w:val="right"/>
        <w:rPr>
          <w:rFonts w:ascii="Times New Roman" w:hAnsi="Times New Roman"/>
        </w:rPr>
      </w:pPr>
    </w:p>
    <w:p w:rsidR="001C6962" w:rsidRDefault="001C6962" w:rsidP="00161AB9">
      <w:pPr>
        <w:pStyle w:val="a9"/>
        <w:jc w:val="right"/>
        <w:rPr>
          <w:rFonts w:ascii="Times New Roman" w:hAnsi="Times New Roman"/>
        </w:rPr>
      </w:pPr>
    </w:p>
    <w:p w:rsidR="001C6962" w:rsidRDefault="001C6962" w:rsidP="00161AB9">
      <w:pPr>
        <w:pStyle w:val="a9"/>
        <w:jc w:val="right"/>
        <w:rPr>
          <w:rFonts w:ascii="Times New Roman" w:hAnsi="Times New Roman"/>
        </w:rPr>
      </w:pPr>
    </w:p>
    <w:p w:rsidR="001C6962" w:rsidRDefault="001C6962" w:rsidP="00161AB9">
      <w:pPr>
        <w:pStyle w:val="a9"/>
        <w:jc w:val="right"/>
        <w:rPr>
          <w:rFonts w:ascii="Times New Roman" w:hAnsi="Times New Roman"/>
        </w:rPr>
      </w:pPr>
    </w:p>
    <w:p w:rsidR="001C6962" w:rsidRDefault="001C6962" w:rsidP="00161AB9">
      <w:pPr>
        <w:pStyle w:val="a9"/>
        <w:jc w:val="right"/>
        <w:rPr>
          <w:rFonts w:ascii="Times New Roman" w:hAnsi="Times New Roman"/>
        </w:rPr>
      </w:pPr>
    </w:p>
    <w:p w:rsidR="001C6962" w:rsidRDefault="001C6962" w:rsidP="00161AB9">
      <w:pPr>
        <w:pStyle w:val="a9"/>
        <w:jc w:val="right"/>
        <w:rPr>
          <w:rFonts w:ascii="Times New Roman" w:hAnsi="Times New Roman"/>
        </w:rPr>
      </w:pPr>
    </w:p>
    <w:p w:rsidR="001C6962" w:rsidRDefault="001C6962" w:rsidP="00161AB9">
      <w:pPr>
        <w:pStyle w:val="a9"/>
        <w:jc w:val="right"/>
        <w:rPr>
          <w:rFonts w:ascii="Times New Roman" w:hAnsi="Times New Roman"/>
        </w:rPr>
      </w:pPr>
    </w:p>
    <w:p w:rsidR="001C6962" w:rsidRDefault="001C6962" w:rsidP="00161AB9">
      <w:pPr>
        <w:pStyle w:val="a9"/>
        <w:jc w:val="right"/>
        <w:rPr>
          <w:rFonts w:ascii="Times New Roman" w:hAnsi="Times New Roman"/>
        </w:rPr>
      </w:pPr>
    </w:p>
    <w:p w:rsidR="001C6962" w:rsidRDefault="001C6962" w:rsidP="00161AB9">
      <w:pPr>
        <w:pStyle w:val="a9"/>
        <w:jc w:val="right"/>
        <w:rPr>
          <w:rFonts w:ascii="Times New Roman" w:hAnsi="Times New Roman"/>
        </w:rPr>
      </w:pPr>
    </w:p>
    <w:p w:rsidR="001C6962" w:rsidRPr="00161AB9" w:rsidRDefault="001C6962" w:rsidP="00161AB9">
      <w:pPr>
        <w:pStyle w:val="a9"/>
        <w:jc w:val="right"/>
        <w:rPr>
          <w:rFonts w:ascii="Times New Roman" w:hAnsi="Times New Roman"/>
        </w:rPr>
      </w:pPr>
    </w:p>
    <w:p w:rsidR="00161AB9" w:rsidRPr="00161AB9" w:rsidRDefault="00161AB9" w:rsidP="00161AB9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161AB9" w:rsidRPr="00161AB9" w:rsidRDefault="00161AB9" w:rsidP="00161AB9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161AB9">
        <w:rPr>
          <w:rFonts w:ascii="Times New Roman" w:hAnsi="Times New Roman"/>
          <w:sz w:val="20"/>
          <w:szCs w:val="20"/>
        </w:rPr>
        <w:lastRenderedPageBreak/>
        <w:t xml:space="preserve">Утверждено  </w:t>
      </w:r>
    </w:p>
    <w:p w:rsidR="00161AB9" w:rsidRPr="00161AB9" w:rsidRDefault="00161AB9" w:rsidP="00161AB9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161AB9">
        <w:rPr>
          <w:rFonts w:ascii="Times New Roman" w:hAnsi="Times New Roman"/>
          <w:sz w:val="20"/>
          <w:szCs w:val="20"/>
        </w:rPr>
        <w:t>распоряжением администрации</w:t>
      </w:r>
    </w:p>
    <w:p w:rsidR="00161AB9" w:rsidRPr="00161AB9" w:rsidRDefault="00161AB9" w:rsidP="00161AB9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161AB9">
        <w:rPr>
          <w:rFonts w:ascii="Times New Roman" w:hAnsi="Times New Roman"/>
          <w:sz w:val="20"/>
          <w:szCs w:val="20"/>
        </w:rPr>
        <w:t xml:space="preserve">сельского поселения «Ношуль» </w:t>
      </w:r>
    </w:p>
    <w:p w:rsidR="00161AB9" w:rsidRPr="00161AB9" w:rsidRDefault="00161AB9" w:rsidP="00161AB9">
      <w:pPr>
        <w:jc w:val="right"/>
        <w:rPr>
          <w:rFonts w:ascii="Times New Roman" w:hAnsi="Times New Roman" w:cs="Times New Roman"/>
          <w:sz w:val="20"/>
          <w:szCs w:val="20"/>
        </w:rPr>
      </w:pPr>
      <w:r w:rsidRPr="00161AB9">
        <w:rPr>
          <w:rFonts w:ascii="Times New Roman" w:hAnsi="Times New Roman" w:cs="Times New Roman"/>
          <w:sz w:val="20"/>
          <w:szCs w:val="20"/>
        </w:rPr>
        <w:t xml:space="preserve">15 марта 2023 г. №05 </w:t>
      </w:r>
    </w:p>
    <w:p w:rsidR="00161AB9" w:rsidRPr="00161AB9" w:rsidRDefault="00161AB9" w:rsidP="00161AB9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161AB9">
        <w:rPr>
          <w:rFonts w:ascii="Times New Roman" w:hAnsi="Times New Roman"/>
          <w:b/>
          <w:sz w:val="20"/>
          <w:szCs w:val="20"/>
        </w:rPr>
        <w:tab/>
      </w:r>
      <w:r w:rsidRPr="00161AB9">
        <w:rPr>
          <w:rFonts w:ascii="Times New Roman" w:hAnsi="Times New Roman"/>
          <w:b/>
          <w:sz w:val="20"/>
          <w:szCs w:val="20"/>
        </w:rPr>
        <w:tab/>
        <w:t>(</w:t>
      </w:r>
      <w:r w:rsidRPr="00161AB9">
        <w:rPr>
          <w:rFonts w:ascii="Times New Roman" w:hAnsi="Times New Roman"/>
          <w:sz w:val="20"/>
          <w:szCs w:val="20"/>
        </w:rPr>
        <w:t>Приложение)</w:t>
      </w:r>
    </w:p>
    <w:p w:rsidR="00161AB9" w:rsidRPr="00161AB9" w:rsidRDefault="00161AB9" w:rsidP="00161AB9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1AB9" w:rsidRPr="00161AB9" w:rsidRDefault="00161AB9" w:rsidP="00161AB9">
      <w:pPr>
        <w:tabs>
          <w:tab w:val="center" w:pos="4677"/>
          <w:tab w:val="left" w:pos="81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B9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</w:t>
      </w:r>
    </w:p>
    <w:p w:rsidR="00161AB9" w:rsidRPr="00161AB9" w:rsidRDefault="00161AB9" w:rsidP="00161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B9">
        <w:rPr>
          <w:rFonts w:ascii="Times New Roman" w:hAnsi="Times New Roman" w:cs="Times New Roman"/>
          <w:b/>
          <w:sz w:val="24"/>
          <w:szCs w:val="24"/>
        </w:rPr>
        <w:t xml:space="preserve">по организации подготовки  к весеннему половодью 2023 года   </w:t>
      </w:r>
    </w:p>
    <w:p w:rsidR="00161AB9" w:rsidRPr="00161AB9" w:rsidRDefault="00161AB9" w:rsidP="00161A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7"/>
        <w:gridCol w:w="1559"/>
        <w:gridCol w:w="2801"/>
      </w:tblGrid>
      <w:tr w:rsidR="00161AB9" w:rsidRPr="00161AB9" w:rsidTr="00D3474B">
        <w:tc>
          <w:tcPr>
            <w:tcW w:w="540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01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1AB9" w:rsidRPr="00161AB9" w:rsidTr="00161AB9">
        <w:trPr>
          <w:trHeight w:val="843"/>
        </w:trPr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Провести проверку исправностей источников наружного противопожарного водоснабжения,  мотопомп и комплектующее оборудование  к ним</w:t>
            </w:r>
          </w:p>
        </w:tc>
        <w:tc>
          <w:tcPr>
            <w:tcW w:w="1559" w:type="dxa"/>
          </w:tcPr>
          <w:p w:rsidR="00161AB9" w:rsidRPr="00161AB9" w:rsidRDefault="00161AB9" w:rsidP="0016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Не позднее 31.03.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Глава  сельского поселения</w:t>
            </w:r>
          </w:p>
        </w:tc>
      </w:tr>
      <w:tr w:rsidR="00161AB9" w:rsidRPr="00161AB9" w:rsidTr="00D3474B">
        <w:trPr>
          <w:trHeight w:val="741"/>
        </w:trPr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планы взаимодействия с аварийными службами,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Прилузским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АСО ГАУ «Спас-Коми»</w:t>
            </w:r>
          </w:p>
        </w:tc>
        <w:tc>
          <w:tcPr>
            <w:tcW w:w="1559" w:type="dxa"/>
          </w:tcPr>
          <w:p w:rsidR="00161AB9" w:rsidRPr="00161AB9" w:rsidRDefault="00161AB9" w:rsidP="0016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Не позднее 31.03.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Глава  сельского поселения</w:t>
            </w:r>
          </w:p>
        </w:tc>
      </w:tr>
      <w:tr w:rsidR="00161AB9" w:rsidRPr="00161AB9" w:rsidTr="00161AB9">
        <w:trPr>
          <w:trHeight w:val="1240"/>
        </w:trPr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завоза запасов продуктов первой необходимости  на период весеннего половодья в населенные пункты: п.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Орысь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Оньмесь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и с. Верхолузье </w:t>
            </w:r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Завершить не позднее 31.03.2023</w:t>
            </w:r>
          </w:p>
        </w:tc>
        <w:tc>
          <w:tcPr>
            <w:tcW w:w="2801" w:type="dxa"/>
          </w:tcPr>
          <w:p w:rsidR="00161AB9" w:rsidRPr="00161AB9" w:rsidRDefault="00161AB9" w:rsidP="00161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Алказ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В.К.;</w:t>
            </w:r>
          </w:p>
          <w:p w:rsidR="00161AB9" w:rsidRPr="00161AB9" w:rsidRDefault="00161AB9" w:rsidP="00161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Объячевское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сельпо</w:t>
            </w:r>
          </w:p>
          <w:p w:rsidR="00161AB9" w:rsidRPr="00161AB9" w:rsidRDefault="00161AB9" w:rsidP="00161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61AB9" w:rsidRPr="00161AB9" w:rsidTr="00D3474B"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завоза запасов медикаментов первой необходимости  на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Орысь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;   д.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Оньмесь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, с. Верхолузье </w:t>
            </w:r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Завершить не позднее 31.03.2023</w:t>
            </w:r>
          </w:p>
        </w:tc>
        <w:tc>
          <w:tcPr>
            <w:tcW w:w="2801" w:type="dxa"/>
          </w:tcPr>
          <w:p w:rsidR="00161AB9" w:rsidRPr="00161AB9" w:rsidRDefault="00161AB9" w:rsidP="00161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Е.А.,                    врач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Ношульской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амбулатории</w:t>
            </w:r>
          </w:p>
          <w:p w:rsidR="00161AB9" w:rsidRPr="00161AB9" w:rsidRDefault="00161AB9" w:rsidP="00161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61AB9" w:rsidRPr="00161AB9" w:rsidTr="00D3474B"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досрочного завоза баллонов с газом в  пос.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Орысь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ньмесь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; с. Верхолузье</w:t>
            </w:r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Завершить не позднее 07.04.2022</w:t>
            </w:r>
          </w:p>
        </w:tc>
        <w:tc>
          <w:tcPr>
            <w:tcW w:w="2801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Чукилева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61AB9" w:rsidRPr="00161AB9" w:rsidTr="00D3474B"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очистки выгребных ям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домов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Чекша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Не позднее 07.04.2022</w:t>
            </w:r>
          </w:p>
        </w:tc>
        <w:tc>
          <w:tcPr>
            <w:tcW w:w="2801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жилых помещений  </w:t>
            </w:r>
          </w:p>
        </w:tc>
      </w:tr>
      <w:tr w:rsidR="00161AB9" w:rsidRPr="00161AB9" w:rsidTr="00D3474B"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гражданами, проживающими в подтапливаемых территориях сельского поселения «Ношуль»:</w:t>
            </w:r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B9" w:rsidRPr="00161AB9" w:rsidTr="001C6962">
        <w:trPr>
          <w:trHeight w:val="845"/>
        </w:trPr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tabs>
                <w:tab w:val="num" w:pos="0"/>
              </w:tabs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возможности переселения в пункт временного размещения в случае затопления;</w:t>
            </w:r>
          </w:p>
          <w:p w:rsidR="00161AB9" w:rsidRPr="00161AB9" w:rsidRDefault="00161AB9" w:rsidP="00D3474B">
            <w:pPr>
              <w:tabs>
                <w:tab w:val="num" w:pos="0"/>
              </w:tabs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- о необходимости создания собственных материальных запасов  на случай отселения в   пункты временного размещения;</w:t>
            </w:r>
          </w:p>
          <w:p w:rsidR="00161AB9" w:rsidRPr="00161AB9" w:rsidRDefault="00161AB9" w:rsidP="00D3474B">
            <w:pPr>
              <w:tabs>
                <w:tab w:val="num" w:pos="0"/>
              </w:tabs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- о создании запасов чистой питьевой воды;</w:t>
            </w:r>
          </w:p>
          <w:p w:rsidR="00161AB9" w:rsidRPr="00161AB9" w:rsidRDefault="00161AB9" w:rsidP="00161AB9">
            <w:pPr>
              <w:tabs>
                <w:tab w:val="num" w:pos="0"/>
              </w:tabs>
              <w:ind w:left="176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 оборудовании пешеходных мостиков на подтопляемых территориях для прохода жителей к жилому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07.04.2023</w:t>
            </w:r>
          </w:p>
        </w:tc>
        <w:tc>
          <w:tcPr>
            <w:tcW w:w="2801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Можегова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Е.С.;</w:t>
            </w:r>
          </w:p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B9" w:rsidRPr="00161AB9" w:rsidTr="00D3474B">
        <w:trPr>
          <w:trHeight w:val="698"/>
        </w:trPr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Провести работу по определению границ и  зон возможного затопления при интенсивном развитии паводка   с указанием числа жилых домов, численность фактически проживающего населения; зданий, застроек,  скота, имущества,                   -  определить количество  пиломатериалов на оборудование пешеходных мостиков в зоне возможного затопления;</w:t>
            </w:r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Не позднее 07.04.2023</w:t>
            </w:r>
          </w:p>
        </w:tc>
        <w:tc>
          <w:tcPr>
            <w:tcW w:w="2801" w:type="dxa"/>
          </w:tcPr>
          <w:p w:rsidR="00161AB9" w:rsidRPr="00161AB9" w:rsidRDefault="001C6962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B9" w:rsidRPr="00161AB9" w:rsidTr="00D3474B"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Ознакомить (под роспись) жителей населенных пунктов сельского поселения с Правилами безопасного поведения на воде и пользования маломерными судами</w:t>
            </w:r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Не позднее 10.04.2023</w:t>
            </w:r>
          </w:p>
        </w:tc>
        <w:tc>
          <w:tcPr>
            <w:tcW w:w="2801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Участковый  полиции;</w:t>
            </w:r>
          </w:p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Представитель ГИМС                  (по согласованию)</w:t>
            </w:r>
          </w:p>
        </w:tc>
      </w:tr>
      <w:tr w:rsidR="00161AB9" w:rsidRPr="00161AB9" w:rsidTr="00D3474B"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(под роспись) жителей населенных пунктов сельского поселения о мерах пожарной безопасности </w:t>
            </w:r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Не позднее 10.04. 2023</w:t>
            </w:r>
          </w:p>
        </w:tc>
        <w:tc>
          <w:tcPr>
            <w:tcW w:w="2801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Чукилева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М.Н.   </w:t>
            </w:r>
          </w:p>
        </w:tc>
      </w:tr>
      <w:tr w:rsidR="00161AB9" w:rsidRPr="00161AB9" w:rsidTr="00D3474B"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практической тренировки с членами ДПО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п.с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. т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Орысь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ньмесь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с.Верхолузье</w:t>
            </w:r>
            <w:proofErr w:type="spellEnd"/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Не позднее 01.04.2023</w:t>
            </w:r>
          </w:p>
        </w:tc>
        <w:tc>
          <w:tcPr>
            <w:tcW w:w="2801" w:type="dxa"/>
          </w:tcPr>
          <w:p w:rsidR="00161AB9" w:rsidRPr="00161AB9" w:rsidRDefault="00161AB9" w:rsidP="00161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Глава                             сельского поселения; </w:t>
            </w:r>
          </w:p>
          <w:p w:rsidR="00161AB9" w:rsidRPr="00161AB9" w:rsidRDefault="00161AB9" w:rsidP="00161AB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Игнатов К.А. -начальник ПЧ 182 ОПС РК №1  </w:t>
            </w:r>
          </w:p>
          <w:p w:rsidR="00161AB9" w:rsidRPr="00161AB9" w:rsidRDefault="00161AB9" w:rsidP="00161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</w:tc>
      </w:tr>
      <w:tr w:rsidR="00161AB9" w:rsidRPr="00161AB9" w:rsidTr="00D3474B">
        <w:tc>
          <w:tcPr>
            <w:tcW w:w="540" w:type="dxa"/>
          </w:tcPr>
          <w:p w:rsidR="00161AB9" w:rsidRPr="00161AB9" w:rsidRDefault="00161AB9" w:rsidP="00D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161AB9" w:rsidRPr="00161AB9" w:rsidRDefault="00161AB9" w:rsidP="00D3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готовности членов ДПО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Орысь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ньмесь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с.Верхолузье</w:t>
            </w:r>
            <w:proofErr w:type="spellEnd"/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паводка.</w:t>
            </w:r>
          </w:p>
        </w:tc>
        <w:tc>
          <w:tcPr>
            <w:tcW w:w="1559" w:type="dxa"/>
          </w:tcPr>
          <w:p w:rsidR="00161AB9" w:rsidRPr="00161AB9" w:rsidRDefault="00161AB9" w:rsidP="00D3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>Не позднее 01.04. 2023</w:t>
            </w:r>
          </w:p>
        </w:tc>
        <w:tc>
          <w:tcPr>
            <w:tcW w:w="2801" w:type="dxa"/>
          </w:tcPr>
          <w:p w:rsidR="00161AB9" w:rsidRPr="00161AB9" w:rsidRDefault="00161AB9" w:rsidP="0016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B9">
              <w:rPr>
                <w:rFonts w:ascii="Times New Roman" w:hAnsi="Times New Roman" w:cs="Times New Roman"/>
                <w:sz w:val="24"/>
                <w:szCs w:val="24"/>
              </w:rPr>
              <w:t xml:space="preserve"> Глава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сельского поселения</w:t>
            </w:r>
          </w:p>
        </w:tc>
      </w:tr>
    </w:tbl>
    <w:p w:rsidR="00161AB9" w:rsidRDefault="00161AB9" w:rsidP="00161AB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61AB9" w:rsidRDefault="00161AB9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4FFF" w:rsidRPr="00633F3F" w:rsidRDefault="00534FFF" w:rsidP="00534FFF">
      <w:pPr>
        <w:spacing w:before="240" w:after="0"/>
        <w:jc w:val="center"/>
        <w:rPr>
          <w:rFonts w:ascii="Times New Roman" w:hAnsi="Times New Roman"/>
          <w:b/>
          <w:caps/>
          <w:spacing w:val="20"/>
          <w:sz w:val="24"/>
        </w:rPr>
      </w:pPr>
      <w:r w:rsidRPr="00633F3F">
        <w:rPr>
          <w:rFonts w:ascii="Times New Roman" w:hAnsi="Times New Roman"/>
          <w:b/>
          <w:caps/>
          <w:spacing w:val="20"/>
          <w:sz w:val="24"/>
        </w:rPr>
        <w:lastRenderedPageBreak/>
        <w:t>Постановление</w:t>
      </w:r>
    </w:p>
    <w:p w:rsidR="00534FFF" w:rsidRPr="00633F3F" w:rsidRDefault="00534FFF" w:rsidP="00534FFF">
      <w:pPr>
        <w:spacing w:before="60" w:after="0"/>
        <w:jc w:val="center"/>
        <w:rPr>
          <w:rFonts w:ascii="Times New Roman" w:hAnsi="Times New Roman"/>
          <w:b/>
          <w:caps/>
          <w:spacing w:val="20"/>
          <w:sz w:val="24"/>
        </w:rPr>
      </w:pPr>
      <w:proofErr w:type="gramStart"/>
      <w:r w:rsidRPr="00633F3F">
        <w:rPr>
          <w:rFonts w:ascii="Times New Roman" w:hAnsi="Times New Roman"/>
          <w:b/>
          <w:caps/>
          <w:spacing w:val="20"/>
          <w:sz w:val="24"/>
        </w:rPr>
        <w:t>ШУ</w:t>
      </w:r>
      <w:r w:rsidRPr="00633F3F">
        <w:rPr>
          <w:rFonts w:ascii="Times New Roman" w:hAnsi="Times New Roman"/>
          <w:b/>
          <w:caps/>
          <w:sz w:val="24"/>
        </w:rPr>
        <w:sym w:font="Times New Roman" w:char="00D6"/>
      </w:r>
      <w:r w:rsidRPr="00633F3F">
        <w:rPr>
          <w:rFonts w:ascii="Times New Roman" w:hAnsi="Times New Roman"/>
          <w:b/>
          <w:caps/>
          <w:spacing w:val="20"/>
          <w:sz w:val="24"/>
        </w:rPr>
        <w:t>М</w:t>
      </w:r>
      <w:proofErr w:type="gramEnd"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762"/>
        <w:gridCol w:w="90"/>
        <w:gridCol w:w="284"/>
        <w:gridCol w:w="4541"/>
        <w:gridCol w:w="284"/>
        <w:gridCol w:w="1038"/>
      </w:tblGrid>
      <w:tr w:rsidR="003D5068" w:rsidRPr="003D5068" w:rsidTr="00543DF4">
        <w:trPr>
          <w:trHeight w:val="471"/>
        </w:trPr>
        <w:tc>
          <w:tcPr>
            <w:tcW w:w="397" w:type="dxa"/>
          </w:tcPr>
          <w:p w:rsidR="003D5068" w:rsidRPr="003D5068" w:rsidRDefault="003D5068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3D5068" w:rsidRPr="003D5068" w:rsidRDefault="001003FF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</w:t>
            </w:r>
            <w:r w:rsidR="0000110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3D5068" w:rsidRPr="003D5068" w:rsidRDefault="001003FF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марта</w:t>
            </w:r>
          </w:p>
        </w:tc>
        <w:tc>
          <w:tcPr>
            <w:tcW w:w="762" w:type="dxa"/>
          </w:tcPr>
          <w:p w:rsidR="003D5068" w:rsidRPr="003D5068" w:rsidRDefault="003D5068" w:rsidP="00E13991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  <w:r w:rsidR="00E1399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90" w:type="dxa"/>
          </w:tcPr>
          <w:p w:rsidR="003D5068" w:rsidRPr="003D5068" w:rsidRDefault="003D5068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3D5068" w:rsidRPr="003D5068" w:rsidRDefault="003D5068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3D5068" w:rsidRPr="003D5068" w:rsidRDefault="003D5068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3D5068" w:rsidRPr="003D5068" w:rsidRDefault="003D5068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038" w:type="dxa"/>
          </w:tcPr>
          <w:p w:rsidR="003D5068" w:rsidRPr="003D5068" w:rsidRDefault="003D5068" w:rsidP="001003FF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1003F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11</w:t>
            </w:r>
          </w:p>
        </w:tc>
      </w:tr>
      <w:tr w:rsidR="003D5068" w:rsidRPr="00975017" w:rsidTr="00543DF4">
        <w:trPr>
          <w:trHeight w:val="67"/>
        </w:trPr>
        <w:tc>
          <w:tcPr>
            <w:tcW w:w="397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D5068" w:rsidRPr="00975017" w:rsidRDefault="003D5068" w:rsidP="00543DF4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D5068" w:rsidRPr="00975017" w:rsidRDefault="003D5068" w:rsidP="00543D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D5068" w:rsidRPr="00975017" w:rsidRDefault="003D5068" w:rsidP="00543D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3FF" w:rsidRPr="001003FF" w:rsidRDefault="001003FF" w:rsidP="001003FF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3FF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по отчету исполнения бюджета </w:t>
      </w:r>
    </w:p>
    <w:p w:rsidR="001003FF" w:rsidRPr="001003FF" w:rsidRDefault="001003FF" w:rsidP="001003FF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3FF">
        <w:rPr>
          <w:rFonts w:ascii="Times New Roman" w:hAnsi="Times New Roman" w:cs="Times New Roman"/>
          <w:b/>
          <w:sz w:val="24"/>
          <w:szCs w:val="24"/>
        </w:rPr>
        <w:t>сельского поселения «Ношуль» муниципального района</w:t>
      </w:r>
    </w:p>
    <w:p w:rsidR="001003FF" w:rsidRPr="001003FF" w:rsidRDefault="001003FF" w:rsidP="001003FF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3F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003FF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1003FF">
        <w:rPr>
          <w:rFonts w:ascii="Times New Roman" w:hAnsi="Times New Roman" w:cs="Times New Roman"/>
          <w:b/>
          <w:sz w:val="24"/>
          <w:szCs w:val="24"/>
        </w:rPr>
        <w:t>» Республики Коми за 2022 год</w:t>
      </w:r>
    </w:p>
    <w:p w:rsidR="001003FF" w:rsidRPr="001003FF" w:rsidRDefault="001003FF" w:rsidP="001003F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03FF" w:rsidRPr="001003FF" w:rsidRDefault="001003FF" w:rsidP="001003FF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3FF">
        <w:rPr>
          <w:rFonts w:ascii="Times New Roman" w:hAnsi="Times New Roman" w:cs="Times New Roman"/>
          <w:sz w:val="24"/>
          <w:szCs w:val="24"/>
        </w:rPr>
        <w:t xml:space="preserve">Руководствуясь пунктом 4  статьи  28 Федерального закона Российской Федерации от  06.10.2003 № 131-ФЗ «Об общих принципах организации местного самоуправления в Российской Федерации», статьёй 19 Устава муниципального образования сельского поселения «Ношуль» и </w:t>
      </w:r>
      <w:hyperlink w:anchor="Par38" w:history="1">
        <w:r w:rsidRPr="001003F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003FF">
        <w:rPr>
          <w:rFonts w:ascii="Times New Roman" w:hAnsi="Times New Roman" w:cs="Times New Roman"/>
          <w:sz w:val="24"/>
          <w:szCs w:val="24"/>
        </w:rPr>
        <w:t>м о бюджетном процессе в муниципальном образовании сельского поселения  "Ношуль", утвержденным Решением Совета сельского поселения «Ношуль» от 28 ноября 2012 года №</w:t>
      </w:r>
      <w:r w:rsidRPr="001003FF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003FF">
        <w:rPr>
          <w:rFonts w:ascii="Times New Roman" w:hAnsi="Times New Roman" w:cs="Times New Roman"/>
          <w:bCs/>
          <w:sz w:val="24"/>
          <w:szCs w:val="24"/>
        </w:rPr>
        <w:t>-02/03,</w:t>
      </w:r>
      <w:r w:rsidRPr="001003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3FF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«Ношуль» </w:t>
      </w:r>
      <w:r w:rsidRPr="001003FF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1003FF" w:rsidRPr="001003FF" w:rsidRDefault="001003FF" w:rsidP="00336C79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1003FF">
        <w:rPr>
          <w:rFonts w:ascii="Times New Roman" w:hAnsi="Times New Roman" w:cs="Times New Roman"/>
          <w:sz w:val="24"/>
          <w:szCs w:val="24"/>
        </w:rPr>
        <w:t>Провести публичные слушания по отчету исполнения бюджета  сельского поселения «Ношуль» муниципального района «</w:t>
      </w:r>
      <w:proofErr w:type="spellStart"/>
      <w:r w:rsidRPr="001003FF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1003FF">
        <w:rPr>
          <w:rFonts w:ascii="Times New Roman" w:hAnsi="Times New Roman" w:cs="Times New Roman"/>
          <w:sz w:val="24"/>
          <w:szCs w:val="24"/>
        </w:rPr>
        <w:t xml:space="preserve">» Республики Коми за 2022 год в здании администрации сельского поселения «Ношуль» по адресу:168150 Республика Коми, </w:t>
      </w:r>
      <w:proofErr w:type="spellStart"/>
      <w:r w:rsidRPr="001003FF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1003FF">
        <w:rPr>
          <w:rFonts w:ascii="Times New Roman" w:hAnsi="Times New Roman" w:cs="Times New Roman"/>
          <w:sz w:val="24"/>
          <w:szCs w:val="24"/>
        </w:rPr>
        <w:t xml:space="preserve"> район, с. Ношуль, ул. Советская, дом 29. </w:t>
      </w:r>
    </w:p>
    <w:p w:rsidR="001003FF" w:rsidRPr="001003FF" w:rsidRDefault="001003FF" w:rsidP="00336C79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3FF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на 14 апреля 2023 года в 11 часов 00 минут. </w:t>
      </w:r>
    </w:p>
    <w:p w:rsidR="001003FF" w:rsidRPr="001003FF" w:rsidRDefault="001003FF" w:rsidP="00336C79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3FF">
        <w:rPr>
          <w:rFonts w:ascii="Times New Roman" w:hAnsi="Times New Roman" w:cs="Times New Roman"/>
          <w:sz w:val="24"/>
          <w:szCs w:val="24"/>
        </w:rPr>
        <w:t>Утвердить состав комиссии по подготовке и проведению публичных слушаний согласно приложению к настоящему постановлению.</w:t>
      </w:r>
    </w:p>
    <w:p w:rsidR="001003FF" w:rsidRPr="001003FF" w:rsidRDefault="001003FF" w:rsidP="00336C79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3FF">
        <w:rPr>
          <w:rFonts w:ascii="Times New Roman" w:hAnsi="Times New Roman" w:cs="Times New Roman"/>
          <w:sz w:val="24"/>
          <w:szCs w:val="24"/>
        </w:rPr>
        <w:t>Установить:</w:t>
      </w:r>
    </w:p>
    <w:p w:rsidR="001003FF" w:rsidRPr="001003FF" w:rsidRDefault="001003FF" w:rsidP="00302C1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003FF">
        <w:rPr>
          <w:rFonts w:ascii="Times New Roman" w:hAnsi="Times New Roman" w:cs="Times New Roman"/>
          <w:sz w:val="24"/>
          <w:szCs w:val="24"/>
        </w:rPr>
        <w:tab/>
        <w:t xml:space="preserve">4.1. Место и время ознакомления заинтересованных лиц с материалами публичных слушаний в рабочие дни в период с 9:00 часов до 16:00 часов в здании администрации сельского поселения «Ношуль» по адресу: 168150, Республика Коми, </w:t>
      </w:r>
      <w:proofErr w:type="spellStart"/>
      <w:r w:rsidRPr="001003FF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1003F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003F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003F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003FF">
        <w:rPr>
          <w:rFonts w:ascii="Times New Roman" w:hAnsi="Times New Roman" w:cs="Times New Roman"/>
          <w:sz w:val="24"/>
          <w:szCs w:val="24"/>
        </w:rPr>
        <w:t>ошуль</w:t>
      </w:r>
      <w:proofErr w:type="spellEnd"/>
      <w:r w:rsidRPr="00100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03F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1003FF">
        <w:rPr>
          <w:rFonts w:ascii="Times New Roman" w:hAnsi="Times New Roman" w:cs="Times New Roman"/>
          <w:sz w:val="24"/>
          <w:szCs w:val="24"/>
        </w:rPr>
        <w:t xml:space="preserve">, дом 29, а также на официальном сайте администрации сельского поселения «Ношуль» https://lk.gosweb.gosuslugi.ru/ </w:t>
      </w:r>
      <w:r w:rsidRPr="001003FF">
        <w:rPr>
          <w:rFonts w:ascii="Times New Roman" w:hAnsi="Times New Roman" w:cs="Times New Roman"/>
          <w:color w:val="000000"/>
          <w:sz w:val="24"/>
          <w:szCs w:val="24"/>
        </w:rPr>
        <w:t>(в разделе –«</w:t>
      </w:r>
      <w:r w:rsidRPr="001003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документы»);</w:t>
      </w:r>
    </w:p>
    <w:p w:rsidR="001003FF" w:rsidRPr="001003FF" w:rsidRDefault="001003FF" w:rsidP="00302C1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003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4.2.</w:t>
      </w:r>
      <w:r w:rsidRPr="001003FF">
        <w:rPr>
          <w:rFonts w:ascii="Times New Roman" w:hAnsi="Times New Roman" w:cs="Times New Roman"/>
          <w:sz w:val="24"/>
          <w:szCs w:val="24"/>
        </w:rPr>
        <w:t xml:space="preserve"> Предложения и замечания по исполнению бюджета  сельского поселения «Ношуль» за 2022 год принимается комиссией в письменном виде не позднее 11 апреля 2023 года по адресу:168150 Республика Коми, </w:t>
      </w:r>
      <w:proofErr w:type="spellStart"/>
      <w:r w:rsidRPr="001003FF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1003FF">
        <w:rPr>
          <w:rFonts w:ascii="Times New Roman" w:hAnsi="Times New Roman" w:cs="Times New Roman"/>
          <w:sz w:val="24"/>
          <w:szCs w:val="24"/>
        </w:rPr>
        <w:t xml:space="preserve"> район, с. Ношуль, ул. Советская, дом 29, кабинет №4.</w:t>
      </w:r>
    </w:p>
    <w:p w:rsidR="001003FF" w:rsidRPr="001003FF" w:rsidRDefault="001003FF" w:rsidP="00336C79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3FF">
        <w:rPr>
          <w:rFonts w:ascii="Times New Roman" w:hAnsi="Times New Roman" w:cs="Times New Roman"/>
          <w:sz w:val="24"/>
          <w:szCs w:val="24"/>
        </w:rPr>
        <w:t>Настоящее постановление и проект отчета по исполнению бюджета муниципального образования сельского поселения «Ношуль» за 2022 год опубликовать в бюллетене «Информационный вестник Совета и Администрации сельского поселения «Ношуль»».</w:t>
      </w:r>
    </w:p>
    <w:p w:rsidR="001003FF" w:rsidRPr="001003FF" w:rsidRDefault="001003FF" w:rsidP="001003F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left="667"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FF" w:rsidRPr="001003FF" w:rsidRDefault="001003FF" w:rsidP="001003F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0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FF" w:rsidRPr="001003FF" w:rsidRDefault="001003FF" w:rsidP="00302C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1003F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003FF"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</w:t>
      </w:r>
    </w:p>
    <w:p w:rsidR="001003FF" w:rsidRDefault="001003FF" w:rsidP="00302C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1003FF">
        <w:rPr>
          <w:rFonts w:ascii="Times New Roman" w:hAnsi="Times New Roman" w:cs="Times New Roman"/>
          <w:sz w:val="24"/>
          <w:szCs w:val="24"/>
        </w:rPr>
        <w:t>сельского поселения «Ношуль»</w:t>
      </w:r>
      <w:r w:rsidRPr="001003FF">
        <w:rPr>
          <w:rFonts w:ascii="Times New Roman" w:hAnsi="Times New Roman" w:cs="Times New Roman"/>
          <w:sz w:val="24"/>
          <w:szCs w:val="24"/>
        </w:rPr>
        <w:tab/>
        <w:t xml:space="preserve"> ____________________М.Н. </w:t>
      </w:r>
      <w:proofErr w:type="spellStart"/>
      <w:r w:rsidRPr="001003FF">
        <w:rPr>
          <w:rFonts w:ascii="Times New Roman" w:hAnsi="Times New Roman" w:cs="Times New Roman"/>
          <w:sz w:val="24"/>
          <w:szCs w:val="24"/>
        </w:rPr>
        <w:t>Чукилева</w:t>
      </w:r>
      <w:proofErr w:type="spellEnd"/>
      <w:r w:rsidRPr="001003F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02C17" w:rsidRDefault="00302C17" w:rsidP="00302C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302C17" w:rsidRDefault="00302C17" w:rsidP="00302C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302C17" w:rsidRDefault="00302C17" w:rsidP="00302C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302C17" w:rsidRDefault="00302C17" w:rsidP="00302C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302C17" w:rsidRDefault="00302C17" w:rsidP="00302C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302C17" w:rsidRPr="001003FF" w:rsidRDefault="00302C17" w:rsidP="00302C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1003FF" w:rsidRPr="00302C17" w:rsidRDefault="001003FF" w:rsidP="00302C1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02C17">
        <w:rPr>
          <w:rFonts w:ascii="Times New Roman" w:hAnsi="Times New Roman" w:cs="Times New Roman"/>
          <w:sz w:val="20"/>
          <w:szCs w:val="20"/>
        </w:rPr>
        <w:t>Утвержден</w:t>
      </w:r>
    </w:p>
    <w:p w:rsidR="001003FF" w:rsidRPr="00302C17" w:rsidRDefault="001003FF" w:rsidP="00302C17">
      <w:pPr>
        <w:shd w:val="clear" w:color="auto" w:fill="FFFFFF"/>
        <w:spacing w:after="0" w:line="283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302C17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1003FF" w:rsidRPr="00302C17" w:rsidRDefault="00302C17" w:rsidP="00302C17">
      <w:pPr>
        <w:shd w:val="clear" w:color="auto" w:fill="FFFFFF"/>
        <w:spacing w:after="0" w:line="283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003FF" w:rsidRPr="00302C17">
        <w:rPr>
          <w:rFonts w:ascii="Times New Roman" w:hAnsi="Times New Roman" w:cs="Times New Roman"/>
          <w:sz w:val="20"/>
          <w:szCs w:val="20"/>
        </w:rPr>
        <w:t>сельского поселения «Ношуль»</w:t>
      </w:r>
    </w:p>
    <w:p w:rsidR="001003FF" w:rsidRPr="001003FF" w:rsidRDefault="001003FF" w:rsidP="00302C17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02C1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302C1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02C17">
        <w:rPr>
          <w:rFonts w:ascii="Times New Roman" w:hAnsi="Times New Roman" w:cs="Times New Roman"/>
          <w:sz w:val="20"/>
          <w:szCs w:val="20"/>
        </w:rPr>
        <w:t>от 27 марта 2023 года №11</w:t>
      </w:r>
    </w:p>
    <w:p w:rsidR="001003FF" w:rsidRPr="001003FF" w:rsidRDefault="001003FF" w:rsidP="001003FF">
      <w:pPr>
        <w:shd w:val="clear" w:color="auto" w:fill="FFFFFF"/>
        <w:spacing w:line="278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003FF" w:rsidRPr="001003FF" w:rsidRDefault="001003FF" w:rsidP="001003FF">
      <w:pPr>
        <w:shd w:val="clear" w:color="auto" w:fill="FFFFFF"/>
        <w:spacing w:line="278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003FF" w:rsidRPr="001003FF" w:rsidRDefault="001003FF" w:rsidP="00302C17">
      <w:pPr>
        <w:shd w:val="clear" w:color="auto" w:fill="FFFFFF"/>
        <w:spacing w:after="0" w:line="278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003FF">
        <w:rPr>
          <w:rFonts w:ascii="Times New Roman" w:hAnsi="Times New Roman" w:cs="Times New Roman"/>
          <w:sz w:val="24"/>
          <w:szCs w:val="24"/>
        </w:rPr>
        <w:t xml:space="preserve"> </w:t>
      </w:r>
      <w:r w:rsidRPr="001003FF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1003FF" w:rsidRPr="001003FF" w:rsidRDefault="001003FF" w:rsidP="00302C17">
      <w:pPr>
        <w:shd w:val="clear" w:color="auto" w:fill="FFFFFF"/>
        <w:spacing w:after="0" w:line="278" w:lineRule="exact"/>
        <w:ind w:left="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3FF">
        <w:rPr>
          <w:rFonts w:ascii="Times New Roman" w:hAnsi="Times New Roman" w:cs="Times New Roman"/>
          <w:b/>
          <w:bCs/>
          <w:sz w:val="24"/>
          <w:szCs w:val="24"/>
        </w:rPr>
        <w:t>комиссии по подготовке и проведению публичных слушаний</w:t>
      </w:r>
      <w:r w:rsidRPr="001003FF">
        <w:rPr>
          <w:rFonts w:ascii="Times New Roman" w:hAnsi="Times New Roman" w:cs="Times New Roman"/>
          <w:b/>
          <w:sz w:val="24"/>
          <w:szCs w:val="24"/>
        </w:rPr>
        <w:t xml:space="preserve"> по отчету исполнения бюджета  муниципального образования сельского поселения «Ношуль» за 2022 год </w:t>
      </w:r>
    </w:p>
    <w:p w:rsidR="001003FF" w:rsidRPr="001003FF" w:rsidRDefault="001003FF" w:rsidP="00336C79">
      <w:pPr>
        <w:numPr>
          <w:ilvl w:val="0"/>
          <w:numId w:val="2"/>
        </w:numPr>
        <w:shd w:val="clear" w:color="auto" w:fill="FFFFFF"/>
        <w:spacing w:before="230" w:after="0" w:line="288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3FF">
        <w:rPr>
          <w:rFonts w:ascii="Times New Roman" w:hAnsi="Times New Roman" w:cs="Times New Roman"/>
          <w:sz w:val="24"/>
          <w:szCs w:val="24"/>
        </w:rPr>
        <w:t>Чукилева</w:t>
      </w:r>
      <w:proofErr w:type="spellEnd"/>
      <w:r w:rsidRPr="001003FF">
        <w:rPr>
          <w:rFonts w:ascii="Times New Roman" w:hAnsi="Times New Roman" w:cs="Times New Roman"/>
          <w:sz w:val="24"/>
          <w:szCs w:val="24"/>
        </w:rPr>
        <w:t xml:space="preserve"> М.Н. – зам. руководителя администрации сельского поселения «Ношуль» - председатель комиссии;</w:t>
      </w:r>
    </w:p>
    <w:p w:rsidR="001003FF" w:rsidRPr="001003FF" w:rsidRDefault="001003FF" w:rsidP="00336C79">
      <w:pPr>
        <w:numPr>
          <w:ilvl w:val="0"/>
          <w:numId w:val="2"/>
        </w:numPr>
        <w:shd w:val="clear" w:color="auto" w:fill="FFFFFF"/>
        <w:spacing w:after="0" w:line="293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3FF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1003FF">
        <w:rPr>
          <w:rFonts w:ascii="Times New Roman" w:hAnsi="Times New Roman" w:cs="Times New Roman"/>
          <w:sz w:val="24"/>
          <w:szCs w:val="24"/>
        </w:rPr>
        <w:t xml:space="preserve"> О.Н.- главный эксперт администрации сельского поселения «Ношуль»- заместитель председателя комиссии; </w:t>
      </w:r>
    </w:p>
    <w:p w:rsidR="001003FF" w:rsidRPr="001003FF" w:rsidRDefault="001003FF" w:rsidP="00336C79">
      <w:pPr>
        <w:numPr>
          <w:ilvl w:val="0"/>
          <w:numId w:val="2"/>
        </w:numPr>
        <w:shd w:val="clear" w:color="auto" w:fill="FFFFFF"/>
        <w:spacing w:after="0" w:line="293" w:lineRule="exact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3FF">
        <w:rPr>
          <w:rFonts w:ascii="Times New Roman" w:hAnsi="Times New Roman" w:cs="Times New Roman"/>
          <w:sz w:val="24"/>
          <w:szCs w:val="24"/>
        </w:rPr>
        <w:t>Буяло</w:t>
      </w:r>
      <w:proofErr w:type="spellEnd"/>
      <w:r w:rsidRPr="001003FF">
        <w:rPr>
          <w:rFonts w:ascii="Times New Roman" w:hAnsi="Times New Roman" w:cs="Times New Roman"/>
          <w:sz w:val="24"/>
          <w:szCs w:val="24"/>
        </w:rPr>
        <w:t xml:space="preserve"> Л.В. – депутат Совета сельского поселения «Ношуль», секретарь комиссии</w:t>
      </w:r>
      <w:r w:rsidR="00302C17">
        <w:rPr>
          <w:rFonts w:ascii="Times New Roman" w:hAnsi="Times New Roman" w:cs="Times New Roman"/>
          <w:sz w:val="24"/>
          <w:szCs w:val="24"/>
        </w:rPr>
        <w:t>.</w:t>
      </w:r>
    </w:p>
    <w:p w:rsidR="001003FF" w:rsidRPr="001003FF" w:rsidRDefault="001003FF" w:rsidP="001003FF">
      <w:pPr>
        <w:shd w:val="clear" w:color="auto" w:fill="FFFFFF"/>
        <w:spacing w:line="293" w:lineRule="exact"/>
        <w:ind w:firstLine="667"/>
        <w:jc w:val="both"/>
        <w:rPr>
          <w:rFonts w:ascii="Times New Roman" w:hAnsi="Times New Roman" w:cs="Times New Roman"/>
          <w:sz w:val="24"/>
          <w:szCs w:val="24"/>
        </w:rPr>
      </w:pPr>
    </w:p>
    <w:p w:rsidR="001003FF" w:rsidRPr="001003FF" w:rsidRDefault="001003FF" w:rsidP="001003FF">
      <w:pPr>
        <w:rPr>
          <w:rFonts w:ascii="Times New Roman" w:hAnsi="Times New Roman" w:cs="Times New Roman"/>
          <w:sz w:val="24"/>
          <w:szCs w:val="24"/>
        </w:rPr>
      </w:pPr>
    </w:p>
    <w:p w:rsidR="001003FF" w:rsidRDefault="001003FF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74B" w:rsidRP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3474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Народный бюджет – 2024</w:t>
      </w:r>
    </w:p>
    <w:p w:rsid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 марта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2023года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Верхолузье и д. </w:t>
      </w:r>
      <w:proofErr w:type="spellStart"/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Оньмесь</w:t>
      </w:r>
      <w:proofErr w:type="spellEnd"/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состоялись собрания по отбору проектов «Народный бюджет» на 2024 год.</w:t>
      </w:r>
      <w:r w:rsidRPr="00D347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собрания в селе Верхолузье отобран один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народный проект: </w:t>
      </w:r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 колодца;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деревне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Оньмесь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ремонт колодца и мостков на дороге к деревне </w:t>
      </w:r>
      <w:proofErr w:type="spellStart"/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Оньмесь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22 марта 2023 года </w:t>
      </w:r>
      <w:proofErr w:type="gramStart"/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proofErr w:type="gramEnd"/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Ваймес</w:t>
      </w:r>
      <w:proofErr w:type="spellEnd"/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состоялось собрание граждан по обсуждению проектов для участия в отборе «Народный бюджет» на 2024 год.</w:t>
      </w:r>
      <w:r w:rsidRPr="00D347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обсуждения активные жители поддержали проект по ремонту Дома культуры.</w:t>
      </w:r>
    </w:p>
    <w:p w:rsid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32652" cy="2544417"/>
            <wp:effectExtent l="0" t="0" r="0" b="0"/>
            <wp:docPr id="4" name="Рисунок 4" descr="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46" cy="254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2354797" cy="3140765"/>
            <wp:effectExtent l="0" t="0" r="0" b="0"/>
            <wp:docPr id="5" name="Рисунок 5" descr="https://sun9-67.userapi.com/impg/gCU2x0-lNWl6HW_1N1XCcjd4yjJ4WHPBc0RekA/SwbNdvzoNys.jpg?size=810x1080&amp;quality=95&amp;sign=a1bb39ae82370105dbdaeb479d83eb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7.userapi.com/impg/gCU2x0-lNWl6HW_1N1XCcjd4yjJ4WHPBc0RekA/SwbNdvzoNys.jpg?size=810x1080&amp;quality=95&amp;sign=a1bb39ae82370105dbdaeb479d83eb0f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913" cy="314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4B" w:rsidRP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4B" w:rsidRP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3878EA" wp14:editId="60835CDB">
            <wp:extent cx="2534479" cy="3380418"/>
            <wp:effectExtent l="0" t="0" r="0" b="0"/>
            <wp:docPr id="7" name="Рисунок 7" descr="https://sun9-35.userapi.com/impg/GRBqUE6lhNgofDlpGSTgO8tfuJtLvHy-hWwO7g/A81LKSsJq38.jpg?size=810x1080&amp;quality=95&amp;sign=68b7175cda846d9edf8ae79f49619c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5.userapi.com/impg/GRBqUE6lhNgofDlpGSTgO8tfuJtLvHy-hWwO7g/A81LKSsJq38.jpg?size=810x1080&amp;quality=95&amp;sign=68b7175cda846d9edf8ae79f49619c53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79" cy="338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59735A51" wp14:editId="395CB051">
            <wp:extent cx="3415941" cy="2561288"/>
            <wp:effectExtent l="0" t="0" r="0" b="0"/>
            <wp:docPr id="6" name="Рисунок 6" descr="https://sun9-39.userapi.com/impg/z86C6Oh46BcUZWxUR7GXqHkl-MHE-3EtWfYeMA/q_qdwE8Fvg4.jpg?size=1280x960&amp;quality=95&amp;sign=35c8a003d685cb15c8ee92cdae90bf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9.userapi.com/impg/z86C6Oh46BcUZWxUR7GXqHkl-MHE-3EtWfYeMA/q_qdwE8Fvg4.jpg?size=1280x960&amp;quality=95&amp;sign=35c8a003d685cb15c8ee92cdae90bfd8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193" cy="257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4B" w:rsidRPr="00D3474B" w:rsidRDefault="00D3474B" w:rsidP="00E13991">
      <w:pPr>
        <w:sectPr w:rsidR="00D3474B" w:rsidRPr="00D3474B" w:rsidSect="00161AB9">
          <w:footerReference w:type="default" r:id="rId18"/>
          <w:pgSz w:w="11906" w:h="16838"/>
          <w:pgMar w:top="709" w:right="851" w:bottom="567" w:left="1134" w:header="709" w:footer="340" w:gutter="0"/>
          <w:cols w:space="708"/>
          <w:docGrid w:linePitch="360"/>
        </w:sectPr>
      </w:pPr>
    </w:p>
    <w:p w:rsidR="00061FBD" w:rsidRDefault="00061FBD" w:rsidP="000854EA">
      <w:pPr>
        <w:rPr>
          <w:rFonts w:ascii="Arial" w:hAnsi="Arial" w:cs="Arial"/>
          <w:sz w:val="20"/>
          <w:szCs w:val="24"/>
        </w:rPr>
      </w:pPr>
    </w:p>
    <w:p w:rsidR="000854EA" w:rsidRPr="00DB2A23" w:rsidRDefault="000854EA" w:rsidP="000854EA">
      <w:pPr>
        <w:rPr>
          <w:rFonts w:ascii="Arial" w:hAnsi="Arial" w:cs="Arial"/>
          <w:sz w:val="20"/>
          <w:szCs w:val="24"/>
        </w:rPr>
      </w:pPr>
    </w:p>
    <w:p w:rsidR="009B3132" w:rsidRPr="007E216B" w:rsidRDefault="00D3474B" w:rsidP="002215E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8" style="position:absolute;margin-left:14.35pt;margin-top:-23.7pt;width:398.35pt;height:51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D3474B" w:rsidRDefault="00D3474B" w:rsidP="00327416">
                  <w:pPr>
                    <w:pStyle w:val="af7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margin-left:-48.3pt;margin-top:498.25pt;width:448pt;height:2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" filled="f" stroked="f">
            <v:textbox style="mso-fit-shape-to-text:t"/>
          </v:shape>
        </w:pict>
      </w: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327416" w:rsidP="002215EC">
      <w:pPr>
        <w:tabs>
          <w:tab w:val="left" w:pos="0"/>
        </w:tabs>
        <w:rPr>
          <w:szCs w:val="24"/>
        </w:rPr>
      </w:pPr>
      <w:r w:rsidRPr="00327416">
        <w:rPr>
          <w:noProof/>
          <w:szCs w:val="24"/>
        </w:rPr>
        <w:drawing>
          <wp:anchor distT="0" distB="0" distL="114300" distR="114300" simplePos="0" relativeHeight="251667456" behindDoc="0" locked="0" layoutInCell="1" allowOverlap="1" wp14:anchorId="7C14D718" wp14:editId="468CA8AF">
            <wp:simplePos x="0" y="0"/>
            <wp:positionH relativeFrom="column">
              <wp:posOffset>-150495</wp:posOffset>
            </wp:positionH>
            <wp:positionV relativeFrom="paragraph">
              <wp:posOffset>151765</wp:posOffset>
            </wp:positionV>
            <wp:extent cx="3009900" cy="2146300"/>
            <wp:effectExtent l="0" t="0" r="0" b="6350"/>
            <wp:wrapNone/>
            <wp:docPr id="205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3474B">
        <w:rPr>
          <w:noProof/>
          <w:szCs w:val="24"/>
        </w:rPr>
        <w:pict>
          <v:rect id="_x0000_s1029" style="position:absolute;margin-left:224.6pt;margin-top:-.65pt;width:237pt;height:385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29">
              <w:txbxContent>
                <w:p w:rsidR="00D3474B" w:rsidRDefault="00D3474B" w:rsidP="0058379E">
                  <w:pPr>
                    <w:pStyle w:val="ad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sz w:val="28"/>
                    </w:rPr>
                  </w:pPr>
                  <w:proofErr w:type="spellStart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>Чукилева</w:t>
                  </w:r>
                  <w:proofErr w:type="spellEnd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 xml:space="preserve">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D3474B" w:rsidRDefault="00D3474B" w:rsidP="0058379E">
                  <w:pPr>
                    <w:pStyle w:val="ad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sz w:val="28"/>
                    </w:rPr>
                  </w:pPr>
                  <w:proofErr w:type="spellStart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Pr="002215EC" w:rsidRDefault="00D3474B" w:rsidP="002215EC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shape id="Text Box 8" o:spid="_x0000_s1030" type="#_x0000_t202" style="position:absolute;margin-left:14.25pt;margin-top:264.6pt;width:440.35pt;height:8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" filled="f" stroked="f">
            <v:textbox style="mso-next-textbox:#Text Box 8;mso-fit-shape-to-text:t">
              <w:txbxContent>
                <w:p w:rsidR="00D3474B" w:rsidRDefault="00D3474B" w:rsidP="00327416">
                  <w:pPr>
                    <w:pStyle w:val="af7"/>
                    <w:spacing w:before="120" w:beforeAutospacing="0" w:after="0" w:afterAutospacing="0"/>
                    <w:textAlignment w:val="baseline"/>
                  </w:pP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«Информационный вестник» печатается в учреждении «Администрация сельского</w:t>
                  </w: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>поселения «Ношуль»: 168150, Прилузский район, с. Ношуль, ул. Советская,  д.29.</w:t>
                  </w:r>
                  <w:proofErr w:type="gramEnd"/>
                </w:p>
                <w:p w:rsidR="00D3474B" w:rsidRDefault="00D3474B" w:rsidP="00327416">
                  <w:pPr>
                    <w:pStyle w:val="af7"/>
                    <w:spacing w:before="120" w:beforeAutospacing="0" w:after="0" w:afterAutospacing="0"/>
                    <w:textAlignment w:val="baseline"/>
                  </w:pP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Ответственный</w:t>
                  </w:r>
                  <w:proofErr w:type="gramEnd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выпуска - Чукилева М.Н., тел. 31-1-59, 31-1-45</w:t>
                  </w:r>
                </w:p>
                <w:p w:rsidR="00D3474B" w:rsidRDefault="00D3474B" w:rsidP="00327416">
                  <w:pPr>
                    <w:pStyle w:val="af7"/>
                    <w:spacing w:before="120" w:beforeAutospacing="0" w:after="0" w:afterAutospacing="0"/>
                    <w:textAlignment w:val="baseline"/>
                  </w:pP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Тираж – 2 экземпляра. </w:t>
                  </w: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Сдан</w:t>
                  </w:r>
                  <w:proofErr w:type="gramEnd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в печать 28 марта 2023г.</w:t>
                  </w:r>
                </w:p>
              </w:txbxContent>
            </v:textbox>
          </v:shape>
        </w:pict>
      </w:r>
    </w:p>
    <w:sectPr w:rsidR="009B3132" w:rsidRPr="002215EC" w:rsidSect="0064790A">
      <w:pgSz w:w="11906" w:h="16838"/>
      <w:pgMar w:top="709" w:right="851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3C" w:rsidRDefault="0028233C" w:rsidP="00982F74">
      <w:pPr>
        <w:spacing w:after="0" w:line="240" w:lineRule="auto"/>
      </w:pPr>
      <w:r>
        <w:separator/>
      </w:r>
    </w:p>
  </w:endnote>
  <w:endnote w:type="continuationSeparator" w:id="0">
    <w:p w:rsidR="0028233C" w:rsidRDefault="0028233C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4B" w:rsidRDefault="00D3474B">
    <w:pPr>
      <w:pStyle w:val="afa"/>
      <w:jc w:val="right"/>
    </w:pPr>
    <w: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9C1825">
      <w:rPr>
        <w:noProof/>
      </w:rPr>
      <w:t>29</w:t>
    </w:r>
    <w:r>
      <w:fldChar w:fldCharType="end"/>
    </w:r>
  </w:p>
  <w:p w:rsidR="00D3474B" w:rsidRDefault="00D3474B">
    <w:pPr>
      <w:pStyle w:val="afa"/>
    </w:pPr>
  </w:p>
  <w:p w:rsidR="00D3474B" w:rsidRDefault="00D3474B"/>
  <w:p w:rsidR="00D3474B" w:rsidRDefault="00D347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3C" w:rsidRDefault="0028233C" w:rsidP="00982F74">
      <w:pPr>
        <w:spacing w:after="0" w:line="240" w:lineRule="auto"/>
      </w:pPr>
      <w:r>
        <w:separator/>
      </w:r>
    </w:p>
  </w:footnote>
  <w:footnote w:type="continuationSeparator" w:id="0">
    <w:p w:rsidR="0028233C" w:rsidRDefault="0028233C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306"/>
    <w:multiLevelType w:val="hybridMultilevel"/>
    <w:tmpl w:val="11C87FE4"/>
    <w:lvl w:ilvl="0" w:tplc="60C86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93799"/>
    <w:multiLevelType w:val="multilevel"/>
    <w:tmpl w:val="4D809AE0"/>
    <w:lvl w:ilvl="0">
      <w:start w:val="1"/>
      <w:numFmt w:val="decimal"/>
      <w:lvlText w:val="%1."/>
      <w:lvlJc w:val="left"/>
      <w:pPr>
        <w:tabs>
          <w:tab w:val="num" w:pos="360"/>
        </w:tabs>
        <w:ind w:left="-709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30ED23FA"/>
    <w:multiLevelType w:val="hybridMultilevel"/>
    <w:tmpl w:val="CF0A42CA"/>
    <w:lvl w:ilvl="0" w:tplc="43B6E8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A811926"/>
    <w:multiLevelType w:val="hybridMultilevel"/>
    <w:tmpl w:val="16C6F05C"/>
    <w:lvl w:ilvl="0" w:tplc="470E50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BBD55ED"/>
    <w:multiLevelType w:val="hybridMultilevel"/>
    <w:tmpl w:val="BCEC6016"/>
    <w:lvl w:ilvl="0" w:tplc="74B01C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57703344"/>
    <w:multiLevelType w:val="hybridMultilevel"/>
    <w:tmpl w:val="E97E06E8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7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57DA3"/>
    <w:multiLevelType w:val="hybridMultilevel"/>
    <w:tmpl w:val="761CA40E"/>
    <w:lvl w:ilvl="0" w:tplc="51A6B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A84"/>
    <w:rsid w:val="00001106"/>
    <w:rsid w:val="000063A2"/>
    <w:rsid w:val="0001584A"/>
    <w:rsid w:val="000375E5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C5A"/>
    <w:rsid w:val="000A5285"/>
    <w:rsid w:val="000A6928"/>
    <w:rsid w:val="000B4B1A"/>
    <w:rsid w:val="000B6282"/>
    <w:rsid w:val="000D19E7"/>
    <w:rsid w:val="000D3DAA"/>
    <w:rsid w:val="000D495D"/>
    <w:rsid w:val="000E33B7"/>
    <w:rsid w:val="000E370F"/>
    <w:rsid w:val="001003FF"/>
    <w:rsid w:val="00112B41"/>
    <w:rsid w:val="001222F1"/>
    <w:rsid w:val="00123437"/>
    <w:rsid w:val="001373E1"/>
    <w:rsid w:val="00140391"/>
    <w:rsid w:val="00146C66"/>
    <w:rsid w:val="00147936"/>
    <w:rsid w:val="00154D1F"/>
    <w:rsid w:val="00161AB9"/>
    <w:rsid w:val="00172905"/>
    <w:rsid w:val="00175C1D"/>
    <w:rsid w:val="00184043"/>
    <w:rsid w:val="00191B27"/>
    <w:rsid w:val="001C3352"/>
    <w:rsid w:val="001C6962"/>
    <w:rsid w:val="001D0E32"/>
    <w:rsid w:val="00203C5C"/>
    <w:rsid w:val="00210443"/>
    <w:rsid w:val="00216511"/>
    <w:rsid w:val="002215EC"/>
    <w:rsid w:val="00227372"/>
    <w:rsid w:val="00233E1B"/>
    <w:rsid w:val="0023429F"/>
    <w:rsid w:val="00250667"/>
    <w:rsid w:val="00267E6F"/>
    <w:rsid w:val="0028233C"/>
    <w:rsid w:val="00293480"/>
    <w:rsid w:val="002935B9"/>
    <w:rsid w:val="002A6E1D"/>
    <w:rsid w:val="002C53B4"/>
    <w:rsid w:val="002C5C1E"/>
    <w:rsid w:val="002C752D"/>
    <w:rsid w:val="002D397C"/>
    <w:rsid w:val="002E5094"/>
    <w:rsid w:val="002F4AE8"/>
    <w:rsid w:val="002F7CEB"/>
    <w:rsid w:val="00302C17"/>
    <w:rsid w:val="00307725"/>
    <w:rsid w:val="00314186"/>
    <w:rsid w:val="00320D16"/>
    <w:rsid w:val="00324706"/>
    <w:rsid w:val="0032607B"/>
    <w:rsid w:val="00327416"/>
    <w:rsid w:val="00336C79"/>
    <w:rsid w:val="00371BF7"/>
    <w:rsid w:val="003734C3"/>
    <w:rsid w:val="003770BA"/>
    <w:rsid w:val="00392A6D"/>
    <w:rsid w:val="003A2470"/>
    <w:rsid w:val="003C0BA3"/>
    <w:rsid w:val="003D3A03"/>
    <w:rsid w:val="003D5068"/>
    <w:rsid w:val="003E1D8B"/>
    <w:rsid w:val="003F644B"/>
    <w:rsid w:val="00407352"/>
    <w:rsid w:val="00430D17"/>
    <w:rsid w:val="004875E2"/>
    <w:rsid w:val="00497EC7"/>
    <w:rsid w:val="004A0434"/>
    <w:rsid w:val="004B42F5"/>
    <w:rsid w:val="004C0AA4"/>
    <w:rsid w:val="004E4EF9"/>
    <w:rsid w:val="004E6D0D"/>
    <w:rsid w:val="00506C1B"/>
    <w:rsid w:val="00525AAB"/>
    <w:rsid w:val="00532BAF"/>
    <w:rsid w:val="00534FFF"/>
    <w:rsid w:val="00541BE1"/>
    <w:rsid w:val="00543DF4"/>
    <w:rsid w:val="00555F7B"/>
    <w:rsid w:val="00571F66"/>
    <w:rsid w:val="0057272D"/>
    <w:rsid w:val="005827A0"/>
    <w:rsid w:val="0058379E"/>
    <w:rsid w:val="005842DB"/>
    <w:rsid w:val="005960D1"/>
    <w:rsid w:val="005A1607"/>
    <w:rsid w:val="005C036E"/>
    <w:rsid w:val="005C14D3"/>
    <w:rsid w:val="005D0A7E"/>
    <w:rsid w:val="005D2544"/>
    <w:rsid w:val="005D35B4"/>
    <w:rsid w:val="005E2E75"/>
    <w:rsid w:val="005E44AC"/>
    <w:rsid w:val="005F7CF4"/>
    <w:rsid w:val="005F7D12"/>
    <w:rsid w:val="00601C3B"/>
    <w:rsid w:val="006167D0"/>
    <w:rsid w:val="00633793"/>
    <w:rsid w:val="00647436"/>
    <w:rsid w:val="0064790A"/>
    <w:rsid w:val="00647EF6"/>
    <w:rsid w:val="00652EAA"/>
    <w:rsid w:val="006774E9"/>
    <w:rsid w:val="00691DB4"/>
    <w:rsid w:val="006C196F"/>
    <w:rsid w:val="006C5BDC"/>
    <w:rsid w:val="006D0297"/>
    <w:rsid w:val="006E36F6"/>
    <w:rsid w:val="006F114E"/>
    <w:rsid w:val="00704ED3"/>
    <w:rsid w:val="007146C0"/>
    <w:rsid w:val="00715D80"/>
    <w:rsid w:val="0071747F"/>
    <w:rsid w:val="00727F98"/>
    <w:rsid w:val="00744B48"/>
    <w:rsid w:val="00751904"/>
    <w:rsid w:val="00751AD5"/>
    <w:rsid w:val="00763F09"/>
    <w:rsid w:val="00774F5B"/>
    <w:rsid w:val="00780D54"/>
    <w:rsid w:val="007904FE"/>
    <w:rsid w:val="007A069A"/>
    <w:rsid w:val="007A3B71"/>
    <w:rsid w:val="007B3C2A"/>
    <w:rsid w:val="007C6041"/>
    <w:rsid w:val="007D24CE"/>
    <w:rsid w:val="007E0201"/>
    <w:rsid w:val="007E216B"/>
    <w:rsid w:val="007E5447"/>
    <w:rsid w:val="007F1191"/>
    <w:rsid w:val="008024D4"/>
    <w:rsid w:val="00802841"/>
    <w:rsid w:val="008045D3"/>
    <w:rsid w:val="00810849"/>
    <w:rsid w:val="0083288B"/>
    <w:rsid w:val="00835E7F"/>
    <w:rsid w:val="008552CA"/>
    <w:rsid w:val="00856FC3"/>
    <w:rsid w:val="00862008"/>
    <w:rsid w:val="00863E78"/>
    <w:rsid w:val="0087552A"/>
    <w:rsid w:val="0087704E"/>
    <w:rsid w:val="008A2895"/>
    <w:rsid w:val="008B0A84"/>
    <w:rsid w:val="008B5825"/>
    <w:rsid w:val="008C22D4"/>
    <w:rsid w:val="008E5EFE"/>
    <w:rsid w:val="008E60CE"/>
    <w:rsid w:val="008E7250"/>
    <w:rsid w:val="008F5DD8"/>
    <w:rsid w:val="00902837"/>
    <w:rsid w:val="009072D1"/>
    <w:rsid w:val="009113BC"/>
    <w:rsid w:val="00945257"/>
    <w:rsid w:val="0096734D"/>
    <w:rsid w:val="00975017"/>
    <w:rsid w:val="00980E20"/>
    <w:rsid w:val="00982F74"/>
    <w:rsid w:val="009B3132"/>
    <w:rsid w:val="009C1825"/>
    <w:rsid w:val="009C2BE0"/>
    <w:rsid w:val="009D409F"/>
    <w:rsid w:val="009D49EC"/>
    <w:rsid w:val="009F31ED"/>
    <w:rsid w:val="00A02975"/>
    <w:rsid w:val="00A0429F"/>
    <w:rsid w:val="00A30597"/>
    <w:rsid w:val="00A35889"/>
    <w:rsid w:val="00A43FBB"/>
    <w:rsid w:val="00A44D0A"/>
    <w:rsid w:val="00A51E07"/>
    <w:rsid w:val="00A606A5"/>
    <w:rsid w:val="00A62E31"/>
    <w:rsid w:val="00A66C00"/>
    <w:rsid w:val="00A74D89"/>
    <w:rsid w:val="00A76115"/>
    <w:rsid w:val="00A80CC5"/>
    <w:rsid w:val="00A82593"/>
    <w:rsid w:val="00A955C7"/>
    <w:rsid w:val="00AA229A"/>
    <w:rsid w:val="00AA2627"/>
    <w:rsid w:val="00AA6688"/>
    <w:rsid w:val="00AA7EC9"/>
    <w:rsid w:val="00AD2A9F"/>
    <w:rsid w:val="00AE4200"/>
    <w:rsid w:val="00B0057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70EF5"/>
    <w:rsid w:val="00BA60B4"/>
    <w:rsid w:val="00BA6297"/>
    <w:rsid w:val="00BA7F05"/>
    <w:rsid w:val="00BD4669"/>
    <w:rsid w:val="00BD7E16"/>
    <w:rsid w:val="00C077D8"/>
    <w:rsid w:val="00C115C0"/>
    <w:rsid w:val="00C14384"/>
    <w:rsid w:val="00C215A6"/>
    <w:rsid w:val="00C2247D"/>
    <w:rsid w:val="00C23562"/>
    <w:rsid w:val="00C52E2B"/>
    <w:rsid w:val="00C6215E"/>
    <w:rsid w:val="00C73836"/>
    <w:rsid w:val="00C845DC"/>
    <w:rsid w:val="00C90B86"/>
    <w:rsid w:val="00CB371E"/>
    <w:rsid w:val="00CB3827"/>
    <w:rsid w:val="00CB4826"/>
    <w:rsid w:val="00CC179F"/>
    <w:rsid w:val="00CC2CA1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305E3"/>
    <w:rsid w:val="00D3474B"/>
    <w:rsid w:val="00D424BD"/>
    <w:rsid w:val="00D4660E"/>
    <w:rsid w:val="00D46CC4"/>
    <w:rsid w:val="00D551AB"/>
    <w:rsid w:val="00D556C3"/>
    <w:rsid w:val="00D6122F"/>
    <w:rsid w:val="00D652BF"/>
    <w:rsid w:val="00D67265"/>
    <w:rsid w:val="00D744C8"/>
    <w:rsid w:val="00D95ABE"/>
    <w:rsid w:val="00D96264"/>
    <w:rsid w:val="00DE0A1A"/>
    <w:rsid w:val="00E1357D"/>
    <w:rsid w:val="00E13991"/>
    <w:rsid w:val="00E34677"/>
    <w:rsid w:val="00E40A43"/>
    <w:rsid w:val="00E413E9"/>
    <w:rsid w:val="00E451C9"/>
    <w:rsid w:val="00E51BC1"/>
    <w:rsid w:val="00E57EE8"/>
    <w:rsid w:val="00E930A8"/>
    <w:rsid w:val="00E938EE"/>
    <w:rsid w:val="00EC0156"/>
    <w:rsid w:val="00ED220B"/>
    <w:rsid w:val="00ED40D1"/>
    <w:rsid w:val="00EE05CD"/>
    <w:rsid w:val="00EE38E0"/>
    <w:rsid w:val="00EE4C86"/>
    <w:rsid w:val="00EE5F7D"/>
    <w:rsid w:val="00F070EF"/>
    <w:rsid w:val="00F279DA"/>
    <w:rsid w:val="00F33C8F"/>
    <w:rsid w:val="00F40189"/>
    <w:rsid w:val="00F51D56"/>
    <w:rsid w:val="00F52516"/>
    <w:rsid w:val="00F6375E"/>
    <w:rsid w:val="00F66D3E"/>
    <w:rsid w:val="00F7076C"/>
    <w:rsid w:val="00F77437"/>
    <w:rsid w:val="00FA1497"/>
    <w:rsid w:val="00FA4F27"/>
    <w:rsid w:val="00FA6022"/>
    <w:rsid w:val="00FB3BD4"/>
    <w:rsid w:val="00FB45D1"/>
    <w:rsid w:val="00FB7683"/>
    <w:rsid w:val="00FD70FC"/>
    <w:rsid w:val="00FE2664"/>
    <w:rsid w:val="00FE56CE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63E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link w:val="ac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122F"/>
    <w:rPr>
      <w:rFonts w:eastAsiaTheme="minorEastAsia"/>
      <w:lang w:eastAsia="ru-RU"/>
    </w:rPr>
  </w:style>
  <w:style w:type="paragraph" w:styleId="ad">
    <w:name w:val="List Paragraph"/>
    <w:basedOn w:val="a"/>
    <w:link w:val="ae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">
    <w:name w:val="Strong"/>
    <w:basedOn w:val="a0"/>
    <w:uiPriority w:val="22"/>
    <w:qFormat/>
    <w:rsid w:val="00541BE1"/>
    <w:rPr>
      <w:b/>
      <w:bCs/>
    </w:rPr>
  </w:style>
  <w:style w:type="character" w:styleId="af0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1">
    <w:name w:val="Гипертекстовая ссылка"/>
    <w:basedOn w:val="a0"/>
    <w:uiPriority w:val="99"/>
    <w:rsid w:val="007E0201"/>
    <w:rPr>
      <w:rFonts w:cs="Times New Roman"/>
      <w:color w:val="106BBE"/>
    </w:rPr>
  </w:style>
  <w:style w:type="paragraph" w:styleId="af2">
    <w:name w:val="footnote text"/>
    <w:basedOn w:val="a"/>
    <w:link w:val="af3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982F74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nhideWhenUsed/>
    <w:rsid w:val="00982F74"/>
    <w:rPr>
      <w:vertAlign w:val="superscript"/>
    </w:rPr>
  </w:style>
  <w:style w:type="character" w:customStyle="1" w:styleId="blk">
    <w:name w:val="blk"/>
    <w:basedOn w:val="a0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af6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70EF5"/>
  </w:style>
  <w:style w:type="character" w:customStyle="1" w:styleId="aa">
    <w:name w:val="Без интервала Знак"/>
    <w:link w:val="a9"/>
    <w:uiPriority w:val="1"/>
    <w:rsid w:val="00B70EF5"/>
    <w:rPr>
      <w:rFonts w:ascii="Calibri" w:eastAsia="Calibri" w:hAnsi="Calibri" w:cs="Times New Roman"/>
    </w:rPr>
  </w:style>
  <w:style w:type="paragraph" w:styleId="af7">
    <w:name w:val="Normal (Web)"/>
    <w:basedOn w:val="a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0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0"/>
    <w:rsid w:val="00506C1B"/>
  </w:style>
  <w:style w:type="paragraph" w:customStyle="1" w:styleId="formattext">
    <w:name w:val="formattext"/>
    <w:basedOn w:val="a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Document Map"/>
    <w:basedOn w:val="a"/>
    <w:link w:val="afd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e">
    <w:name w:val="Table Grid"/>
    <w:basedOn w:val="a1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f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0"/>
    <w:rsid w:val="003770BA"/>
  </w:style>
  <w:style w:type="paragraph" w:customStyle="1" w:styleId="p17">
    <w:name w:val="p17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3770BA"/>
  </w:style>
  <w:style w:type="paragraph" w:customStyle="1" w:styleId="headertext">
    <w:name w:val="headertext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D556C3"/>
  </w:style>
  <w:style w:type="paragraph" w:customStyle="1" w:styleId="dt-p">
    <w:name w:val="dt-p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0"/>
    <w:rsid w:val="00191B27"/>
  </w:style>
  <w:style w:type="paragraph" w:customStyle="1" w:styleId="s3">
    <w:name w:val="s_3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0"/>
    <w:rsid w:val="00534FFF"/>
  </w:style>
  <w:style w:type="paragraph" w:customStyle="1" w:styleId="210">
    <w:name w:val="Основной текст с отступом 21"/>
    <w:basedOn w:val="a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63E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link w:val="ac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122F"/>
    <w:rPr>
      <w:rFonts w:eastAsiaTheme="minorEastAsia"/>
      <w:lang w:eastAsia="ru-RU"/>
    </w:rPr>
  </w:style>
  <w:style w:type="paragraph" w:styleId="ad">
    <w:name w:val="List Paragraph"/>
    <w:basedOn w:val="a"/>
    <w:link w:val="ae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">
    <w:name w:val="Strong"/>
    <w:basedOn w:val="a0"/>
    <w:qFormat/>
    <w:rsid w:val="00541BE1"/>
    <w:rPr>
      <w:b/>
      <w:bCs/>
    </w:rPr>
  </w:style>
  <w:style w:type="character" w:styleId="af0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1">
    <w:name w:val="Гипертекстовая ссылка"/>
    <w:basedOn w:val="a0"/>
    <w:uiPriority w:val="99"/>
    <w:rsid w:val="007E0201"/>
    <w:rPr>
      <w:rFonts w:cs="Times New Roman"/>
      <w:color w:val="106BBE"/>
    </w:rPr>
  </w:style>
  <w:style w:type="paragraph" w:styleId="af2">
    <w:name w:val="footnote text"/>
    <w:basedOn w:val="a"/>
    <w:link w:val="af3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0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af6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70EF5"/>
  </w:style>
  <w:style w:type="character" w:customStyle="1" w:styleId="aa">
    <w:name w:val="Без интервала Знак"/>
    <w:link w:val="a9"/>
    <w:uiPriority w:val="1"/>
    <w:rsid w:val="00B70EF5"/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0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0"/>
    <w:rsid w:val="00506C1B"/>
  </w:style>
  <w:style w:type="paragraph" w:customStyle="1" w:styleId="formattext">
    <w:name w:val="formattext"/>
    <w:basedOn w:val="a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a">
    <w:name w:val="footer"/>
    <w:basedOn w:val="a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Document Map"/>
    <w:basedOn w:val="a"/>
    <w:link w:val="afd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0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e">
    <w:name w:val="Table Grid"/>
    <w:basedOn w:val="a1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f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0"/>
    <w:rsid w:val="003770BA"/>
  </w:style>
  <w:style w:type="paragraph" w:customStyle="1" w:styleId="p17">
    <w:name w:val="p17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3770BA"/>
  </w:style>
  <w:style w:type="paragraph" w:customStyle="1" w:styleId="headertext">
    <w:name w:val="headertext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D556C3"/>
  </w:style>
  <w:style w:type="paragraph" w:customStyle="1" w:styleId="dt-p">
    <w:name w:val="dt-p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0"/>
    <w:rsid w:val="00191B27"/>
  </w:style>
  <w:style w:type="paragraph" w:customStyle="1" w:styleId="s3">
    <w:name w:val="s_3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..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..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6016-605B-4A34-8B35-8B1D23BE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1</Pages>
  <Words>6708</Words>
  <Characters>38240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dcterms:created xsi:type="dcterms:W3CDTF">2020-11-19T09:10:00Z</dcterms:created>
  <dcterms:modified xsi:type="dcterms:W3CDTF">2023-04-04T05:29:00Z</dcterms:modified>
</cp:coreProperties>
</file>